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28E33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 xml:space="preserve">AÑO NUEVO </w:t>
      </w:r>
    </w:p>
    <w:p w14:paraId="097609A8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 xml:space="preserve">PUNTA CANA </w:t>
      </w:r>
    </w:p>
    <w:p w14:paraId="105D1E51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002060"/>
          <w:sz w:val="30"/>
          <w:szCs w:val="30"/>
        </w:rPr>
        <w:t xml:space="preserve">5 </w:t>
      </w:r>
      <w:r>
        <w:rPr>
          <w:rFonts w:ascii="Calibri" w:eastAsia="Calibri" w:hAnsi="Calibri" w:cs="Calibri"/>
          <w:b/>
          <w:bCs/>
          <w:color w:val="002060"/>
          <w:sz w:val="30"/>
          <w:szCs w:val="30"/>
        </w:rPr>
        <w:t>DÍAS</w:t>
      </w:r>
      <w:r>
        <w:rPr>
          <w:rFonts w:ascii="Calibri" w:eastAsia="Calibri" w:hAnsi="Calibri" w:cs="Calibri"/>
          <w:b/>
          <w:bCs/>
          <w:color w:val="002060"/>
          <w:sz w:val="30"/>
          <w:szCs w:val="30"/>
        </w:rPr>
        <w:t xml:space="preserve"> / 4 NOCHES</w:t>
      </w:r>
    </w:p>
    <w:p w14:paraId="5F60CA50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RESERVAR HASTA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17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DE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OCTUBRE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1F3E4471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2D473AD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1B667869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right="-285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Ticket aéreo Lima / Punta Cana / Lima </w:t>
      </w:r>
    </w:p>
    <w:p w14:paraId="45260F57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aéreos (sujeto a variación)</w:t>
      </w:r>
    </w:p>
    <w:p w14:paraId="6027431D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Aeropuerto / Hotel / Aeropuerto en regular</w:t>
      </w:r>
    </w:p>
    <w:p w14:paraId="5D468673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4 noches de Alojamiento</w:t>
      </w:r>
    </w:p>
    <w:p w14:paraId="75A0DE96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37882784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hoteleros</w:t>
      </w:r>
    </w:p>
    <w:p w14:paraId="7D60B2B7" w14:textId="77777777" w:rsidR="003614CD" w:rsidRDefault="00A564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</w:p>
    <w:p w14:paraId="01B5066D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18C44576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CA98CBF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LATAM</w:t>
      </w:r>
    </w:p>
    <w:tbl>
      <w:tblPr>
        <w:tblStyle w:val="a"/>
        <w:tblW w:w="807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4676"/>
        <w:gridCol w:w="869"/>
        <w:gridCol w:w="775"/>
        <w:gridCol w:w="881"/>
        <w:gridCol w:w="877"/>
      </w:tblGrid>
      <w:tr w:rsidR="003614CD" w14:paraId="21EB7C7B" w14:textId="77777777">
        <w:trPr>
          <w:trHeight w:val="238"/>
          <w:jc w:val="center"/>
        </w:trPr>
        <w:tc>
          <w:tcPr>
            <w:tcW w:w="4676" w:type="dxa"/>
            <w:shd w:val="clear" w:color="auto" w:fill="006600"/>
            <w:vAlign w:val="center"/>
          </w:tcPr>
          <w:p w14:paraId="4F8953CD" w14:textId="77777777" w:rsidR="003614CD" w:rsidRDefault="00A5640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869" w:type="dxa"/>
            <w:shd w:val="clear" w:color="auto" w:fill="006600"/>
            <w:vAlign w:val="center"/>
          </w:tcPr>
          <w:p w14:paraId="6260C633" w14:textId="77777777" w:rsidR="003614CD" w:rsidRDefault="00A5640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75" w:type="dxa"/>
            <w:shd w:val="clear" w:color="auto" w:fill="006600"/>
            <w:vAlign w:val="center"/>
          </w:tcPr>
          <w:p w14:paraId="35A06D7E" w14:textId="77777777" w:rsidR="003614CD" w:rsidRDefault="00A5640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881" w:type="dxa"/>
            <w:shd w:val="clear" w:color="auto" w:fill="006600"/>
            <w:vAlign w:val="center"/>
          </w:tcPr>
          <w:p w14:paraId="669541E1" w14:textId="77777777" w:rsidR="003614CD" w:rsidRDefault="00A5640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877" w:type="dxa"/>
            <w:shd w:val="clear" w:color="auto" w:fill="006600"/>
            <w:vAlign w:val="center"/>
          </w:tcPr>
          <w:p w14:paraId="070D3D0B" w14:textId="77777777" w:rsidR="003614CD" w:rsidRDefault="00A5640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3614CD" w14:paraId="143609B5" w14:textId="77777777">
        <w:trPr>
          <w:trHeight w:val="73"/>
          <w:jc w:val="center"/>
        </w:trPr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337F9" w14:textId="77777777" w:rsidR="003614CD" w:rsidRDefault="00A5640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VIK Hotel Arena Blanca</w:t>
            </w: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73BA1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1680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73FBE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1520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534F6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1460</w:t>
            </w:r>
          </w:p>
        </w:tc>
        <w:tc>
          <w:tcPr>
            <w:tcW w:w="87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DB281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1088</w:t>
            </w:r>
          </w:p>
        </w:tc>
      </w:tr>
      <w:tr w:rsidR="003614CD" w14:paraId="221499BF" w14:textId="77777777">
        <w:trPr>
          <w:trHeight w:val="220"/>
          <w:jc w:val="center"/>
        </w:trPr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F2E8E" w14:textId="77777777" w:rsidR="003614CD" w:rsidRDefault="00A5640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Royalton Splash Punta Cana Resort &amp; Casino</w:t>
            </w: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9FA91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2324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E659E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1899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D292E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1830</w:t>
            </w:r>
          </w:p>
        </w:tc>
        <w:tc>
          <w:tcPr>
            <w:tcW w:w="87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187D4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1655</w:t>
            </w:r>
          </w:p>
        </w:tc>
      </w:tr>
      <w:tr w:rsidR="003614CD" w14:paraId="2E332D6D" w14:textId="77777777">
        <w:trPr>
          <w:trHeight w:val="73"/>
          <w:jc w:val="center"/>
        </w:trPr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B040A" w14:textId="77777777" w:rsidR="003614CD" w:rsidRDefault="00A5640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Tropical Deluxe Princess - All Inclusive</w:t>
            </w: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6AA55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2136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14949" w14:textId="1E8D7721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182</w:t>
            </w:r>
            <w:r w:rsidR="00C4428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53728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1760</w:t>
            </w:r>
          </w:p>
        </w:tc>
        <w:tc>
          <w:tcPr>
            <w:tcW w:w="87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1D7DD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1436</w:t>
            </w:r>
          </w:p>
        </w:tc>
      </w:tr>
      <w:tr w:rsidR="003614CD" w14:paraId="5F731C66" w14:textId="77777777">
        <w:trPr>
          <w:trHeight w:val="73"/>
          <w:jc w:val="center"/>
        </w:trPr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276E6" w14:textId="77777777" w:rsidR="003614CD" w:rsidRDefault="00A5640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Sirenis Punta Cana Resort</w:t>
            </w: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8609F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2016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F9265" w14:textId="478B348A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  <w:r w:rsidR="00C44282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88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01656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1676</w:t>
            </w:r>
          </w:p>
        </w:tc>
        <w:tc>
          <w:tcPr>
            <w:tcW w:w="87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5E5F2" w14:textId="77777777" w:rsidR="003614CD" w:rsidRDefault="00A5640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1384</w:t>
            </w:r>
          </w:p>
        </w:tc>
      </w:tr>
    </w:tbl>
    <w:p w14:paraId="5E156AB1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COMISIÓN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FIJA DE USD 50$  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 xml:space="preserve"> INCENTIVO USD 10$</w:t>
      </w:r>
    </w:p>
    <w:p w14:paraId="76AAE8E1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15B5051D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TARIFAS DINÁMICAS, SUJETOS A DISPONIBILIDAD Y CAMBIOS DE PRECIO SIN PREVIO AVISO.</w:t>
      </w:r>
    </w:p>
    <w:p w14:paraId="5C91E94C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64AFF88D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DDF214C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040D45EB" w14:textId="77777777" w:rsidR="003614CD" w:rsidRDefault="00A56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0C3FEBAA" w14:textId="77777777" w:rsidR="003614CD" w:rsidRDefault="00A56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INCLUYE FEE NI EXTRAS POR CENA DE AÑO NUEVO</w:t>
      </w:r>
    </w:p>
    <w:p w14:paraId="0B40A171" w14:textId="77777777" w:rsidR="003614CD" w:rsidRDefault="00A56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497E26DF" w14:textId="77777777" w:rsidR="003614CD" w:rsidRDefault="00A56403">
      <w:pPr>
        <w:numPr>
          <w:ilvl w:val="0"/>
          <w:numId w:val="2"/>
        </w:num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INCENTIVO $5 ADICIONAL PARA AGENCIAS GEA. </w:t>
      </w:r>
    </w:p>
    <w:p w14:paraId="07A6030B" w14:textId="77777777" w:rsidR="003614CD" w:rsidRDefault="00A56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1" w:name="_mzzgxfdv18tv" w:colFirst="0" w:colLast="0"/>
      <w:bookmarkEnd w:id="1"/>
      <w:r>
        <w:rPr>
          <w:rFonts w:ascii="Calibri" w:eastAsia="Calibri" w:hAnsi="Calibri" w:cs="Calibri"/>
          <w:color w:val="000000"/>
          <w:sz w:val="20"/>
          <w:szCs w:val="20"/>
        </w:rPr>
        <w:t xml:space="preserve">Tener en cuenta que la cobertura alcanza un máximo de edad de 69 años y 11 meses. Revisar adicional para pasajeros mayores de 70 años. </w:t>
      </w:r>
    </w:p>
    <w:p w14:paraId="06CF8229" w14:textId="77777777" w:rsidR="003614CD" w:rsidRDefault="00A5640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Tener en cuenta que el Check Out es a partir del mediodía del día 2 DE ENERO. </w:t>
      </w:r>
    </w:p>
    <w:p w14:paraId="61C1051B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4EDCF13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22DE5D0" w14:textId="77777777" w:rsidR="003614CD" w:rsidRDefault="00A5640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65D65B90" w14:textId="77777777" w:rsidR="003614CD" w:rsidRDefault="00A564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LA2460 29DEC LIMPUJ 1115 1725 </w:t>
      </w:r>
    </w:p>
    <w:p w14:paraId="6B839F04" w14:textId="77777777" w:rsidR="003614CD" w:rsidRDefault="00A564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LA2451 02JAN PUJLIM 1935 2350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yellow"/>
        </w:rPr>
        <w:t xml:space="preserve"> </w:t>
      </w:r>
    </w:p>
    <w:p w14:paraId="33785863" w14:textId="77777777" w:rsidR="003614CD" w:rsidRDefault="00A564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b/>
          <w:bCs/>
          <w:sz w:val="20"/>
          <w:szCs w:val="20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 Y EQUIPAJE DE MANO.  </w:t>
      </w:r>
    </w:p>
    <w:p w14:paraId="2AE3923A" w14:textId="77777777" w:rsidR="003614CD" w:rsidRDefault="00A564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INCLUYE MALETA EN BODEGA. </w:t>
      </w:r>
    </w:p>
    <w:p w14:paraId="776D80C0" w14:textId="77777777" w:rsidR="003614CD" w:rsidRDefault="00A5640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ITINERARIO </w:t>
      </w:r>
      <w:r>
        <w:rPr>
          <w:rFonts w:ascii="Calibri" w:eastAsia="Calibri" w:hAnsi="Calibri" w:cs="Calibri"/>
          <w:sz w:val="20"/>
          <w:szCs w:val="20"/>
        </w:rPr>
        <w:t>AÉREO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 A CAMBIO SIN PREVIO AVISO, SEGÚN REPROGRAMACIÓN DE LA </w:t>
      </w:r>
      <w:r>
        <w:rPr>
          <w:rFonts w:ascii="Calibri" w:eastAsia="Calibri" w:hAnsi="Calibri" w:cs="Calibri"/>
          <w:sz w:val="20"/>
          <w:szCs w:val="20"/>
        </w:rPr>
        <w:t>AEROLÍNEA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3EF1431B" w14:textId="77777777" w:rsidR="003614CD" w:rsidRDefault="003614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8A8384D" w14:textId="77777777" w:rsidR="003614CD" w:rsidRDefault="003614CD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3614CD">
      <w:headerReference w:type="default" r:id="rId7"/>
      <w:footerReference w:type="default" r:id="rId8"/>
      <w:pgSz w:w="11906" w:h="16838"/>
      <w:pgMar w:top="1417" w:right="1701" w:bottom="851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6E90A" w14:textId="77777777" w:rsidR="00A56403" w:rsidRDefault="00A56403">
      <w:r>
        <w:separator/>
      </w:r>
    </w:p>
  </w:endnote>
  <w:endnote w:type="continuationSeparator" w:id="0">
    <w:p w14:paraId="6E856303" w14:textId="77777777" w:rsidR="00A56403" w:rsidRDefault="00A5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3178B8C-EDC1-4E20-AFBC-A84182CC6442}"/>
  </w:font>
  <w:font w:name="Courier New">
    <w:panose1 w:val="020703090202050204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9FDC9F-4840-4A8B-9D94-D583A3003BE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2C8CA88-03BF-44EE-9AC4-0A4AC6158169}"/>
    <w:embedBold r:id="rId4" w:fontKey="{1A9B6F54-F7F9-4081-8E44-EF96D3906D77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6E0DE9D-766B-48FE-82B1-6B112202DF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782BD" w14:textId="77777777" w:rsidR="003614CD" w:rsidRDefault="00A564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755-0071</w:t>
    </w:r>
  </w:p>
  <w:p w14:paraId="5EFF6EE4" w14:textId="77777777" w:rsidR="003614CD" w:rsidRDefault="00A564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84DFFB1" w14:textId="77777777" w:rsidR="003614CD" w:rsidRDefault="003614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4AE6E" w14:textId="77777777" w:rsidR="00A56403" w:rsidRDefault="00A56403">
      <w:r>
        <w:separator/>
      </w:r>
    </w:p>
  </w:footnote>
  <w:footnote w:type="continuationSeparator" w:id="0">
    <w:p w14:paraId="1936FFB9" w14:textId="77777777" w:rsidR="00A56403" w:rsidRDefault="00A56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EE4F" w14:textId="77777777" w:rsidR="003614CD" w:rsidRDefault="00A564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772B686" wp14:editId="36D11F07">
          <wp:extent cx="1312548" cy="47253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12548" cy="472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6D27"/>
    <w:multiLevelType w:val="multilevel"/>
    <w:tmpl w:val="766EB7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5019F8"/>
    <w:multiLevelType w:val="multilevel"/>
    <w:tmpl w:val="CC4865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6167E3"/>
    <w:multiLevelType w:val="multilevel"/>
    <w:tmpl w:val="95F08A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4CD"/>
    <w:rsid w:val="003614CD"/>
    <w:rsid w:val="00A56403"/>
    <w:rsid w:val="00C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60BD4C"/>
  <w15:docId w15:val="{8987F266-EEFC-466E-BAC4-DC5F6898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2026-09-30T16:57:00Z</dcterms:created>
  <dcterms:modified xsi:type="dcterms:W3CDTF">2026-09-30T16:57:00Z</dcterms:modified>
</cp:coreProperties>
</file>