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D106E" w14:textId="77777777" w:rsidR="00601333" w:rsidRDefault="009D571B">
      <w:pPr>
        <w:jc w:val="center"/>
        <w:rPr>
          <w:rFonts w:ascii="Calibri" w:eastAsia="Calibri" w:hAnsi="Calibri" w:cs="Calibri"/>
          <w:b/>
          <w:bCs/>
          <w:color w:val="002060"/>
          <w:sz w:val="38"/>
          <w:szCs w:val="38"/>
        </w:rPr>
      </w:pPr>
      <w:bookmarkStart w:id="0" w:name="_3c69nxkqjl5e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38"/>
          <w:szCs w:val="38"/>
        </w:rPr>
        <w:t>CAMBORIU</w:t>
      </w:r>
    </w:p>
    <w:p w14:paraId="1F0C2906" w14:textId="77777777" w:rsidR="00601333" w:rsidRDefault="009D57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5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DIAS /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NOCHES</w:t>
      </w:r>
    </w:p>
    <w:p w14:paraId="308E9596" w14:textId="77777777" w:rsidR="00601333" w:rsidRDefault="009D57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6"/>
          <w:szCs w:val="16"/>
        </w:rPr>
      </w:pPr>
      <w:r>
        <w:rPr>
          <w:rFonts w:ascii="Calibri" w:eastAsia="Calibri" w:hAnsi="Calibri" w:cs="Calibri"/>
          <w:b/>
          <w:bCs/>
          <w:color w:val="002060"/>
          <w:sz w:val="16"/>
          <w:szCs w:val="16"/>
        </w:rPr>
        <w:t xml:space="preserve">RESERAR HASTA 10 </w:t>
      </w:r>
      <w:r>
        <w:rPr>
          <w:rFonts w:ascii="Calibri" w:eastAsia="Calibri" w:hAnsi="Calibri" w:cs="Calibri"/>
          <w:b/>
          <w:bCs/>
          <w:color w:val="002060"/>
          <w:sz w:val="16"/>
          <w:szCs w:val="16"/>
        </w:rPr>
        <w:t>DE AGOSTO</w:t>
      </w:r>
      <w:r>
        <w:rPr>
          <w:rFonts w:ascii="Calibri" w:eastAsia="Calibri" w:hAnsi="Calibri" w:cs="Calibri"/>
          <w:b/>
          <w:bCs/>
          <w:color w:val="002060"/>
          <w:sz w:val="16"/>
          <w:szCs w:val="16"/>
        </w:rPr>
        <w:t xml:space="preserve"> 26´</w:t>
      </w:r>
    </w:p>
    <w:p w14:paraId="690D5D21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0BA9953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5198D2ED" w14:textId="77777777" w:rsidR="00601333" w:rsidRDefault="009D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sz w:val="20"/>
          <w:szCs w:val="20"/>
        </w:rPr>
        <w:t>Boleto aéreo Lima / Florianópolis / Lima</w:t>
      </w:r>
    </w:p>
    <w:p w14:paraId="6EE0BCC4" w14:textId="77777777" w:rsidR="00601333" w:rsidRDefault="009D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Transfer Aeropuerto / </w:t>
      </w:r>
      <w:r>
        <w:rPr>
          <w:rFonts w:ascii="Calibri" w:eastAsia="Calibri" w:hAnsi="Calibri" w:cs="Calibri"/>
          <w:sz w:val="20"/>
          <w:szCs w:val="20"/>
        </w:rPr>
        <w:t xml:space="preserve">Hotel </w:t>
      </w:r>
      <w:proofErr w:type="spellStart"/>
      <w:r>
        <w:rPr>
          <w:rFonts w:ascii="Calibri" w:eastAsia="Calibri" w:hAnsi="Calibri" w:cs="Calibri"/>
          <w:sz w:val="20"/>
          <w:szCs w:val="20"/>
        </w:rPr>
        <w:t>Camboriu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Aeropuerto – Regular.</w:t>
      </w:r>
    </w:p>
    <w:p w14:paraId="3EB68FE8" w14:textId="77777777" w:rsidR="00601333" w:rsidRDefault="009D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</w:t>
      </w:r>
    </w:p>
    <w:p w14:paraId="7CBB95EA" w14:textId="77777777" w:rsidR="00601333" w:rsidRDefault="009D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Desayunos incluidos</w:t>
      </w:r>
    </w:p>
    <w:p w14:paraId="43731BA8" w14:textId="77777777" w:rsidR="00601333" w:rsidRDefault="009D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para visita al Parque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Unipraias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con traslados</w:t>
      </w:r>
    </w:p>
    <w:p w14:paraId="31F8DA5E" w14:textId="77777777" w:rsidR="00601333" w:rsidRDefault="009D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Parque Beto Carrero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World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con entrada + traslados</w:t>
      </w:r>
    </w:p>
    <w:p w14:paraId="32DE15ED" w14:textId="77777777" w:rsidR="00601333" w:rsidRDefault="009D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0CFBED68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37CF6D1F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2B9A1CE6" w14:textId="77777777" w:rsidR="00601333" w:rsidRDefault="009D571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LATAM </w:t>
      </w:r>
    </w:p>
    <w:tbl>
      <w:tblPr>
        <w:tblStyle w:val="a"/>
        <w:tblW w:w="10256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717"/>
        <w:gridCol w:w="640"/>
        <w:gridCol w:w="700"/>
        <w:gridCol w:w="593"/>
        <w:gridCol w:w="747"/>
        <w:gridCol w:w="593"/>
        <w:gridCol w:w="593"/>
        <w:gridCol w:w="593"/>
        <w:gridCol w:w="1194"/>
        <w:gridCol w:w="1192"/>
      </w:tblGrid>
      <w:tr w:rsidR="00601333" w14:paraId="78DA402C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525366D7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71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649D244A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B861115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7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614A498A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9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9F41729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74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24296C8B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93" w:type="dxa"/>
            <w:shd w:val="clear" w:color="auto" w:fill="005E00"/>
          </w:tcPr>
          <w:p w14:paraId="6435D2A8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3" w:type="dxa"/>
            <w:shd w:val="clear" w:color="auto" w:fill="005E00"/>
          </w:tcPr>
          <w:p w14:paraId="7FDF5FC7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9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376A52F3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86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04FCFF49" w14:textId="77777777" w:rsidR="00601333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601333" w14:paraId="13C0E92D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7DCE213" w14:textId="77777777" w:rsidR="00601333" w:rsidRPr="00452629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Geranium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9EA1E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1211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73401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2B931" w14:textId="0EC61469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102</w:t>
            </w:r>
            <w:r w:rsidR="00A36941" w:rsidRPr="0045262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77ACB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B076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1019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47C3B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EEA358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932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D64D9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2B8AB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4337D0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601333" w14:paraId="77FAAB93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ABE292E" w14:textId="77777777" w:rsidR="00601333" w:rsidRPr="00452629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Geranium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3EAEA4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1335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BE96C1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AA4766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1079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81F35E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62126D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1079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998B1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3A7E0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992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C1398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119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28722F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19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B11EE2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601333" w14:paraId="03F43BDF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69520C2" w14:textId="77777777" w:rsidR="00601333" w:rsidRPr="00452629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Praia</w:t>
            </w:r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16A426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1175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A3E7F9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70EB4" w14:textId="7272C772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103</w:t>
            </w:r>
            <w:r w:rsidR="00A36941" w:rsidRPr="0045262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CBF8AB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0F7376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1003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D70AC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686B98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916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F4A2D3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9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175530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19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2BF8C9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601333" w14:paraId="0FA82026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BA98F6F" w14:textId="77777777" w:rsidR="00601333" w:rsidRPr="00452629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Praia</w:t>
            </w:r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082B8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1199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3AE2E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DCC51" w14:textId="7A008FC5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104</w:t>
            </w:r>
            <w:r w:rsidR="00A36941" w:rsidRPr="0045262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23FC57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94894C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1047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3ED77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99EBA9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960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28EEE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19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226CF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19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7D80D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601333" w14:paraId="2BC4B25D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3FE618D6" w14:textId="77777777" w:rsidR="00601333" w:rsidRPr="00452629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Plaza </w:t>
            </w:r>
            <w:proofErr w:type="spellStart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3AB12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1275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D6CFDF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15B14" w14:textId="2BD72C7D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109</w:t>
            </w:r>
            <w:r w:rsidR="00A36941" w:rsidRPr="0045262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FE988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53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EEC305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1059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BC94FE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ACCFFB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972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B3A5D4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119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ED8118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19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7E4FB4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601333" w14:paraId="16D41690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33FB6AEF" w14:textId="77777777" w:rsidR="00601333" w:rsidRPr="00452629" w:rsidRDefault="009D571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Plaza </w:t>
            </w:r>
            <w:proofErr w:type="spellStart"/>
            <w:r w:rsidRPr="0045262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221CC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1419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77A2F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72635" w14:textId="3E5AEC9C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113</w:t>
            </w:r>
            <w:r w:rsidR="00A36941" w:rsidRPr="0045262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417D84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792EFC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1171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0C411A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2A6E32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1084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22F49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119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6CC30E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19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83F17D" w14:textId="77777777" w:rsidR="00601333" w:rsidRPr="00452629" w:rsidRDefault="009D571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52629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  <w:bookmarkStart w:id="1" w:name="_GoBack"/>
            <w:bookmarkEnd w:id="1"/>
          </w:p>
        </w:tc>
      </w:tr>
    </w:tbl>
    <w:p w14:paraId="61725718" w14:textId="77777777" w:rsidR="00601333" w:rsidRDefault="009D57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COMISION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FIJA $ 30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7A842A2D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3B530738" w14:textId="77777777" w:rsidR="00601333" w:rsidRDefault="009D571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 DINÁMICA, SUJETOS A DISPONIBILIDAD Y CAMBIOS DE PRECIO SIN PREVIO AVISO.</w:t>
      </w:r>
    </w:p>
    <w:p w14:paraId="7B48C762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3215E4DA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CF9488E" w14:textId="77777777" w:rsidR="00601333" w:rsidRDefault="009D571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52611C64" w14:textId="77777777" w:rsidR="00601333" w:rsidRDefault="009D571B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PRECIO POR PERSONA, EN DÓLARES AMERICANOS.</w:t>
      </w:r>
    </w:p>
    <w:p w14:paraId="728B19FE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Las anteriores Tarifas NO Incluyen:</w:t>
      </w:r>
    </w:p>
    <w:p w14:paraId="5D71142A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Otros servicios no indicados en esta oferta. </w:t>
      </w:r>
    </w:p>
    <w:p w14:paraId="561F88DE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se aplican a feriados y/</w:t>
      </w:r>
      <w:r>
        <w:rPr>
          <w:rFonts w:ascii="Calibri" w:eastAsia="Calibri" w:hAnsi="Calibri" w:cs="Calibri"/>
          <w:color w:val="000000"/>
          <w:sz w:val="20"/>
          <w:szCs w:val="20"/>
        </w:rPr>
        <w:t>o grandes eventos/conciertos en 2026</w:t>
      </w:r>
    </w:p>
    <w:p w14:paraId="12D27EEC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Precios válidos para mínimo 02 pasajeros viajando juntos </w:t>
      </w:r>
    </w:p>
    <w:p w14:paraId="305BE825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Adicional para 01 pasajero cotizar suplemento.</w:t>
      </w:r>
    </w:p>
    <w:p w14:paraId="50E5A710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En caso de habitación triple consulte a su ejecutiva la distribución de las camas que aplica cada hotel.</w:t>
      </w:r>
    </w:p>
    <w:p w14:paraId="1546DF91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Política de menores: La gratuidad de menores informada en los cuadros, aplica sólo en el hospedaje, siempre que compartan la habitación DBL con los padres. Consulte a su ejecutiva si hay cama extra o si deberá compartir la cama con los padres.</w:t>
      </w:r>
    </w:p>
    <w:p w14:paraId="5AFB6D7B" w14:textId="77777777" w:rsidR="00601333" w:rsidRDefault="009D5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</w:t>
      </w:r>
      <w:r>
        <w:rPr>
          <w:rFonts w:ascii="Calibri" w:eastAsia="Calibri" w:hAnsi="Calibri" w:cs="Calibri"/>
          <w:sz w:val="20"/>
          <w:szCs w:val="20"/>
        </w:rPr>
        <w:t>sistencia, tener en cuenta que la cobertura alcanza un máximo de edad de 69 años y 11 meses. Revisar adicional para pasajeros mayores de 70 años.</w:t>
      </w:r>
    </w:p>
    <w:p w14:paraId="7AA3DD2C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0"/>
          <w:szCs w:val="20"/>
        </w:rPr>
      </w:pPr>
    </w:p>
    <w:p w14:paraId="7B68EAD9" w14:textId="77777777" w:rsidR="00601333" w:rsidRDefault="009D571B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03068F6E" w14:textId="77777777" w:rsidR="00601333" w:rsidRDefault="009D571B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Clase O/G, Cotizado del 10 AL 15 DE SETIEMBRE.  </w:t>
      </w:r>
    </w:p>
    <w:p w14:paraId="2DB92789" w14:textId="77777777" w:rsidR="00601333" w:rsidRDefault="009D571B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INCLUYE ARTÍCULO PERSONAL</w:t>
      </w:r>
    </w:p>
    <w:p w14:paraId="332E6B92" w14:textId="77777777" w:rsidR="00601333" w:rsidRDefault="009D571B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 INCL</w:t>
      </w:r>
      <w:r>
        <w:rPr>
          <w:rFonts w:ascii="Calibri" w:eastAsia="Calibri" w:hAnsi="Calibri" w:cs="Calibri"/>
          <w:sz w:val="20"/>
          <w:szCs w:val="20"/>
        </w:rPr>
        <w:t>UYE EQUIPAJE DE MANO, NI MALETA EN BODEGA.</w:t>
      </w:r>
    </w:p>
    <w:p w14:paraId="16E17E62" w14:textId="77777777" w:rsidR="00601333" w:rsidRDefault="009D571B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SUJETO A CAMBIOS SIN PREVIO AVISO</w:t>
      </w:r>
    </w:p>
    <w:p w14:paraId="63BA2DDF" w14:textId="77777777" w:rsidR="00601333" w:rsidRDefault="009D571B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787EADA8" w14:textId="77777777" w:rsidR="00601333" w:rsidRDefault="009D571B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 DE LOS IMPUESTOS ESTÁ SUJETO A CAMBIOS HASTA EL MOMENTO DE LA EMISIÓN DEL MISMO.</w:t>
      </w:r>
    </w:p>
    <w:p w14:paraId="2ED90A95" w14:textId="77777777" w:rsidR="00601333" w:rsidRDefault="0060133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0"/>
          <w:szCs w:val="20"/>
        </w:rPr>
      </w:pPr>
    </w:p>
    <w:sectPr w:rsidR="00601333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81377" w14:textId="77777777" w:rsidR="009D571B" w:rsidRDefault="009D571B">
      <w:r>
        <w:separator/>
      </w:r>
    </w:p>
  </w:endnote>
  <w:endnote w:type="continuationSeparator" w:id="0">
    <w:p w14:paraId="7FAF237C" w14:textId="77777777" w:rsidR="009D571B" w:rsidRDefault="009D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FB8410B-E07C-4D1C-9D65-52ED9E2B79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B6B3C15-605E-4EF0-B050-047DBD09D6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5459B30-F125-4FBE-8A81-EDDA648F50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542D626-E65C-4BE2-80C9-93789DFB276C}"/>
    <w:embedBold r:id="rId5" w:fontKey="{8AE2CE2F-B654-4267-8B20-52E6A26344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333E4" w14:textId="77777777" w:rsidR="00601333" w:rsidRDefault="009D57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2" w:name="_ym1wdcgphwz6" w:colFirst="0" w:colLast="0"/>
    <w:bookmarkEnd w:id="2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085A7C03" w14:textId="77777777" w:rsidR="00601333" w:rsidRDefault="009D57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12542BD3" w14:textId="77777777" w:rsidR="00601333" w:rsidRDefault="006013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A04C2" w14:textId="77777777" w:rsidR="009D571B" w:rsidRDefault="009D571B">
      <w:r>
        <w:separator/>
      </w:r>
    </w:p>
  </w:footnote>
  <w:footnote w:type="continuationSeparator" w:id="0">
    <w:p w14:paraId="065578F7" w14:textId="77777777" w:rsidR="009D571B" w:rsidRDefault="009D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E814" w14:textId="77777777" w:rsidR="00601333" w:rsidRDefault="009D57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A024E2F" wp14:editId="557E36DE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7027F"/>
    <w:multiLevelType w:val="multilevel"/>
    <w:tmpl w:val="F1A85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46355DF"/>
    <w:multiLevelType w:val="multilevel"/>
    <w:tmpl w:val="24C88C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48F75F0"/>
    <w:multiLevelType w:val="multilevel"/>
    <w:tmpl w:val="8076D7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333"/>
    <w:rsid w:val="00452629"/>
    <w:rsid w:val="00601333"/>
    <w:rsid w:val="009D571B"/>
    <w:rsid w:val="00A3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2B3A81"/>
  <w15:docId w15:val="{65959EC0-BCF0-469B-B873-18F4660A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2026-07-22T17:33:00Z</dcterms:created>
  <dcterms:modified xsi:type="dcterms:W3CDTF">2026-07-22T17:35:00Z</dcterms:modified>
</cp:coreProperties>
</file>