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39211" w14:textId="5002D0CB" w:rsidR="00901373" w:rsidRDefault="00901373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SOLO SERVICIOS</w:t>
      </w:r>
      <w:r w:rsidR="00A527D9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</w:p>
    <w:p w14:paraId="0E289623" w14:textId="01E1F6BE" w:rsidR="009F2575" w:rsidRPr="00403C63" w:rsidRDefault="007A3BF3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CARNAVAL EN RIO DE JANEIRO</w:t>
      </w:r>
      <w:r w:rsidR="009F2575" w:rsidRPr="00403C63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9F2575">
        <w:rPr>
          <w:rFonts w:asciiTheme="minorHAnsi" w:hAnsiTheme="minorHAnsi" w:cstheme="minorHAnsi"/>
          <w:b/>
          <w:color w:val="002060"/>
          <w:sz w:val="40"/>
          <w:szCs w:val="40"/>
        </w:rPr>
        <w:t>202</w:t>
      </w:r>
      <w:r w:rsidR="00D126D8">
        <w:rPr>
          <w:rFonts w:asciiTheme="minorHAnsi" w:hAnsiTheme="minorHAnsi" w:cstheme="minorHAnsi"/>
          <w:b/>
          <w:color w:val="002060"/>
          <w:sz w:val="40"/>
          <w:szCs w:val="40"/>
        </w:rPr>
        <w:t>5</w:t>
      </w:r>
      <w:r w:rsidR="00D83389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</w:p>
    <w:p w14:paraId="46146FE4" w14:textId="33A5648A" w:rsidR="009F2575" w:rsidRPr="00E05277" w:rsidRDefault="00901373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4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3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5CC7A629" w14:textId="5B76C4B6" w:rsidR="004914A5" w:rsidRDefault="009F2575" w:rsidP="009F2575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05277">
        <w:rPr>
          <w:rFonts w:asciiTheme="minorHAnsi" w:hAnsiTheme="minorHAnsi" w:cstheme="minorHAnsi"/>
          <w:sz w:val="18"/>
          <w:szCs w:val="18"/>
        </w:rPr>
        <w:t xml:space="preserve">RESERVA HASTA </w:t>
      </w:r>
      <w:r w:rsidR="00295959">
        <w:rPr>
          <w:rFonts w:asciiTheme="minorHAnsi" w:hAnsiTheme="minorHAnsi" w:cstheme="minorHAnsi"/>
          <w:sz w:val="18"/>
          <w:szCs w:val="18"/>
        </w:rPr>
        <w:t>31</w:t>
      </w:r>
      <w:r w:rsidR="00BA32E1">
        <w:rPr>
          <w:rFonts w:asciiTheme="minorHAnsi" w:hAnsiTheme="minorHAnsi" w:cstheme="minorHAnsi"/>
          <w:sz w:val="18"/>
          <w:szCs w:val="18"/>
        </w:rPr>
        <w:t xml:space="preserve"> DE </w:t>
      </w:r>
      <w:r w:rsidR="00836A5D">
        <w:rPr>
          <w:rFonts w:asciiTheme="minorHAnsi" w:hAnsiTheme="minorHAnsi" w:cstheme="minorHAnsi"/>
          <w:sz w:val="18"/>
          <w:szCs w:val="18"/>
        </w:rPr>
        <w:t>ENERO</w:t>
      </w:r>
      <w:r w:rsidRPr="00E05277">
        <w:rPr>
          <w:rFonts w:asciiTheme="minorHAnsi" w:hAnsiTheme="minorHAnsi" w:cstheme="minorHAnsi"/>
          <w:sz w:val="18"/>
          <w:szCs w:val="18"/>
        </w:rPr>
        <w:t xml:space="preserve"> 2</w:t>
      </w:r>
      <w:r w:rsidR="00836A5D">
        <w:rPr>
          <w:rFonts w:asciiTheme="minorHAnsi" w:hAnsiTheme="minorHAnsi" w:cstheme="minorHAnsi"/>
          <w:sz w:val="18"/>
          <w:szCs w:val="18"/>
        </w:rPr>
        <w:t>5</w:t>
      </w:r>
      <w:r w:rsidRPr="00E05277">
        <w:rPr>
          <w:rFonts w:asciiTheme="minorHAnsi" w:hAnsiTheme="minorHAnsi" w:cstheme="minorHAnsi"/>
          <w:sz w:val="18"/>
          <w:szCs w:val="18"/>
        </w:rPr>
        <w:t>´</w:t>
      </w:r>
    </w:p>
    <w:p w14:paraId="191559FE" w14:textId="053852A8" w:rsidR="009F2575" w:rsidRPr="00E05277" w:rsidRDefault="00AC5476" w:rsidP="004914A5">
      <w:pPr>
        <w:pStyle w:val="Sinespaciad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622AE68" w14:textId="42C1EE46" w:rsidR="00D72653" w:rsidRPr="00D72653" w:rsidRDefault="00D72653" w:rsidP="00D72653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72653">
        <w:rPr>
          <w:rFonts w:asciiTheme="minorHAnsi" w:hAnsiTheme="minorHAnsi" w:cstheme="minorHAnsi"/>
          <w:sz w:val="20"/>
          <w:szCs w:val="20"/>
        </w:rPr>
        <w:t>Traslado Aeropuerto</w:t>
      </w:r>
      <w:r w:rsidR="004914A5">
        <w:rPr>
          <w:rFonts w:asciiTheme="minorHAnsi" w:hAnsiTheme="minorHAnsi" w:cstheme="minorHAnsi"/>
          <w:sz w:val="20"/>
          <w:szCs w:val="20"/>
        </w:rPr>
        <w:t xml:space="preserve"> </w:t>
      </w:r>
      <w:r w:rsidRPr="00D72653">
        <w:rPr>
          <w:rFonts w:asciiTheme="minorHAnsi" w:hAnsiTheme="minorHAnsi" w:cstheme="minorHAnsi"/>
          <w:sz w:val="20"/>
          <w:szCs w:val="20"/>
        </w:rPr>
        <w:t>/</w:t>
      </w:r>
      <w:r w:rsidR="004914A5">
        <w:rPr>
          <w:rFonts w:asciiTheme="minorHAnsi" w:hAnsiTheme="minorHAnsi" w:cstheme="minorHAnsi"/>
          <w:sz w:val="20"/>
          <w:szCs w:val="20"/>
        </w:rPr>
        <w:t xml:space="preserve"> </w:t>
      </w:r>
      <w:r w:rsidRPr="00D72653">
        <w:rPr>
          <w:rFonts w:asciiTheme="minorHAnsi" w:hAnsiTheme="minorHAnsi" w:cstheme="minorHAnsi"/>
          <w:sz w:val="20"/>
          <w:szCs w:val="20"/>
        </w:rPr>
        <w:t>Hotel</w:t>
      </w:r>
      <w:r w:rsidR="004914A5">
        <w:rPr>
          <w:rFonts w:asciiTheme="minorHAnsi" w:hAnsiTheme="minorHAnsi" w:cstheme="minorHAnsi"/>
          <w:sz w:val="20"/>
          <w:szCs w:val="20"/>
        </w:rPr>
        <w:t xml:space="preserve"> </w:t>
      </w:r>
      <w:r w:rsidRPr="00D72653">
        <w:rPr>
          <w:rFonts w:asciiTheme="minorHAnsi" w:hAnsiTheme="minorHAnsi" w:cstheme="minorHAnsi"/>
          <w:sz w:val="20"/>
          <w:szCs w:val="20"/>
        </w:rPr>
        <w:t>/</w:t>
      </w:r>
      <w:r w:rsidR="004914A5">
        <w:rPr>
          <w:rFonts w:asciiTheme="minorHAnsi" w:hAnsiTheme="minorHAnsi" w:cstheme="minorHAnsi"/>
          <w:sz w:val="20"/>
          <w:szCs w:val="20"/>
        </w:rPr>
        <w:t xml:space="preserve"> </w:t>
      </w:r>
      <w:r w:rsidRPr="00D72653">
        <w:rPr>
          <w:rFonts w:asciiTheme="minorHAnsi" w:hAnsiTheme="minorHAnsi" w:cstheme="minorHAnsi"/>
          <w:sz w:val="20"/>
          <w:szCs w:val="20"/>
        </w:rPr>
        <w:t>Aeropuerto en Regular</w:t>
      </w:r>
    </w:p>
    <w:p w14:paraId="4B8978F6" w14:textId="3119BD3C" w:rsidR="00D72653" w:rsidRPr="00D72653" w:rsidRDefault="00901373" w:rsidP="00D72653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D72653" w:rsidRPr="00D72653">
        <w:rPr>
          <w:rFonts w:asciiTheme="minorHAnsi" w:hAnsiTheme="minorHAnsi" w:cstheme="minorHAnsi"/>
          <w:sz w:val="20"/>
          <w:szCs w:val="20"/>
        </w:rPr>
        <w:t xml:space="preserve"> noches de </w:t>
      </w:r>
      <w:r w:rsidR="004914A5" w:rsidRPr="00D72653">
        <w:rPr>
          <w:rFonts w:asciiTheme="minorHAnsi" w:hAnsiTheme="minorHAnsi" w:cstheme="minorHAnsi"/>
          <w:sz w:val="20"/>
          <w:szCs w:val="20"/>
        </w:rPr>
        <w:t>alojamiento</w:t>
      </w:r>
      <w:r w:rsidR="00D72653" w:rsidRPr="00D72653">
        <w:rPr>
          <w:rFonts w:asciiTheme="minorHAnsi" w:hAnsiTheme="minorHAnsi" w:cstheme="minorHAnsi"/>
          <w:sz w:val="20"/>
          <w:szCs w:val="20"/>
        </w:rPr>
        <w:t xml:space="preserve"> con desayuno</w:t>
      </w:r>
    </w:p>
    <w:p w14:paraId="225029D4" w14:textId="6E8AC91D" w:rsidR="004914A5" w:rsidRPr="00D72653" w:rsidRDefault="004914A5" w:rsidP="004914A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72653">
        <w:rPr>
          <w:rFonts w:asciiTheme="minorHAnsi" w:hAnsiTheme="minorHAnsi" w:cstheme="minorHAnsi"/>
          <w:sz w:val="20"/>
          <w:szCs w:val="20"/>
        </w:rPr>
        <w:t xml:space="preserve">Traslado </w:t>
      </w:r>
      <w:r>
        <w:rPr>
          <w:rFonts w:asciiTheme="minorHAnsi" w:hAnsiTheme="minorHAnsi" w:cstheme="minorHAnsi"/>
          <w:sz w:val="20"/>
          <w:szCs w:val="20"/>
        </w:rPr>
        <w:t xml:space="preserve">hotel </w:t>
      </w:r>
      <w:r w:rsidRPr="00D72653">
        <w:rPr>
          <w:rFonts w:asciiTheme="minorHAnsi" w:hAnsiTheme="minorHAnsi" w:cstheme="minorHAnsi"/>
          <w:sz w:val="20"/>
          <w:szCs w:val="20"/>
        </w:rPr>
        <w:t>/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72653">
        <w:rPr>
          <w:rFonts w:asciiTheme="minorHAnsi" w:hAnsiTheme="minorHAnsi" w:cstheme="minorHAnsi"/>
          <w:sz w:val="20"/>
          <w:szCs w:val="20"/>
        </w:rPr>
        <w:t>Sambódromo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72653">
        <w:rPr>
          <w:rFonts w:asciiTheme="minorHAnsi" w:hAnsiTheme="minorHAnsi" w:cstheme="minorHAnsi"/>
          <w:sz w:val="20"/>
          <w:szCs w:val="20"/>
        </w:rPr>
        <w:t>/</w:t>
      </w:r>
      <w:r>
        <w:rPr>
          <w:rFonts w:asciiTheme="minorHAnsi" w:hAnsiTheme="minorHAnsi" w:cstheme="minorHAnsi"/>
          <w:sz w:val="20"/>
          <w:szCs w:val="20"/>
        </w:rPr>
        <w:t xml:space="preserve"> h</w:t>
      </w:r>
      <w:r w:rsidRPr="00D72653">
        <w:rPr>
          <w:rFonts w:asciiTheme="minorHAnsi" w:hAnsiTheme="minorHAnsi" w:cstheme="minorHAnsi"/>
          <w:sz w:val="20"/>
          <w:szCs w:val="20"/>
        </w:rPr>
        <w:t>otel en Regular</w:t>
      </w:r>
    </w:p>
    <w:p w14:paraId="73F26382" w14:textId="66A6EBAD" w:rsidR="00D72653" w:rsidRPr="00D72653" w:rsidRDefault="00295959" w:rsidP="00D72653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95959">
        <w:rPr>
          <w:rFonts w:asciiTheme="minorHAnsi" w:hAnsiTheme="minorHAnsi" w:cstheme="minorHAnsi"/>
          <w:sz w:val="20"/>
          <w:szCs w:val="20"/>
        </w:rPr>
        <w:t xml:space="preserve">01 </w:t>
      </w:r>
      <w:r w:rsidRPr="00295959">
        <w:rPr>
          <w:rFonts w:asciiTheme="minorHAnsi" w:hAnsiTheme="minorHAnsi" w:cstheme="minorHAnsi"/>
          <w:sz w:val="20"/>
          <w:szCs w:val="20"/>
        </w:rPr>
        <w:t>entrada</w:t>
      </w:r>
      <w:r w:rsidRPr="00295959">
        <w:rPr>
          <w:rFonts w:asciiTheme="minorHAnsi" w:hAnsiTheme="minorHAnsi" w:cstheme="minorHAnsi"/>
          <w:sz w:val="20"/>
          <w:szCs w:val="20"/>
        </w:rPr>
        <w:t xml:space="preserve"> al Sambódromo Sector 9</w:t>
      </w:r>
    </w:p>
    <w:p w14:paraId="592202B3" w14:textId="21A3F6EF" w:rsidR="009F2575" w:rsidRDefault="00D72653" w:rsidP="00D72653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72653">
        <w:rPr>
          <w:rFonts w:asciiTheme="minorHAnsi" w:hAnsiTheme="minorHAnsi" w:cstheme="minorHAnsi"/>
          <w:sz w:val="20"/>
          <w:szCs w:val="20"/>
        </w:rPr>
        <w:t>Tarjeta de asistencia</w:t>
      </w:r>
    </w:p>
    <w:p w14:paraId="43112EAC" w14:textId="77777777" w:rsidR="004914A5" w:rsidRDefault="004914A5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355218E7" w14:textId="2CAC3CD7" w:rsidR="009F2575" w:rsidRDefault="00901373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SIN AEREO</w:t>
      </w:r>
    </w:p>
    <w:p w14:paraId="66A6DAA5" w14:textId="65CFC93A" w:rsidR="00295959" w:rsidRPr="001746AE" w:rsidRDefault="00295959" w:rsidP="00295959">
      <w:pPr>
        <w:pStyle w:val="Sinespaciado"/>
        <w:rPr>
          <w:rFonts w:asciiTheme="minorHAnsi" w:hAnsiTheme="minorHAnsi" w:cstheme="minorHAnsi"/>
          <w:sz w:val="20"/>
          <w:szCs w:val="20"/>
        </w:rPr>
      </w:pPr>
      <w:r w:rsidRPr="00295959">
        <w:rPr>
          <w:rFonts w:asciiTheme="minorHAnsi" w:hAnsiTheme="minorHAnsi" w:cstheme="minorHAnsi"/>
          <w:sz w:val="20"/>
          <w:szCs w:val="20"/>
        </w:rPr>
        <w:t>Entrada al Sambódromo Sector 9 para  01/03</w:t>
      </w:r>
    </w:p>
    <w:tbl>
      <w:tblPr>
        <w:tblStyle w:val="Tablaconcuadrcula"/>
        <w:tblW w:w="8784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2972"/>
        <w:gridCol w:w="667"/>
        <w:gridCol w:w="521"/>
        <w:gridCol w:w="622"/>
        <w:gridCol w:w="521"/>
        <w:gridCol w:w="1071"/>
        <w:gridCol w:w="1228"/>
        <w:gridCol w:w="1182"/>
      </w:tblGrid>
      <w:tr w:rsidR="00901373" w:rsidRPr="001746AE" w14:paraId="49D052A6" w14:textId="77777777" w:rsidTr="00EA6D56">
        <w:trPr>
          <w:trHeight w:val="260"/>
          <w:jc w:val="center"/>
        </w:trPr>
        <w:tc>
          <w:tcPr>
            <w:tcW w:w="2972" w:type="dxa"/>
            <w:shd w:val="clear" w:color="auto" w:fill="006600"/>
            <w:noWrap/>
            <w:vAlign w:val="center"/>
            <w:hideMark/>
          </w:tcPr>
          <w:p w14:paraId="29922113" w14:textId="77777777" w:rsidR="00901373" w:rsidRPr="001746AE" w:rsidRDefault="00901373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667" w:type="dxa"/>
            <w:shd w:val="clear" w:color="auto" w:fill="006600"/>
          </w:tcPr>
          <w:p w14:paraId="673D5D58" w14:textId="4BC93928" w:rsidR="00901373" w:rsidRDefault="00901373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521" w:type="dxa"/>
            <w:shd w:val="clear" w:color="auto" w:fill="006600"/>
          </w:tcPr>
          <w:p w14:paraId="5684A2BF" w14:textId="296EBD76" w:rsidR="00901373" w:rsidRDefault="00901373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622" w:type="dxa"/>
            <w:shd w:val="clear" w:color="auto" w:fill="006600"/>
          </w:tcPr>
          <w:p w14:paraId="436AD828" w14:textId="29024102" w:rsidR="00901373" w:rsidRDefault="00901373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521" w:type="dxa"/>
            <w:shd w:val="clear" w:color="auto" w:fill="006600"/>
          </w:tcPr>
          <w:p w14:paraId="10B37968" w14:textId="4847114F" w:rsidR="00901373" w:rsidRDefault="00901373" w:rsidP="00D7265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1071" w:type="dxa"/>
            <w:shd w:val="clear" w:color="auto" w:fill="006600"/>
          </w:tcPr>
          <w:p w14:paraId="5E487283" w14:textId="11915D42" w:rsidR="00901373" w:rsidRDefault="00901373" w:rsidP="00D72653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SECTOR</w:t>
            </w:r>
          </w:p>
        </w:tc>
        <w:tc>
          <w:tcPr>
            <w:tcW w:w="2410" w:type="dxa"/>
            <w:gridSpan w:val="2"/>
            <w:shd w:val="clear" w:color="auto" w:fill="006600"/>
            <w:noWrap/>
            <w:vAlign w:val="center"/>
            <w:hideMark/>
          </w:tcPr>
          <w:p w14:paraId="64B3339F" w14:textId="77777777" w:rsidR="00901373" w:rsidRPr="001746AE" w:rsidRDefault="00901373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295959" w:rsidRPr="001746AE" w14:paraId="5C9B6CED" w14:textId="77777777" w:rsidTr="00EA6D56">
        <w:trPr>
          <w:trHeight w:val="260"/>
          <w:jc w:val="center"/>
        </w:trPr>
        <w:tc>
          <w:tcPr>
            <w:tcW w:w="2972" w:type="dxa"/>
            <w:tcBorders>
              <w:right w:val="single" w:sz="4" w:space="0" w:color="006600"/>
            </w:tcBorders>
            <w:noWrap/>
            <w:vAlign w:val="center"/>
          </w:tcPr>
          <w:p w14:paraId="57FF75C2" w14:textId="4BE804B5" w:rsidR="00295959" w:rsidRDefault="00295959" w:rsidP="002959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5959">
              <w:rPr>
                <w:rFonts w:ascii="Calibri" w:hAnsi="Calibri" w:cs="Calibri"/>
                <w:color w:val="000000"/>
                <w:sz w:val="20"/>
                <w:szCs w:val="20"/>
              </w:rPr>
              <w:t>Americas Copa</w:t>
            </w:r>
          </w:p>
        </w:tc>
        <w:tc>
          <w:tcPr>
            <w:tcW w:w="667" w:type="dxa"/>
            <w:tcBorders>
              <w:right w:val="single" w:sz="4" w:space="0" w:color="006600"/>
            </w:tcBorders>
            <w:vAlign w:val="center"/>
          </w:tcPr>
          <w:p w14:paraId="11DC54B8" w14:textId="7405EFDB" w:rsidR="00295959" w:rsidRDefault="00295959" w:rsidP="002959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1566</w:t>
            </w:r>
          </w:p>
        </w:tc>
        <w:tc>
          <w:tcPr>
            <w:tcW w:w="521" w:type="dxa"/>
            <w:vAlign w:val="center"/>
          </w:tcPr>
          <w:p w14:paraId="28D6D375" w14:textId="11BFEC4C" w:rsidR="00295959" w:rsidRDefault="00295959" w:rsidP="002959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37F44070" w14:textId="13B0ADD0" w:rsidR="00295959" w:rsidRDefault="00295959" w:rsidP="002959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521" w:type="dxa"/>
            <w:vAlign w:val="center"/>
          </w:tcPr>
          <w:p w14:paraId="364CDF47" w14:textId="2069D4D2" w:rsidR="00295959" w:rsidRDefault="00295959" w:rsidP="002959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71" w:type="dxa"/>
            <w:tcBorders>
              <w:right w:val="single" w:sz="4" w:space="0" w:color="006600"/>
            </w:tcBorders>
            <w:vAlign w:val="center"/>
          </w:tcPr>
          <w:p w14:paraId="5A73B068" w14:textId="799438A7" w:rsidR="00295959" w:rsidRDefault="00295959" w:rsidP="002959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Sector 9</w:t>
            </w:r>
          </w:p>
        </w:tc>
        <w:tc>
          <w:tcPr>
            <w:tcW w:w="1228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2DCE33EB" w14:textId="2B2F13D4" w:rsidR="00295959" w:rsidRDefault="00295959" w:rsidP="002959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5AAA9177" w14:textId="6E8C42F9" w:rsidR="00295959" w:rsidRDefault="00295959" w:rsidP="002959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04/03/2025</w:t>
            </w:r>
          </w:p>
        </w:tc>
      </w:tr>
    </w:tbl>
    <w:p w14:paraId="4C6488C1" w14:textId="66E5D317" w:rsidR="009F2575" w:rsidRDefault="009F2575" w:rsidP="00901373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COMISION</w:t>
      </w:r>
      <w:r w:rsidR="00901373">
        <w:rPr>
          <w:rFonts w:asciiTheme="minorHAnsi" w:hAnsiTheme="minorHAnsi" w:cstheme="minorHAnsi"/>
          <w:sz w:val="20"/>
          <w:szCs w:val="20"/>
        </w:rPr>
        <w:t xml:space="preserve">ABLE AL 10% </w:t>
      </w:r>
      <w:r>
        <w:rPr>
          <w:rFonts w:asciiTheme="minorHAnsi" w:hAnsiTheme="minorHAnsi" w:cstheme="minorHAnsi"/>
          <w:sz w:val="20"/>
          <w:szCs w:val="20"/>
        </w:rPr>
        <w:tab/>
        <w:t>INCENTIVO US $</w:t>
      </w:r>
      <w:r w:rsidR="00D126D8">
        <w:rPr>
          <w:rFonts w:asciiTheme="minorHAnsi" w:hAnsiTheme="minorHAnsi" w:cstheme="minorHAnsi"/>
          <w:sz w:val="20"/>
          <w:szCs w:val="20"/>
        </w:rPr>
        <w:t>10</w:t>
      </w:r>
      <w:r w:rsidRPr="001746AE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7F972B71" w14:textId="48BDD428" w:rsidR="004914A5" w:rsidRDefault="004914A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3580E297" w14:textId="2C818F73" w:rsidR="00295959" w:rsidRDefault="00295959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35E6C249" w14:textId="77777777" w:rsidR="00295959" w:rsidRDefault="00295959" w:rsidP="00295959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SIN AEREO</w:t>
      </w:r>
    </w:p>
    <w:p w14:paraId="70B844E2" w14:textId="449CFF7D" w:rsidR="00295959" w:rsidRPr="001746AE" w:rsidRDefault="00295959" w:rsidP="00295959">
      <w:pPr>
        <w:pStyle w:val="Sinespaciado"/>
        <w:rPr>
          <w:rFonts w:asciiTheme="minorHAnsi" w:hAnsiTheme="minorHAnsi" w:cstheme="minorHAnsi"/>
          <w:sz w:val="20"/>
          <w:szCs w:val="20"/>
        </w:rPr>
      </w:pPr>
      <w:r w:rsidRPr="00295959">
        <w:rPr>
          <w:rFonts w:asciiTheme="minorHAnsi" w:hAnsiTheme="minorHAnsi" w:cstheme="minorHAnsi"/>
          <w:sz w:val="20"/>
          <w:szCs w:val="20"/>
        </w:rPr>
        <w:t>Entrada al Sambódromo Sector 9 a elegir para el 02/03 o 03/03</w:t>
      </w:r>
    </w:p>
    <w:tbl>
      <w:tblPr>
        <w:tblStyle w:val="Tablaconcuadrcula"/>
        <w:tblW w:w="8784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2972"/>
        <w:gridCol w:w="667"/>
        <w:gridCol w:w="521"/>
        <w:gridCol w:w="622"/>
        <w:gridCol w:w="521"/>
        <w:gridCol w:w="1071"/>
        <w:gridCol w:w="1228"/>
        <w:gridCol w:w="1182"/>
      </w:tblGrid>
      <w:tr w:rsidR="00295959" w:rsidRPr="001746AE" w14:paraId="30A9846A" w14:textId="77777777" w:rsidTr="006428D6">
        <w:trPr>
          <w:trHeight w:val="260"/>
          <w:jc w:val="center"/>
        </w:trPr>
        <w:tc>
          <w:tcPr>
            <w:tcW w:w="2972" w:type="dxa"/>
            <w:shd w:val="clear" w:color="auto" w:fill="006600"/>
            <w:noWrap/>
            <w:vAlign w:val="center"/>
            <w:hideMark/>
          </w:tcPr>
          <w:p w14:paraId="683779A6" w14:textId="77777777" w:rsidR="00295959" w:rsidRPr="001746AE" w:rsidRDefault="00295959" w:rsidP="006428D6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667" w:type="dxa"/>
            <w:shd w:val="clear" w:color="auto" w:fill="006600"/>
          </w:tcPr>
          <w:p w14:paraId="3342D6B5" w14:textId="77777777" w:rsidR="00295959" w:rsidRDefault="00295959" w:rsidP="006428D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521" w:type="dxa"/>
            <w:shd w:val="clear" w:color="auto" w:fill="006600"/>
          </w:tcPr>
          <w:p w14:paraId="2633ABD5" w14:textId="77777777" w:rsidR="00295959" w:rsidRDefault="00295959" w:rsidP="006428D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622" w:type="dxa"/>
            <w:shd w:val="clear" w:color="auto" w:fill="006600"/>
          </w:tcPr>
          <w:p w14:paraId="2753C832" w14:textId="77777777" w:rsidR="00295959" w:rsidRDefault="00295959" w:rsidP="006428D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521" w:type="dxa"/>
            <w:shd w:val="clear" w:color="auto" w:fill="006600"/>
          </w:tcPr>
          <w:p w14:paraId="5433FA62" w14:textId="77777777" w:rsidR="00295959" w:rsidRDefault="00295959" w:rsidP="006428D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1071" w:type="dxa"/>
            <w:shd w:val="clear" w:color="auto" w:fill="006600"/>
          </w:tcPr>
          <w:p w14:paraId="691961BB" w14:textId="77777777" w:rsidR="00295959" w:rsidRDefault="00295959" w:rsidP="006428D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SECTOR</w:t>
            </w:r>
          </w:p>
        </w:tc>
        <w:tc>
          <w:tcPr>
            <w:tcW w:w="2410" w:type="dxa"/>
            <w:gridSpan w:val="2"/>
            <w:shd w:val="clear" w:color="auto" w:fill="006600"/>
            <w:noWrap/>
            <w:vAlign w:val="center"/>
            <w:hideMark/>
          </w:tcPr>
          <w:p w14:paraId="0DC744DD" w14:textId="77777777" w:rsidR="00295959" w:rsidRPr="001746AE" w:rsidRDefault="00295959" w:rsidP="006428D6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295959" w:rsidRPr="001746AE" w14:paraId="0DDE1CB2" w14:textId="77777777" w:rsidTr="006428D6">
        <w:trPr>
          <w:trHeight w:val="260"/>
          <w:jc w:val="center"/>
        </w:trPr>
        <w:tc>
          <w:tcPr>
            <w:tcW w:w="2972" w:type="dxa"/>
            <w:tcBorders>
              <w:right w:val="single" w:sz="4" w:space="0" w:color="006600"/>
            </w:tcBorders>
            <w:noWrap/>
            <w:vAlign w:val="center"/>
          </w:tcPr>
          <w:p w14:paraId="72499DD6" w14:textId="77777777" w:rsidR="00295959" w:rsidRDefault="00295959" w:rsidP="002959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5959">
              <w:rPr>
                <w:rFonts w:ascii="Calibri" w:hAnsi="Calibri" w:cs="Calibri"/>
                <w:color w:val="000000"/>
                <w:sz w:val="20"/>
                <w:szCs w:val="20"/>
              </w:rPr>
              <w:t>Americas Copa</w:t>
            </w:r>
          </w:p>
        </w:tc>
        <w:tc>
          <w:tcPr>
            <w:tcW w:w="667" w:type="dxa"/>
            <w:tcBorders>
              <w:right w:val="single" w:sz="4" w:space="0" w:color="006600"/>
            </w:tcBorders>
            <w:vAlign w:val="center"/>
          </w:tcPr>
          <w:p w14:paraId="0D3917F3" w14:textId="508E64A5" w:rsidR="00295959" w:rsidRDefault="00295959" w:rsidP="002959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1822</w:t>
            </w:r>
          </w:p>
        </w:tc>
        <w:tc>
          <w:tcPr>
            <w:tcW w:w="521" w:type="dxa"/>
            <w:vAlign w:val="center"/>
          </w:tcPr>
          <w:p w14:paraId="62588CD5" w14:textId="056F2A69" w:rsidR="00295959" w:rsidRDefault="00295959" w:rsidP="002959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7A1FB31F" w14:textId="0AE64EDE" w:rsidR="00295959" w:rsidRDefault="00295959" w:rsidP="002959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521" w:type="dxa"/>
            <w:vAlign w:val="center"/>
          </w:tcPr>
          <w:p w14:paraId="2D27B41C" w14:textId="6C505A8D" w:rsidR="00295959" w:rsidRDefault="00295959" w:rsidP="002959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71" w:type="dxa"/>
            <w:tcBorders>
              <w:right w:val="single" w:sz="4" w:space="0" w:color="006600"/>
            </w:tcBorders>
            <w:vAlign w:val="center"/>
          </w:tcPr>
          <w:p w14:paraId="673555C9" w14:textId="77777777" w:rsidR="00295959" w:rsidRDefault="00295959" w:rsidP="002959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Sector 9</w:t>
            </w:r>
          </w:p>
        </w:tc>
        <w:tc>
          <w:tcPr>
            <w:tcW w:w="1228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0428E208" w14:textId="053DCDE0" w:rsidR="00295959" w:rsidRDefault="00295959" w:rsidP="002959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2F73F080" w14:textId="0A046518" w:rsidR="00295959" w:rsidRDefault="00295959" w:rsidP="002959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04/03/2025</w:t>
            </w:r>
          </w:p>
        </w:tc>
      </w:tr>
    </w:tbl>
    <w:p w14:paraId="1CFF8300" w14:textId="77777777" w:rsidR="00295959" w:rsidRDefault="00295959" w:rsidP="00295959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COMISION</w:t>
      </w:r>
      <w:r>
        <w:rPr>
          <w:rFonts w:asciiTheme="minorHAnsi" w:hAnsiTheme="minorHAnsi" w:cstheme="minorHAnsi"/>
          <w:sz w:val="20"/>
          <w:szCs w:val="20"/>
        </w:rPr>
        <w:t xml:space="preserve">ABLE AL 10% </w:t>
      </w:r>
      <w:r>
        <w:rPr>
          <w:rFonts w:asciiTheme="minorHAnsi" w:hAnsiTheme="minorHAnsi" w:cstheme="minorHAnsi"/>
          <w:sz w:val="20"/>
          <w:szCs w:val="20"/>
        </w:rPr>
        <w:tab/>
        <w:t>INCENTIVO US $10</w:t>
      </w:r>
      <w:r w:rsidRPr="001746AE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01690B65" w14:textId="11516288" w:rsidR="00295959" w:rsidRDefault="00295959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7A3DB27A" w14:textId="77777777" w:rsidR="00295959" w:rsidRDefault="00295959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5B5C93FF" w14:textId="301DBAE2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1085BF14" w14:textId="77777777" w:rsidR="009F2575" w:rsidRPr="001746AE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No valido para pagos con tarjeta de crédito </w:t>
      </w:r>
    </w:p>
    <w:p w14:paraId="76002373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7E5CF406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4F0A971F" w14:textId="77777777" w:rsidR="009F2575" w:rsidRPr="001B6D1B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>Precio Por Pax En dólares americanos</w:t>
      </w:r>
    </w:p>
    <w:p w14:paraId="1D383B9F" w14:textId="77777777" w:rsidR="004914A5" w:rsidRDefault="004914A5" w:rsidP="004914A5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3A3838"/>
          <w:sz w:val="20"/>
          <w:szCs w:val="20"/>
          <w:lang w:val="es-PE" w:eastAsia="en-US"/>
        </w:rPr>
      </w:pPr>
    </w:p>
    <w:p w14:paraId="71A14CD1" w14:textId="3C18C487" w:rsidR="004914A5" w:rsidRPr="004914A5" w:rsidRDefault="004914A5" w:rsidP="004914A5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4914A5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DÍA POR DÍA - Itinerario sugerido: </w:t>
      </w:r>
    </w:p>
    <w:p w14:paraId="540CCFDB" w14:textId="77777777" w:rsidR="004914A5" w:rsidRPr="004914A5" w:rsidRDefault="004914A5" w:rsidP="004914A5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4914A5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Día 1: Llegada al aeropuerto de Rio (GIG) y traslado en servicio compartido hasta el hotel elegido. </w:t>
      </w:r>
    </w:p>
    <w:p w14:paraId="0A8EEDFC" w14:textId="4FF3EEAD" w:rsidR="004914A5" w:rsidRPr="004914A5" w:rsidRDefault="004914A5" w:rsidP="004914A5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4914A5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Día 2: Desayuno en el hotel y mañana libre. Por la tarde-noche en horario a convenir traslado compartido al Sambódromo. Regreso al hotel incluido. </w:t>
      </w:r>
    </w:p>
    <w:p w14:paraId="284CA5D4" w14:textId="773A0926" w:rsidR="004914A5" w:rsidRPr="004914A5" w:rsidRDefault="004914A5" w:rsidP="004914A5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4914A5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Día 3: Desayuno en el hotel y día libre. Sugerimos disfrutar de las playas de Copacabana e Ipanema. </w:t>
      </w:r>
    </w:p>
    <w:p w14:paraId="087DFAC2" w14:textId="38935B7F" w:rsidR="004914A5" w:rsidRPr="004914A5" w:rsidRDefault="004914A5" w:rsidP="004914A5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4914A5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Día 4: Desayuno en el hotel y día libre. </w:t>
      </w:r>
    </w:p>
    <w:p w14:paraId="530C4DC0" w14:textId="62A394E1" w:rsidR="007A3BF3" w:rsidRPr="004914A5" w:rsidRDefault="004914A5" w:rsidP="004914A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14A5">
        <w:rPr>
          <w:rFonts w:asciiTheme="minorHAnsi" w:eastAsiaTheme="minorHAnsi" w:hAnsiTheme="minorHAnsi" w:cstheme="minorHAnsi"/>
          <w:sz w:val="20"/>
          <w:szCs w:val="20"/>
          <w:lang w:eastAsia="en-US"/>
        </w:rPr>
        <w:t>Día 5: En horario a convenir traslado del hotel al aeropuerto de Rio.</w:t>
      </w:r>
    </w:p>
    <w:p w14:paraId="28466858" w14:textId="77777777" w:rsidR="004914A5" w:rsidRDefault="004914A5" w:rsidP="004914A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</w:pPr>
    </w:p>
    <w:p w14:paraId="2B0BCD68" w14:textId="5B35568E" w:rsidR="004914A5" w:rsidRPr="004914A5" w:rsidRDefault="004914A5" w:rsidP="004914A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</w:pPr>
      <w:r w:rsidRPr="004914A5"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  <w:t>CONDICIONES GENERALES</w:t>
      </w:r>
    </w:p>
    <w:p w14:paraId="7ED3C912" w14:textId="025FDFF8" w:rsidR="004914A5" w:rsidRPr="004914A5" w:rsidRDefault="004914A5" w:rsidP="004914A5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</w:pPr>
      <w:r w:rsidRPr="004914A5"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  <w:t>Tarifas NETAS expresadas en dólares americanos, por persona según la base y la categoría de cada hotel, en las fechas indicadas.</w:t>
      </w:r>
    </w:p>
    <w:p w14:paraId="1DD5C3E2" w14:textId="690851EF" w:rsidR="004914A5" w:rsidRPr="004914A5" w:rsidRDefault="004914A5" w:rsidP="004914A5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</w:pPr>
      <w:r w:rsidRPr="004914A5"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  <w:t>La cotización no implica garantía de reserva.</w:t>
      </w:r>
    </w:p>
    <w:p w14:paraId="2CC870D2" w14:textId="44D107F7" w:rsidR="004914A5" w:rsidRPr="004914A5" w:rsidRDefault="004914A5" w:rsidP="004914A5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</w:pPr>
      <w:r w:rsidRPr="004914A5"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  <w:t>Los precios son válidos los periodos informados.</w:t>
      </w:r>
    </w:p>
    <w:p w14:paraId="209CF937" w14:textId="76F2B3B9" w:rsidR="004914A5" w:rsidRPr="004914A5" w:rsidRDefault="004914A5" w:rsidP="004914A5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</w:pPr>
      <w:r w:rsidRPr="004914A5"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  <w:t>No está permitido el ingreso al Sambódromo a menores de 5 años.</w:t>
      </w:r>
    </w:p>
    <w:p w14:paraId="41116D0D" w14:textId="2527417A" w:rsidR="004914A5" w:rsidRPr="004914A5" w:rsidRDefault="004914A5" w:rsidP="004914A5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</w:pPr>
      <w:r w:rsidRPr="004914A5"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  <w:t>No operamos tours en las fechas informadas, debido al alto tránsito de turistas y cierre de calles.</w:t>
      </w:r>
    </w:p>
    <w:p w14:paraId="54915CCB" w14:textId="396B8302" w:rsidR="004914A5" w:rsidRPr="004914A5" w:rsidRDefault="004914A5" w:rsidP="004914A5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</w:pPr>
      <w:r w:rsidRPr="004914A5"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  <w:t>Las reservas de eventos son NO reembolsables, tienen garantía irrevocable y requieren pago total anticipado.</w:t>
      </w:r>
    </w:p>
    <w:p w14:paraId="67A1C61D" w14:textId="13B70079" w:rsidR="004914A5" w:rsidRPr="004914A5" w:rsidRDefault="004914A5" w:rsidP="004914A5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</w:pPr>
      <w:r w:rsidRPr="004914A5"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  <w:t>Los valores y disponibilidad son solo referenciales y por lo tanto están sujetos a cambios y ajustes, antes de confirmar una reserva consulte con nuestro sector de eventos@infinitastravel.com.br</w:t>
      </w:r>
    </w:p>
    <w:p w14:paraId="7A8CCB6E" w14:textId="678D8AF5" w:rsidR="007A3BF3" w:rsidRPr="007A3BF3" w:rsidRDefault="004914A5" w:rsidP="004914A5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</w:pPr>
      <w:r w:rsidRPr="004914A5"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  <w:t>Infinitas Travel no se hace responsable en caso de que los organizadores reprogramen o cancelen el evento sin previo aviso.</w:t>
      </w:r>
    </w:p>
    <w:p w14:paraId="066536E5" w14:textId="0B411FF8" w:rsidR="007A3BF3" w:rsidRDefault="007A3BF3" w:rsidP="008E72FD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</w:pPr>
    </w:p>
    <w:p w14:paraId="603BBD5C" w14:textId="48A5D4E5" w:rsidR="00A338F9" w:rsidRDefault="004914A5" w:rsidP="004914A5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</w:pPr>
      <w:r w:rsidRPr="004914A5">
        <w:rPr>
          <w:rFonts w:asciiTheme="minorHAnsi" w:hAnsiTheme="minorHAnsi" w:cstheme="minorHAnsi"/>
          <w:bCs/>
          <w:noProof/>
          <w:color w:val="000000"/>
          <w:sz w:val="20"/>
          <w:szCs w:val="20"/>
          <w:lang w:val="es-ES"/>
        </w:rPr>
        <w:lastRenderedPageBreak/>
        <w:drawing>
          <wp:inline distT="0" distB="0" distL="0" distR="0" wp14:anchorId="2E9F93A8" wp14:editId="1598354A">
            <wp:extent cx="5400040" cy="32289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523CB" w14:textId="77777777" w:rsidR="004914A5" w:rsidRPr="004914A5" w:rsidRDefault="004914A5" w:rsidP="004914A5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</w:pPr>
    </w:p>
    <w:sectPr w:rsidR="004914A5" w:rsidRPr="004914A5" w:rsidSect="00D36A4A">
      <w:headerReference w:type="default" r:id="rId9"/>
      <w:footerReference w:type="default" r:id="rId10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66C10" w14:textId="77777777" w:rsidR="002B14F3" w:rsidRDefault="002B14F3" w:rsidP="008341EF">
      <w:r>
        <w:separator/>
      </w:r>
    </w:p>
  </w:endnote>
  <w:endnote w:type="continuationSeparator" w:id="0">
    <w:p w14:paraId="1021A75C" w14:textId="77777777" w:rsidR="002B14F3" w:rsidRDefault="002B14F3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C09A4" w14:textId="77777777" w:rsidR="002B14F3" w:rsidRDefault="002B14F3" w:rsidP="008341EF">
      <w:r>
        <w:separator/>
      </w:r>
    </w:p>
  </w:footnote>
  <w:footnote w:type="continuationSeparator" w:id="0">
    <w:p w14:paraId="27DADCA8" w14:textId="77777777" w:rsidR="002B14F3" w:rsidRDefault="002B14F3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84B03"/>
    <w:multiLevelType w:val="hybridMultilevel"/>
    <w:tmpl w:val="F7309F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3"/>
  </w:num>
  <w:num w:numId="5">
    <w:abstractNumId w:val="1"/>
  </w:num>
  <w:num w:numId="6">
    <w:abstractNumId w:val="11"/>
  </w:num>
  <w:num w:numId="7">
    <w:abstractNumId w:val="3"/>
  </w:num>
  <w:num w:numId="8">
    <w:abstractNumId w:val="2"/>
  </w:num>
  <w:num w:numId="9">
    <w:abstractNumId w:val="7"/>
  </w:num>
  <w:num w:numId="10">
    <w:abstractNumId w:val="12"/>
  </w:num>
  <w:num w:numId="11">
    <w:abstractNumId w:val="6"/>
  </w:num>
  <w:num w:numId="12">
    <w:abstractNumId w:val="15"/>
  </w:num>
  <w:num w:numId="13">
    <w:abstractNumId w:val="5"/>
  </w:num>
  <w:num w:numId="14">
    <w:abstractNumId w:val="10"/>
  </w:num>
  <w:num w:numId="1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1FC"/>
    <w:rsid w:val="0000455D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12B9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261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3702C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E6DD3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1E2A"/>
    <w:rsid w:val="002346FB"/>
    <w:rsid w:val="00240771"/>
    <w:rsid w:val="00241713"/>
    <w:rsid w:val="0024416D"/>
    <w:rsid w:val="00247E9C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16D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95959"/>
    <w:rsid w:val="002A256B"/>
    <w:rsid w:val="002A2CC7"/>
    <w:rsid w:val="002A39DB"/>
    <w:rsid w:val="002A5AED"/>
    <w:rsid w:val="002A66A7"/>
    <w:rsid w:val="002B14F3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5E63"/>
    <w:rsid w:val="00307021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4B51"/>
    <w:rsid w:val="00395379"/>
    <w:rsid w:val="003A3EDC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251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14A5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0AF2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C00EC"/>
    <w:rsid w:val="005C071E"/>
    <w:rsid w:val="005D0732"/>
    <w:rsid w:val="005D3DA7"/>
    <w:rsid w:val="005D6AFA"/>
    <w:rsid w:val="005E6598"/>
    <w:rsid w:val="005F6EF6"/>
    <w:rsid w:val="00600A2E"/>
    <w:rsid w:val="00602284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5EF5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12F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3BF3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96F"/>
    <w:rsid w:val="00815B2C"/>
    <w:rsid w:val="0082097D"/>
    <w:rsid w:val="00822D91"/>
    <w:rsid w:val="0082360B"/>
    <w:rsid w:val="00825125"/>
    <w:rsid w:val="00826C69"/>
    <w:rsid w:val="00827312"/>
    <w:rsid w:val="00827BE2"/>
    <w:rsid w:val="00832AAE"/>
    <w:rsid w:val="008341EF"/>
    <w:rsid w:val="00834D0D"/>
    <w:rsid w:val="0083547F"/>
    <w:rsid w:val="00836A5D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2310"/>
    <w:rsid w:val="008B3DC2"/>
    <w:rsid w:val="008C48C7"/>
    <w:rsid w:val="008C6062"/>
    <w:rsid w:val="008D20BF"/>
    <w:rsid w:val="008D5D24"/>
    <w:rsid w:val="008D7E77"/>
    <w:rsid w:val="008E5444"/>
    <w:rsid w:val="008E72FD"/>
    <w:rsid w:val="008F73D3"/>
    <w:rsid w:val="0090137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154C6"/>
    <w:rsid w:val="00A2138D"/>
    <w:rsid w:val="00A21DE6"/>
    <w:rsid w:val="00A237B1"/>
    <w:rsid w:val="00A25F77"/>
    <w:rsid w:val="00A338F9"/>
    <w:rsid w:val="00A351DF"/>
    <w:rsid w:val="00A414AE"/>
    <w:rsid w:val="00A436B2"/>
    <w:rsid w:val="00A47BC8"/>
    <w:rsid w:val="00A51C10"/>
    <w:rsid w:val="00A520A4"/>
    <w:rsid w:val="00A527D9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019A"/>
    <w:rsid w:val="00AA5573"/>
    <w:rsid w:val="00AA6AFA"/>
    <w:rsid w:val="00AB2765"/>
    <w:rsid w:val="00AB410C"/>
    <w:rsid w:val="00AB557F"/>
    <w:rsid w:val="00AB7628"/>
    <w:rsid w:val="00AC36A5"/>
    <w:rsid w:val="00AC5476"/>
    <w:rsid w:val="00AC6671"/>
    <w:rsid w:val="00AD174E"/>
    <w:rsid w:val="00AD290F"/>
    <w:rsid w:val="00AD31AA"/>
    <w:rsid w:val="00AD636C"/>
    <w:rsid w:val="00AE0440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44678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452"/>
    <w:rsid w:val="00BA0C51"/>
    <w:rsid w:val="00BA32E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F0CAA"/>
    <w:rsid w:val="00BF15B0"/>
    <w:rsid w:val="00BF1FD0"/>
    <w:rsid w:val="00BF4B7C"/>
    <w:rsid w:val="00BF50F8"/>
    <w:rsid w:val="00BF5A2F"/>
    <w:rsid w:val="00BF63C8"/>
    <w:rsid w:val="00BF6694"/>
    <w:rsid w:val="00BF6950"/>
    <w:rsid w:val="00BF725A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04425"/>
    <w:rsid w:val="00D126D8"/>
    <w:rsid w:val="00D15954"/>
    <w:rsid w:val="00D16837"/>
    <w:rsid w:val="00D16DB2"/>
    <w:rsid w:val="00D250BB"/>
    <w:rsid w:val="00D27A52"/>
    <w:rsid w:val="00D27B25"/>
    <w:rsid w:val="00D27BCB"/>
    <w:rsid w:val="00D27E07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60E84"/>
    <w:rsid w:val="00D70E1A"/>
    <w:rsid w:val="00D71338"/>
    <w:rsid w:val="00D71B4B"/>
    <w:rsid w:val="00D72653"/>
    <w:rsid w:val="00D74A4D"/>
    <w:rsid w:val="00D83389"/>
    <w:rsid w:val="00D837CA"/>
    <w:rsid w:val="00D86A60"/>
    <w:rsid w:val="00D935D7"/>
    <w:rsid w:val="00D9450E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3BEF"/>
    <w:rsid w:val="00E323B3"/>
    <w:rsid w:val="00E370E3"/>
    <w:rsid w:val="00E40BDC"/>
    <w:rsid w:val="00E4367D"/>
    <w:rsid w:val="00E46B08"/>
    <w:rsid w:val="00E53E1F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A6D56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F0724"/>
    <w:rsid w:val="00EF1967"/>
    <w:rsid w:val="00EF20FB"/>
    <w:rsid w:val="00EF4E67"/>
    <w:rsid w:val="00F008F4"/>
    <w:rsid w:val="00F0344D"/>
    <w:rsid w:val="00F0719E"/>
    <w:rsid w:val="00F071C0"/>
    <w:rsid w:val="00F0761F"/>
    <w:rsid w:val="00F11CB2"/>
    <w:rsid w:val="00F1316A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39DC"/>
    <w:rsid w:val="00F7516C"/>
    <w:rsid w:val="00F9005D"/>
    <w:rsid w:val="00F94A3D"/>
    <w:rsid w:val="00FA0624"/>
    <w:rsid w:val="00FA1DBC"/>
    <w:rsid w:val="00FA451D"/>
    <w:rsid w:val="00FA4F52"/>
    <w:rsid w:val="00FA5865"/>
    <w:rsid w:val="00FC6272"/>
    <w:rsid w:val="00FC7417"/>
    <w:rsid w:val="00FD62DE"/>
    <w:rsid w:val="00FD79CD"/>
    <w:rsid w:val="00FE0E03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27</cp:revision>
  <cp:lastPrinted>2018-08-14T17:04:00Z</cp:lastPrinted>
  <dcterms:created xsi:type="dcterms:W3CDTF">2024-04-24T21:29:00Z</dcterms:created>
  <dcterms:modified xsi:type="dcterms:W3CDTF">2025-01-13T18:54:00Z</dcterms:modified>
</cp:coreProperties>
</file>