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CF5C0" w14:textId="1C9F1C64" w:rsidR="006D2AAC" w:rsidRPr="00A50AFA" w:rsidRDefault="001E3ADB" w:rsidP="000E79D0">
      <w:pPr>
        <w:ind w:left="180" w:firstLine="180"/>
        <w:jc w:val="center"/>
        <w:rPr>
          <w:rFonts w:ascii="Comic Sans MS" w:hAnsi="Comic Sans MS" w:cstheme="minorHAnsi"/>
          <w:b/>
          <w:color w:val="005E00"/>
          <w:sz w:val="52"/>
          <w:szCs w:val="52"/>
        </w:rPr>
      </w:pPr>
      <w:r w:rsidRPr="00A50AFA">
        <w:rPr>
          <w:rFonts w:ascii="Comic Sans MS" w:hAnsi="Comic Sans MS" w:cstheme="minorHAnsi"/>
          <w:b/>
          <w:color w:val="005E00"/>
          <w:sz w:val="52"/>
          <w:szCs w:val="52"/>
        </w:rPr>
        <w:t xml:space="preserve">FULL DAY </w:t>
      </w:r>
    </w:p>
    <w:p w14:paraId="5EC3CDFB" w14:textId="77777777" w:rsidR="00A50AFA" w:rsidRDefault="00A50AFA" w:rsidP="000E79D0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44"/>
          <w:szCs w:val="44"/>
        </w:rPr>
      </w:pPr>
    </w:p>
    <w:p w14:paraId="6481CC91" w14:textId="18C20096" w:rsidR="002321D9" w:rsidRPr="00A50AFA" w:rsidRDefault="002321D9" w:rsidP="000E79D0">
      <w:pPr>
        <w:ind w:left="180" w:firstLine="180"/>
        <w:jc w:val="center"/>
        <w:rPr>
          <w:rFonts w:ascii="Arial Black" w:hAnsi="Arial Black" w:cs="ADLaM Display"/>
          <w:b/>
          <w:color w:val="005E00"/>
          <w:sz w:val="44"/>
          <w:szCs w:val="44"/>
        </w:rPr>
      </w:pPr>
      <w:r w:rsidRPr="00A50AFA">
        <w:rPr>
          <w:rFonts w:ascii="Arial Black" w:hAnsi="Arial Black" w:cs="ADLaM Display"/>
          <w:b/>
          <w:color w:val="005E00"/>
          <w:sz w:val="44"/>
          <w:szCs w:val="44"/>
        </w:rPr>
        <w:t xml:space="preserve">PARACAS Y HUACACHINA </w:t>
      </w:r>
    </w:p>
    <w:p w14:paraId="451926B4" w14:textId="61CD3BF5" w:rsidR="006D2AAC" w:rsidRDefault="002321D9" w:rsidP="006D2AAC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602B81F6" w14:textId="0C7EB728" w:rsidR="002321D9" w:rsidRPr="00A50AFA" w:rsidRDefault="002321D9" w:rsidP="002321D9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Recojo desde hoteles céntricos en Miraflores, San Isidro y Barranco</w:t>
      </w:r>
      <w:r w:rsidR="00A50AFA">
        <w:rPr>
          <w:rFonts w:asciiTheme="minorHAnsi" w:hAnsiTheme="minorHAnsi" w:cstheme="minorHAnsi"/>
          <w:bCs/>
        </w:rPr>
        <w:t>.</w:t>
      </w:r>
    </w:p>
    <w:p w14:paraId="21F32F35" w14:textId="01FCA422" w:rsidR="00A50AFA" w:rsidRPr="00A50AFA" w:rsidRDefault="00A50AFA" w:rsidP="002321D9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Deslizadores en Islas Ballestas.</w:t>
      </w:r>
    </w:p>
    <w:p w14:paraId="042DA597" w14:textId="1408158D" w:rsidR="00A50AFA" w:rsidRPr="00A50AFA" w:rsidRDefault="00A50AFA" w:rsidP="002321D9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Ingreso al muelle con impuestos incluidos </w:t>
      </w:r>
    </w:p>
    <w:p w14:paraId="5BF0A119" w14:textId="7E4B33E2" w:rsidR="00A50AFA" w:rsidRPr="00A50AFA" w:rsidRDefault="00A50AFA" w:rsidP="002321D9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Ingreso a Huacachina.</w:t>
      </w:r>
    </w:p>
    <w:p w14:paraId="2960C31F" w14:textId="529A821F" w:rsidR="00A50AFA" w:rsidRPr="002321D9" w:rsidRDefault="00A50AFA" w:rsidP="002321D9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Tubulares y Sandboard.</w:t>
      </w:r>
    </w:p>
    <w:p w14:paraId="0CF2BBA8" w14:textId="77777777" w:rsidR="002321D9" w:rsidRDefault="002321D9" w:rsidP="002321D9">
      <w:pPr>
        <w:rPr>
          <w:rFonts w:asciiTheme="minorHAnsi" w:hAnsiTheme="minorHAnsi" w:cstheme="minorHAnsi"/>
          <w:b/>
        </w:rPr>
      </w:pPr>
    </w:p>
    <w:p w14:paraId="69183382" w14:textId="77777777" w:rsidR="00A50AFA" w:rsidRDefault="00A50AFA" w:rsidP="00A50AFA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607CF517" w14:textId="43E1F248" w:rsidR="00A50AFA" w:rsidRDefault="00A50AFA" w:rsidP="00A50AFA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A50AFA" w14:paraId="6B47CCD2" w14:textId="3BFF7BE2" w:rsidTr="00C51996">
        <w:trPr>
          <w:jc w:val="center"/>
        </w:trPr>
        <w:tc>
          <w:tcPr>
            <w:tcW w:w="2972" w:type="dxa"/>
            <w:shd w:val="clear" w:color="auto" w:fill="00B050"/>
          </w:tcPr>
          <w:p w14:paraId="401E73A8" w14:textId="4055798C" w:rsidR="00A50AFA" w:rsidRPr="00666C1C" w:rsidRDefault="00A50AFA" w:rsidP="00A50AFA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534067D7" w14:textId="2A24C282" w:rsidR="00A50AFA" w:rsidRPr="00666C1C" w:rsidRDefault="00A50AFA" w:rsidP="00A50AFA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A50AFA" w14:paraId="505C5397" w14:textId="68DC7BAB" w:rsidTr="00C51996">
        <w:trPr>
          <w:jc w:val="center"/>
        </w:trPr>
        <w:tc>
          <w:tcPr>
            <w:tcW w:w="2972" w:type="dxa"/>
          </w:tcPr>
          <w:p w14:paraId="7C0B161D" w14:textId="00C33A81" w:rsidR="00A50AFA" w:rsidRDefault="00A50AFA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74</w:t>
            </w:r>
          </w:p>
        </w:tc>
        <w:tc>
          <w:tcPr>
            <w:tcW w:w="2972" w:type="dxa"/>
          </w:tcPr>
          <w:p w14:paraId="6D8143C8" w14:textId="35106F6C" w:rsidR="00A50AFA" w:rsidRDefault="00A50AFA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74</w:t>
            </w:r>
          </w:p>
        </w:tc>
      </w:tr>
    </w:tbl>
    <w:p w14:paraId="285A060F" w14:textId="58FC38C9" w:rsidR="00A50AFA" w:rsidRPr="001559BC" w:rsidRDefault="00A50AFA" w:rsidP="00A50AFA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</w:t>
      </w:r>
      <w:r>
        <w:rPr>
          <w:rFonts w:cstheme="minorHAnsi"/>
          <w:b/>
          <w:bCs/>
          <w:sz w:val="20"/>
          <w:szCs w:val="20"/>
          <w:lang w:eastAsia="es-PE"/>
        </w:rPr>
        <w:t xml:space="preserve">10%    </w:t>
      </w:r>
      <w:r>
        <w:rPr>
          <w:rFonts w:cstheme="minorHAnsi"/>
          <w:b/>
          <w:bCs/>
          <w:sz w:val="20"/>
          <w:szCs w:val="20"/>
          <w:lang w:eastAsia="es-PE"/>
        </w:rPr>
        <w:t xml:space="preserve"> INCENTIVO$</w:t>
      </w:r>
      <w:r w:rsidR="00515E31">
        <w:rPr>
          <w:rFonts w:cstheme="minorHAnsi"/>
          <w:b/>
          <w:bCs/>
          <w:sz w:val="20"/>
          <w:szCs w:val="20"/>
          <w:lang w:eastAsia="es-PE"/>
        </w:rPr>
        <w:t>2</w:t>
      </w:r>
    </w:p>
    <w:p w14:paraId="03D03F85" w14:textId="77777777" w:rsidR="006D2AAC" w:rsidRDefault="006D2AAC" w:rsidP="0035317D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28"/>
          <w:szCs w:val="28"/>
        </w:rPr>
      </w:pPr>
    </w:p>
    <w:p w14:paraId="2E6528BB" w14:textId="77777777" w:rsidR="00A50AFA" w:rsidRDefault="00A50AFA" w:rsidP="0035317D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28"/>
          <w:szCs w:val="28"/>
        </w:rPr>
      </w:pPr>
    </w:p>
    <w:p w14:paraId="2151BA7D" w14:textId="2779B47D" w:rsidR="00247B88" w:rsidRPr="00A50AFA" w:rsidRDefault="00247B88" w:rsidP="00247B88">
      <w:pPr>
        <w:ind w:left="180" w:firstLine="180"/>
        <w:jc w:val="center"/>
        <w:rPr>
          <w:rFonts w:ascii="Arial Black" w:hAnsi="Arial Black" w:cs="ADLaM Display"/>
          <w:b/>
          <w:color w:val="005E00"/>
          <w:sz w:val="44"/>
          <w:szCs w:val="44"/>
        </w:rPr>
      </w:pPr>
      <w:r>
        <w:rPr>
          <w:rFonts w:ascii="Arial Black" w:hAnsi="Arial Black" w:cs="ADLaM Display"/>
          <w:b/>
          <w:color w:val="005E00"/>
          <w:sz w:val="44"/>
          <w:szCs w:val="44"/>
        </w:rPr>
        <w:t xml:space="preserve">BARRANCO </w:t>
      </w:r>
      <w:r w:rsidRPr="00A50AFA">
        <w:rPr>
          <w:rFonts w:ascii="Arial Black" w:hAnsi="Arial Black" w:cs="ADLaM Display"/>
          <w:b/>
          <w:color w:val="005E00"/>
          <w:sz w:val="44"/>
          <w:szCs w:val="44"/>
        </w:rPr>
        <w:t>Y HUACA</w:t>
      </w:r>
      <w:r>
        <w:rPr>
          <w:rFonts w:ascii="Arial Black" w:hAnsi="Arial Black" w:cs="ADLaM Display"/>
          <w:b/>
          <w:color w:val="005E00"/>
          <w:sz w:val="44"/>
          <w:szCs w:val="44"/>
        </w:rPr>
        <w:t xml:space="preserve"> PUCLLANA</w:t>
      </w:r>
    </w:p>
    <w:p w14:paraId="6A05611C" w14:textId="77777777" w:rsidR="00247B88" w:rsidRDefault="00247B88" w:rsidP="00247B88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6B6B6D46" w14:textId="77777777" w:rsidR="00247B88" w:rsidRPr="00A50AFA" w:rsidRDefault="00247B88" w:rsidP="00247B88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Recojo desde hoteles céntricos en Miraflores, San Isidro y Barranco.</w:t>
      </w:r>
    </w:p>
    <w:p w14:paraId="134C0B2C" w14:textId="25FF06F6" w:rsidR="00247B88" w:rsidRPr="00A50AFA" w:rsidRDefault="00247B88" w:rsidP="00247B88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Guía Bilingüe (español/ ingles)</w:t>
      </w:r>
    </w:p>
    <w:p w14:paraId="67554A75" w14:textId="17CC473E" w:rsidR="00247B88" w:rsidRPr="00A50AFA" w:rsidRDefault="00247B88" w:rsidP="00247B88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Ingreso</w:t>
      </w:r>
      <w:r>
        <w:rPr>
          <w:rFonts w:asciiTheme="minorHAnsi" w:hAnsiTheme="minorHAnsi" w:cstheme="minorHAnsi"/>
          <w:bCs/>
        </w:rPr>
        <w:t xml:space="preserve">s a lugares a visitar </w:t>
      </w:r>
    </w:p>
    <w:p w14:paraId="4BCF2186" w14:textId="4E9109F4" w:rsidR="00247B88" w:rsidRPr="002321D9" w:rsidRDefault="00247B88" w:rsidP="00247B88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>Degustación de pisco.</w:t>
      </w:r>
    </w:p>
    <w:p w14:paraId="6445DFE7" w14:textId="77777777" w:rsidR="00247B88" w:rsidRDefault="00247B88" w:rsidP="00247B88">
      <w:pPr>
        <w:rPr>
          <w:rFonts w:asciiTheme="minorHAnsi" w:hAnsiTheme="minorHAnsi" w:cstheme="minorHAnsi"/>
          <w:b/>
        </w:rPr>
      </w:pPr>
    </w:p>
    <w:p w14:paraId="67AB9308" w14:textId="77777777" w:rsidR="00247B88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3C348C3F" w14:textId="77777777" w:rsidR="00247B88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247B88" w14:paraId="0E8828A3" w14:textId="77777777" w:rsidTr="005F13BE">
        <w:trPr>
          <w:jc w:val="center"/>
        </w:trPr>
        <w:tc>
          <w:tcPr>
            <w:tcW w:w="2972" w:type="dxa"/>
            <w:shd w:val="clear" w:color="auto" w:fill="00B050"/>
          </w:tcPr>
          <w:p w14:paraId="46F52DC5" w14:textId="77777777" w:rsidR="00247B88" w:rsidRPr="00666C1C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46E9B316" w14:textId="77777777" w:rsidR="00247B88" w:rsidRPr="00666C1C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247B88" w14:paraId="38B9F868" w14:textId="77777777" w:rsidTr="005F13BE">
        <w:trPr>
          <w:jc w:val="center"/>
        </w:trPr>
        <w:tc>
          <w:tcPr>
            <w:tcW w:w="2972" w:type="dxa"/>
          </w:tcPr>
          <w:p w14:paraId="188BC04C" w14:textId="100AA090" w:rsidR="00247B88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73</w:t>
            </w:r>
          </w:p>
        </w:tc>
        <w:tc>
          <w:tcPr>
            <w:tcW w:w="2972" w:type="dxa"/>
          </w:tcPr>
          <w:p w14:paraId="445CD73C" w14:textId="5F77ECD8" w:rsidR="00247B88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73</w:t>
            </w:r>
          </w:p>
        </w:tc>
      </w:tr>
    </w:tbl>
    <w:p w14:paraId="517B7EEE" w14:textId="35C33C0D" w:rsidR="00247B88" w:rsidRPr="001559BC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COMISION10%     INCENTIVO$</w:t>
      </w:r>
      <w:r w:rsidR="00515E31">
        <w:rPr>
          <w:rFonts w:cstheme="minorHAnsi"/>
          <w:b/>
          <w:bCs/>
          <w:sz w:val="20"/>
          <w:szCs w:val="20"/>
          <w:lang w:eastAsia="es-PE"/>
        </w:rPr>
        <w:t>2</w:t>
      </w:r>
    </w:p>
    <w:p w14:paraId="79605EA8" w14:textId="77777777" w:rsidR="00A50AFA" w:rsidRDefault="00A50AFA" w:rsidP="0035317D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28"/>
          <w:szCs w:val="28"/>
        </w:rPr>
      </w:pPr>
    </w:p>
    <w:p w14:paraId="57FA4144" w14:textId="6D866831" w:rsidR="00247B88" w:rsidRDefault="00515E31" w:rsidP="006D459D">
      <w:pPr>
        <w:ind w:firstLine="181"/>
        <w:jc w:val="center"/>
        <w:rPr>
          <w:rFonts w:ascii="Arial Black" w:hAnsi="Arial Black" w:cs="ADLaM Display"/>
          <w:b/>
          <w:color w:val="005E00"/>
          <w:sz w:val="36"/>
          <w:szCs w:val="36"/>
        </w:rPr>
      </w:pPr>
      <w:r>
        <w:rPr>
          <w:rFonts w:ascii="Arial Black" w:hAnsi="Arial Black" w:cs="ADLaM Display"/>
          <w:b/>
          <w:color w:val="005E00"/>
          <w:sz w:val="36"/>
          <w:szCs w:val="36"/>
        </w:rPr>
        <w:t xml:space="preserve">ANTIOQUIA </w:t>
      </w:r>
      <w:r w:rsidR="006D459D" w:rsidRPr="006D459D">
        <w:rPr>
          <w:rFonts w:ascii="Arial Black" w:hAnsi="Arial Black" w:cs="ADLaM Display"/>
          <w:b/>
          <w:color w:val="005E00"/>
          <w:sz w:val="36"/>
          <w:szCs w:val="36"/>
        </w:rPr>
        <w:t xml:space="preserve"> </w:t>
      </w:r>
    </w:p>
    <w:p w14:paraId="5C7AB60B" w14:textId="775BDA6E" w:rsidR="00515E31" w:rsidRPr="00515E31" w:rsidRDefault="00515E31" w:rsidP="006D459D">
      <w:pPr>
        <w:ind w:firstLine="181"/>
        <w:jc w:val="center"/>
        <w:rPr>
          <w:rFonts w:asciiTheme="minorHAnsi" w:hAnsiTheme="minorHAnsi" w:cstheme="minorHAnsi"/>
          <w:bCs/>
          <w:color w:val="005E00"/>
        </w:rPr>
      </w:pPr>
      <w:r w:rsidRPr="00515E31">
        <w:rPr>
          <w:rFonts w:asciiTheme="minorHAnsi" w:hAnsiTheme="minorHAnsi" w:cstheme="minorHAnsi"/>
          <w:bCs/>
          <w:color w:val="005E00"/>
        </w:rPr>
        <w:t>SALIDAS: SAB Y DOM</w:t>
      </w:r>
    </w:p>
    <w:p w14:paraId="36A6B34F" w14:textId="77777777" w:rsidR="00247B88" w:rsidRDefault="00247B88" w:rsidP="00247B88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691F0480" w14:textId="5D8EC3B7" w:rsidR="006D459D" w:rsidRPr="00515E31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Traslados RT desde el punto de encuentro. </w:t>
      </w:r>
    </w:p>
    <w:p w14:paraId="1B50191D" w14:textId="16843BA5" w:rsidR="00247B88" w:rsidRPr="006D459D" w:rsidRDefault="00515E31" w:rsidP="006D459D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Visitas </w:t>
      </w:r>
    </w:p>
    <w:p w14:paraId="352B2D12" w14:textId="77777777" w:rsidR="00247B88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546CDDE2" w14:textId="77777777" w:rsidR="00247B88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247B88" w14:paraId="60A52A4B" w14:textId="77777777" w:rsidTr="005F13BE">
        <w:trPr>
          <w:jc w:val="center"/>
        </w:trPr>
        <w:tc>
          <w:tcPr>
            <w:tcW w:w="2972" w:type="dxa"/>
            <w:shd w:val="clear" w:color="auto" w:fill="00B050"/>
          </w:tcPr>
          <w:p w14:paraId="6F8918D7" w14:textId="77777777" w:rsidR="00247B88" w:rsidRPr="00666C1C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798AE5F7" w14:textId="77777777" w:rsidR="00247B88" w:rsidRPr="00666C1C" w:rsidRDefault="00247B88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247B88" w14:paraId="39B0E95E" w14:textId="77777777" w:rsidTr="005F13BE">
        <w:trPr>
          <w:jc w:val="center"/>
        </w:trPr>
        <w:tc>
          <w:tcPr>
            <w:tcW w:w="2972" w:type="dxa"/>
          </w:tcPr>
          <w:p w14:paraId="3B5458F0" w14:textId="58848D45" w:rsidR="00247B88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29</w:t>
            </w:r>
          </w:p>
        </w:tc>
        <w:tc>
          <w:tcPr>
            <w:tcW w:w="2972" w:type="dxa"/>
          </w:tcPr>
          <w:p w14:paraId="2DE4B2ED" w14:textId="71E4831F" w:rsidR="00247B88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29</w:t>
            </w:r>
          </w:p>
        </w:tc>
      </w:tr>
    </w:tbl>
    <w:p w14:paraId="52F588A0" w14:textId="3F8BBC0B" w:rsidR="00247B88" w:rsidRPr="001559BC" w:rsidRDefault="00247B88" w:rsidP="00247B88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COMISION10%     INCENTIVO$</w:t>
      </w:r>
      <w:r w:rsidR="00515E31">
        <w:rPr>
          <w:rFonts w:cstheme="minorHAnsi"/>
          <w:b/>
          <w:bCs/>
          <w:sz w:val="20"/>
          <w:szCs w:val="20"/>
          <w:lang w:eastAsia="es-PE"/>
        </w:rPr>
        <w:t>2</w:t>
      </w:r>
    </w:p>
    <w:p w14:paraId="308734EC" w14:textId="77777777" w:rsidR="00247B88" w:rsidRDefault="00247B88" w:rsidP="00247B88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28"/>
          <w:szCs w:val="28"/>
        </w:rPr>
      </w:pPr>
    </w:p>
    <w:p w14:paraId="3610FDC9" w14:textId="77777777" w:rsidR="00A50AFA" w:rsidRDefault="00A50AFA" w:rsidP="0035317D">
      <w:pPr>
        <w:ind w:left="180" w:firstLine="180"/>
        <w:jc w:val="center"/>
        <w:rPr>
          <w:rFonts w:asciiTheme="minorHAnsi" w:hAnsiTheme="minorHAnsi" w:cstheme="minorHAnsi"/>
          <w:b/>
          <w:color w:val="005E00"/>
          <w:sz w:val="28"/>
          <w:szCs w:val="28"/>
        </w:rPr>
      </w:pPr>
    </w:p>
    <w:p w14:paraId="3A78EED3" w14:textId="77777777" w:rsidR="0035317D" w:rsidRDefault="0035317D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FA553B7" w14:textId="77777777" w:rsidR="00515E31" w:rsidRDefault="00515E31" w:rsidP="00515E31">
      <w:pPr>
        <w:ind w:firstLine="181"/>
        <w:jc w:val="center"/>
        <w:rPr>
          <w:rFonts w:ascii="Arial Black" w:hAnsi="Arial Black" w:cs="ADLaM Display"/>
          <w:b/>
          <w:color w:val="005E00"/>
          <w:sz w:val="36"/>
          <w:szCs w:val="36"/>
        </w:rPr>
      </w:pPr>
    </w:p>
    <w:p w14:paraId="683FC39E" w14:textId="318704D1" w:rsidR="00515E31" w:rsidRDefault="00515E31" w:rsidP="00515E31">
      <w:pPr>
        <w:ind w:firstLine="181"/>
        <w:jc w:val="center"/>
        <w:rPr>
          <w:rFonts w:ascii="Arial Black" w:hAnsi="Arial Black" w:cs="ADLaM Display"/>
          <w:b/>
          <w:color w:val="005E00"/>
          <w:sz w:val="36"/>
          <w:szCs w:val="36"/>
        </w:rPr>
      </w:pPr>
      <w:r>
        <w:rPr>
          <w:rFonts w:ascii="Arial Black" w:hAnsi="Arial Black" w:cs="ADLaM Display"/>
          <w:b/>
          <w:color w:val="005E00"/>
          <w:sz w:val="36"/>
          <w:szCs w:val="36"/>
        </w:rPr>
        <w:lastRenderedPageBreak/>
        <w:t xml:space="preserve">CHANCAY </w:t>
      </w:r>
      <w:r w:rsidRPr="006D459D">
        <w:rPr>
          <w:rFonts w:ascii="Arial Black" w:hAnsi="Arial Black" w:cs="ADLaM Display"/>
          <w:b/>
          <w:color w:val="005E00"/>
          <w:sz w:val="36"/>
          <w:szCs w:val="36"/>
        </w:rPr>
        <w:t xml:space="preserve"> </w:t>
      </w:r>
    </w:p>
    <w:p w14:paraId="7140819A" w14:textId="77777777" w:rsidR="00515E31" w:rsidRPr="00515E31" w:rsidRDefault="00515E31" w:rsidP="00515E31">
      <w:pPr>
        <w:ind w:firstLine="181"/>
        <w:jc w:val="center"/>
        <w:rPr>
          <w:rFonts w:asciiTheme="minorHAnsi" w:hAnsiTheme="minorHAnsi" w:cstheme="minorHAnsi"/>
          <w:bCs/>
          <w:color w:val="005E00"/>
        </w:rPr>
      </w:pPr>
      <w:r w:rsidRPr="00515E31">
        <w:rPr>
          <w:rFonts w:asciiTheme="minorHAnsi" w:hAnsiTheme="minorHAnsi" w:cstheme="minorHAnsi"/>
          <w:bCs/>
          <w:color w:val="005E00"/>
        </w:rPr>
        <w:t>SALIDAS: SAB Y DOM</w:t>
      </w:r>
    </w:p>
    <w:p w14:paraId="52B8DECA" w14:textId="77777777" w:rsidR="00515E31" w:rsidRDefault="00515E31" w:rsidP="00515E31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1947D050" w14:textId="77777777" w:rsidR="00515E31" w:rsidRPr="00515E31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Traslados RT desde el punto de encuentro. </w:t>
      </w:r>
    </w:p>
    <w:p w14:paraId="730F5A3C" w14:textId="77777777" w:rsidR="00515E31" w:rsidRPr="006D459D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Visitas </w:t>
      </w:r>
    </w:p>
    <w:p w14:paraId="2F05B372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08C1FBCD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515E31" w14:paraId="01FC01E1" w14:textId="77777777" w:rsidTr="005F13BE">
        <w:trPr>
          <w:jc w:val="center"/>
        </w:trPr>
        <w:tc>
          <w:tcPr>
            <w:tcW w:w="2972" w:type="dxa"/>
            <w:shd w:val="clear" w:color="auto" w:fill="00B050"/>
          </w:tcPr>
          <w:p w14:paraId="14E5A3B8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48C67ED1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515E31" w14:paraId="6E9D8706" w14:textId="77777777" w:rsidTr="005F13BE">
        <w:trPr>
          <w:jc w:val="center"/>
        </w:trPr>
        <w:tc>
          <w:tcPr>
            <w:tcW w:w="2972" w:type="dxa"/>
          </w:tcPr>
          <w:p w14:paraId="3BE0C212" w14:textId="62C7DF35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2972" w:type="dxa"/>
          </w:tcPr>
          <w:p w14:paraId="38820243" w14:textId="19C833F2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40</w:t>
            </w:r>
          </w:p>
        </w:tc>
      </w:tr>
    </w:tbl>
    <w:p w14:paraId="2C51E459" w14:textId="6AF86974" w:rsidR="00515E31" w:rsidRPr="001559BC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COMISION10%     INCENTIVO$</w:t>
      </w:r>
      <w:r>
        <w:rPr>
          <w:rFonts w:cstheme="minorHAnsi"/>
          <w:b/>
          <w:bCs/>
          <w:sz w:val="20"/>
          <w:szCs w:val="20"/>
          <w:lang w:eastAsia="es-PE"/>
        </w:rPr>
        <w:t>2</w:t>
      </w:r>
    </w:p>
    <w:p w14:paraId="4E1C423B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18621707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34D8A5FA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491945F" w14:textId="3E75C678" w:rsidR="00515E31" w:rsidRDefault="00515E31" w:rsidP="00515E31">
      <w:pPr>
        <w:ind w:firstLine="181"/>
        <w:jc w:val="center"/>
        <w:rPr>
          <w:rFonts w:ascii="Arial Black" w:hAnsi="Arial Black" w:cs="ADLaM Display"/>
          <w:b/>
          <w:color w:val="005E00"/>
          <w:sz w:val="36"/>
          <w:szCs w:val="36"/>
        </w:rPr>
      </w:pPr>
      <w:r>
        <w:rPr>
          <w:rFonts w:ascii="Arial Black" w:hAnsi="Arial Black" w:cs="ADLaM Display"/>
          <w:b/>
          <w:color w:val="005E00"/>
          <w:sz w:val="36"/>
          <w:szCs w:val="36"/>
        </w:rPr>
        <w:t>CH</w:t>
      </w:r>
      <w:r>
        <w:rPr>
          <w:rFonts w:ascii="Arial Black" w:hAnsi="Arial Black" w:cs="ADLaM Display"/>
          <w:b/>
          <w:color w:val="005E00"/>
          <w:sz w:val="36"/>
          <w:szCs w:val="36"/>
        </w:rPr>
        <w:t>URIN</w:t>
      </w:r>
      <w:r w:rsidRPr="006D459D">
        <w:rPr>
          <w:rFonts w:ascii="Arial Black" w:hAnsi="Arial Black" w:cs="ADLaM Display"/>
          <w:b/>
          <w:color w:val="005E00"/>
          <w:sz w:val="36"/>
          <w:szCs w:val="36"/>
        </w:rPr>
        <w:t xml:space="preserve"> </w:t>
      </w:r>
    </w:p>
    <w:p w14:paraId="5FF5B316" w14:textId="77777777" w:rsidR="00515E31" w:rsidRPr="00515E31" w:rsidRDefault="00515E31" w:rsidP="00515E31">
      <w:pPr>
        <w:ind w:firstLine="181"/>
        <w:jc w:val="center"/>
        <w:rPr>
          <w:rFonts w:asciiTheme="minorHAnsi" w:hAnsiTheme="minorHAnsi" w:cstheme="minorHAnsi"/>
          <w:bCs/>
          <w:color w:val="005E00"/>
        </w:rPr>
      </w:pPr>
      <w:r w:rsidRPr="00515E31">
        <w:rPr>
          <w:rFonts w:asciiTheme="minorHAnsi" w:hAnsiTheme="minorHAnsi" w:cstheme="minorHAnsi"/>
          <w:bCs/>
          <w:color w:val="005E00"/>
        </w:rPr>
        <w:t>SALIDAS: SAB Y DOM</w:t>
      </w:r>
    </w:p>
    <w:p w14:paraId="6FE44422" w14:textId="77777777" w:rsidR="00515E31" w:rsidRDefault="00515E31" w:rsidP="00515E31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2316B0D5" w14:textId="77777777" w:rsidR="00515E31" w:rsidRPr="00515E31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Traslados RT desde el punto de encuentro. </w:t>
      </w:r>
    </w:p>
    <w:p w14:paraId="388AA52F" w14:textId="77777777" w:rsidR="00515E31" w:rsidRPr="006D459D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Visitas </w:t>
      </w:r>
    </w:p>
    <w:p w14:paraId="39EFD2B1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4072A93E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515E31" w14:paraId="716EEBDE" w14:textId="77777777" w:rsidTr="005F13BE">
        <w:trPr>
          <w:jc w:val="center"/>
        </w:trPr>
        <w:tc>
          <w:tcPr>
            <w:tcW w:w="2972" w:type="dxa"/>
            <w:shd w:val="clear" w:color="auto" w:fill="00B050"/>
          </w:tcPr>
          <w:p w14:paraId="09D37A4E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1107C074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515E31" w14:paraId="7100C3C7" w14:textId="77777777" w:rsidTr="005F13BE">
        <w:trPr>
          <w:jc w:val="center"/>
        </w:trPr>
        <w:tc>
          <w:tcPr>
            <w:tcW w:w="2972" w:type="dxa"/>
          </w:tcPr>
          <w:p w14:paraId="475B99A9" w14:textId="6D7BF95B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37</w:t>
            </w:r>
          </w:p>
        </w:tc>
        <w:tc>
          <w:tcPr>
            <w:tcW w:w="2972" w:type="dxa"/>
          </w:tcPr>
          <w:p w14:paraId="2022C588" w14:textId="4EF42092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37</w:t>
            </w:r>
          </w:p>
        </w:tc>
      </w:tr>
    </w:tbl>
    <w:p w14:paraId="45638D2C" w14:textId="77777777" w:rsidR="00515E31" w:rsidRPr="001559BC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COMISION10%     INCENTIVO$2</w:t>
      </w:r>
    </w:p>
    <w:p w14:paraId="172BAFC5" w14:textId="77777777" w:rsidR="00515E31" w:rsidRDefault="00515E31" w:rsidP="00515E31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7F06E443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0F6B5DA9" w14:textId="77777777" w:rsidR="00515E31" w:rsidRDefault="00515E31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2769EA7" w14:textId="2DA6173C" w:rsidR="00515E31" w:rsidRDefault="00515E31" w:rsidP="00515E31">
      <w:pPr>
        <w:ind w:firstLine="181"/>
        <w:jc w:val="center"/>
        <w:rPr>
          <w:rFonts w:ascii="Arial Black" w:hAnsi="Arial Black" w:cs="ADLaM Display"/>
          <w:b/>
          <w:color w:val="005E00"/>
          <w:sz w:val="36"/>
          <w:szCs w:val="36"/>
        </w:rPr>
      </w:pPr>
      <w:r>
        <w:rPr>
          <w:rFonts w:ascii="Arial Black" w:hAnsi="Arial Black" w:cs="ADLaM Display"/>
          <w:b/>
          <w:color w:val="005E00"/>
          <w:sz w:val="36"/>
          <w:szCs w:val="36"/>
        </w:rPr>
        <w:t>LUNAHUANA</w:t>
      </w:r>
    </w:p>
    <w:p w14:paraId="3BB125B0" w14:textId="77777777" w:rsidR="00515E31" w:rsidRPr="00515E31" w:rsidRDefault="00515E31" w:rsidP="00515E31">
      <w:pPr>
        <w:ind w:firstLine="181"/>
        <w:jc w:val="center"/>
        <w:rPr>
          <w:rFonts w:asciiTheme="minorHAnsi" w:hAnsiTheme="minorHAnsi" w:cstheme="minorHAnsi"/>
          <w:bCs/>
          <w:color w:val="005E00"/>
        </w:rPr>
      </w:pPr>
      <w:r w:rsidRPr="00515E31">
        <w:rPr>
          <w:rFonts w:asciiTheme="minorHAnsi" w:hAnsiTheme="minorHAnsi" w:cstheme="minorHAnsi"/>
          <w:bCs/>
          <w:color w:val="005E00"/>
        </w:rPr>
        <w:t>SALIDAS: SAB Y DOM</w:t>
      </w:r>
    </w:p>
    <w:p w14:paraId="15FFB38C" w14:textId="77777777" w:rsidR="00515E31" w:rsidRDefault="00515E31" w:rsidP="00515E31">
      <w:pPr>
        <w:ind w:left="180" w:firstLine="180"/>
        <w:rPr>
          <w:rFonts w:asciiTheme="minorHAnsi" w:hAnsiTheme="minorHAnsi" w:cstheme="minorHAnsi"/>
          <w:b/>
          <w:color w:val="005E00"/>
        </w:rPr>
      </w:pPr>
      <w:r>
        <w:rPr>
          <w:rFonts w:asciiTheme="minorHAnsi" w:hAnsiTheme="minorHAnsi" w:cstheme="minorHAnsi"/>
          <w:b/>
          <w:color w:val="005E00"/>
        </w:rPr>
        <w:t xml:space="preserve">INCLUYE: </w:t>
      </w:r>
    </w:p>
    <w:p w14:paraId="0D97B6D6" w14:textId="77777777" w:rsidR="00515E31" w:rsidRPr="00515E31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Traslados RT desde el punto de encuentro. </w:t>
      </w:r>
    </w:p>
    <w:p w14:paraId="104DF355" w14:textId="77777777" w:rsidR="00515E31" w:rsidRPr="006D459D" w:rsidRDefault="00515E31" w:rsidP="00515E31">
      <w:pPr>
        <w:pStyle w:val="Prrafodelista"/>
        <w:numPr>
          <w:ilvl w:val="0"/>
          <w:numId w:val="24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Cs/>
        </w:rPr>
        <w:t xml:space="preserve">Visitas </w:t>
      </w:r>
    </w:p>
    <w:p w14:paraId="197CB137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</w:p>
    <w:p w14:paraId="5FA73A55" w14:textId="77777777" w:rsidR="00515E31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PRECIO POR PERSONA EN US$ AMERICANOS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972"/>
      </w:tblGrid>
      <w:tr w:rsidR="00515E31" w14:paraId="1E46A0BC" w14:textId="77777777" w:rsidTr="005F13BE">
        <w:trPr>
          <w:jc w:val="center"/>
        </w:trPr>
        <w:tc>
          <w:tcPr>
            <w:tcW w:w="2972" w:type="dxa"/>
            <w:shd w:val="clear" w:color="auto" w:fill="00B050"/>
          </w:tcPr>
          <w:p w14:paraId="2D75C74A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ADT</w:t>
            </w:r>
          </w:p>
        </w:tc>
        <w:tc>
          <w:tcPr>
            <w:tcW w:w="2972" w:type="dxa"/>
            <w:shd w:val="clear" w:color="auto" w:fill="00B050"/>
          </w:tcPr>
          <w:p w14:paraId="1A6B37C1" w14:textId="77777777" w:rsidR="00515E31" w:rsidRPr="00666C1C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color w:val="FFFFFF" w:themeColor="background1"/>
                <w:lang w:eastAsia="es-PE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s-PE"/>
              </w:rPr>
              <w:t>CHD</w:t>
            </w:r>
          </w:p>
        </w:tc>
      </w:tr>
      <w:tr w:rsidR="00515E31" w14:paraId="233AE92E" w14:textId="77777777" w:rsidTr="005F13BE">
        <w:trPr>
          <w:jc w:val="center"/>
        </w:trPr>
        <w:tc>
          <w:tcPr>
            <w:tcW w:w="2972" w:type="dxa"/>
          </w:tcPr>
          <w:p w14:paraId="169119ED" w14:textId="4FE5A2F0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3</w:t>
            </w: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2972" w:type="dxa"/>
          </w:tcPr>
          <w:p w14:paraId="579C5377" w14:textId="5CFAFA1C" w:rsidR="00515E31" w:rsidRDefault="00515E31" w:rsidP="005F13BE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  <w:lang w:eastAsia="es-PE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3</w:t>
            </w:r>
            <w:r>
              <w:rPr>
                <w:rFonts w:cstheme="minorHAnsi"/>
                <w:b/>
                <w:bCs/>
                <w:sz w:val="20"/>
                <w:szCs w:val="20"/>
                <w:lang w:eastAsia="es-PE"/>
              </w:rPr>
              <w:t>1</w:t>
            </w:r>
          </w:p>
        </w:tc>
      </w:tr>
    </w:tbl>
    <w:p w14:paraId="2610413C" w14:textId="77777777" w:rsidR="00515E31" w:rsidRPr="001559BC" w:rsidRDefault="00515E31" w:rsidP="00515E31">
      <w:pPr>
        <w:pStyle w:val="Sinespaciado"/>
        <w:jc w:val="center"/>
        <w:rPr>
          <w:rFonts w:cstheme="minorHAnsi"/>
          <w:b/>
          <w:bCs/>
          <w:sz w:val="20"/>
          <w:szCs w:val="20"/>
          <w:lang w:eastAsia="es-PE"/>
        </w:rPr>
      </w:pPr>
      <w:r>
        <w:rPr>
          <w:rFonts w:cstheme="minorHAnsi"/>
          <w:b/>
          <w:bCs/>
          <w:sz w:val="20"/>
          <w:szCs w:val="20"/>
          <w:lang w:eastAsia="es-PE"/>
        </w:rPr>
        <w:t>COMISION10%     INCENTIVO$2</w:t>
      </w:r>
    </w:p>
    <w:p w14:paraId="4BAB1866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50B2325" w14:textId="77777777" w:rsidR="00247B88" w:rsidRDefault="00247B88" w:rsidP="00E67DCD">
      <w:pP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646FBEA" w14:textId="002D8ABB" w:rsidR="001940E6" w:rsidRPr="00B3647E" w:rsidRDefault="001940E6" w:rsidP="00E67DCD">
      <w:pPr>
        <w:rPr>
          <w:rFonts w:asciiTheme="minorHAnsi" w:hAnsiTheme="minorHAnsi" w:cstheme="minorHAnsi"/>
          <w:b/>
          <w:color w:val="EE0000"/>
        </w:rPr>
      </w:pPr>
      <w:r w:rsidRPr="00B3647E">
        <w:rPr>
          <w:rFonts w:asciiTheme="minorHAnsi" w:hAnsiTheme="minorHAnsi" w:cstheme="minorHAnsi"/>
          <w:b/>
          <w:color w:val="EE0000"/>
        </w:rPr>
        <w:t xml:space="preserve">NOTAS IMPORTANTES </w:t>
      </w:r>
      <w:r w:rsidR="00C35398">
        <w:rPr>
          <w:rFonts w:asciiTheme="minorHAnsi" w:hAnsiTheme="minorHAnsi" w:cstheme="minorHAnsi"/>
          <w:b/>
          <w:color w:val="EE0000"/>
        </w:rPr>
        <w:t xml:space="preserve">PARA TODOS LOS PROGRAMAS </w:t>
      </w:r>
    </w:p>
    <w:p w14:paraId="4C6ED624" w14:textId="5AC3A623" w:rsidR="0035317D" w:rsidRPr="002C2540" w:rsidRDefault="002C2540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>Precio por persona en US$ dólares americanos.</w:t>
      </w:r>
    </w:p>
    <w:p w14:paraId="48A28229" w14:textId="543F4CA5" w:rsidR="0035317D" w:rsidRPr="002C2540" w:rsidRDefault="002C2540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>programas operan con un mínimo de 02 pax pagantes, viajando juntos.</w:t>
      </w:r>
    </w:p>
    <w:p w14:paraId="3C8D2CA7" w14:textId="77FFA9FD" w:rsidR="001940E6" w:rsidRDefault="002C2540" w:rsidP="002C2540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Dependiendo de programa, el recojo de los pasajeros se realizará en un punto dentro de lima metropolitana </w:t>
      </w:r>
      <w:r>
        <w:rPr>
          <w:rFonts w:asciiTheme="minorHAnsi" w:hAnsiTheme="minorHAnsi" w:cstheme="minorHAnsi"/>
          <w:bCs/>
          <w:color w:val="000000"/>
          <w:sz w:val="18"/>
          <w:szCs w:val="18"/>
        </w:rPr>
        <w:t>o recojo en hoteles céntricos dentro de los distritos de Miraflores, Barranco o San Isidro.</w:t>
      </w:r>
    </w:p>
    <w:p w14:paraId="19CFBD15" w14:textId="5722B1B3" w:rsidR="002C2540" w:rsidRPr="002C2540" w:rsidRDefault="002C2540" w:rsidP="002C2540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  <w:sz w:val="18"/>
          <w:szCs w:val="18"/>
        </w:rPr>
        <w:t>Precios no incluyen alimentación o bebidas no mencionadas como incluidas</w:t>
      </w:r>
    </w:p>
    <w:p w14:paraId="450D3648" w14:textId="44C8C7D4" w:rsidR="001940E6" w:rsidRPr="002C2540" w:rsidRDefault="002C2540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precios no incluyen nada no mencionado como incluido </w:t>
      </w:r>
    </w:p>
    <w:p w14:paraId="57FAE48A" w14:textId="7BD4D37A" w:rsidR="001940E6" w:rsidRPr="002C2540" w:rsidRDefault="002C2540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precios no incluyen gastos </w:t>
      </w:r>
      <w:r>
        <w:rPr>
          <w:rFonts w:asciiTheme="minorHAnsi" w:hAnsiTheme="minorHAnsi" w:cstheme="minorHAnsi"/>
          <w:bCs/>
          <w:color w:val="000000"/>
          <w:sz w:val="18"/>
          <w:szCs w:val="18"/>
        </w:rPr>
        <w:t>extras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u opcionales.</w:t>
      </w: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</w:t>
      </w:r>
    </w:p>
    <w:p w14:paraId="7D021C27" w14:textId="5F97456F" w:rsidR="001940E6" w:rsidRDefault="002C2540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2C2540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precios sujetos a cambios y variaciones sin previo aviso hasta tener la reserva confirmada y pagada en su totalidad </w:t>
      </w:r>
    </w:p>
    <w:p w14:paraId="43F9E6B0" w14:textId="37B0AE91" w:rsidR="00C35398" w:rsidRDefault="00C35398" w:rsidP="0035317D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Precios no endosables, no reembolsables no transferibles no show penalizado al 100% del total pagado. </w:t>
      </w:r>
    </w:p>
    <w:p w14:paraId="3BBE2718" w14:textId="77777777" w:rsidR="00C35398" w:rsidRPr="00C35398" w:rsidRDefault="00E54DDE" w:rsidP="00E54DDE">
      <w:pPr>
        <w:pStyle w:val="Prrafodelista"/>
        <w:numPr>
          <w:ilvl w:val="0"/>
          <w:numId w:val="19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Tomar en cuenta lo siguiente: </w:t>
      </w:r>
    </w:p>
    <w:p w14:paraId="14A6C2D9" w14:textId="231B8BAF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>Islas Ballestas es sujeto al clima (si existe marea alta, neblina, lluvia, fenómeno paracas, etc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.) </w:t>
      </w: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>el puerto de embarque cierra y se cancelan las salidas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, sin reembolso. A cambio, se ofreceré otra visita dentro del destino. </w:t>
      </w:r>
    </w:p>
    <w:p w14:paraId="24E81253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lastRenderedPageBreak/>
        <w:t xml:space="preserve">servicio en compartido, capacidad de lanchas para 40 personas y no son techadas. </w:t>
      </w:r>
    </w:p>
    <w:p w14:paraId="092B2BFD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Tour en buggies es servicio en compartido, no es recomendado para personas con problemas cardíacos, problemas de rodillas, personas embarazadas, mayores de 65 años, niños menores de 5 años, entre otros — carrito tiene capacidad para 10 personas. </w:t>
      </w:r>
    </w:p>
    <w:p w14:paraId="36CDE979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>•SOLICITAMOS: Que nos indiquen información adicional como (salud, estado físico, restricciones alimentarias) o algún requerimiento especial.</w:t>
      </w:r>
    </w:p>
    <w:p w14:paraId="53B33A42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Tener en cuenta que por temporada alta o por festividad Huacachina puede restringir su ingreso a carros particulares, movilidades de agencia, etc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>.</w:t>
      </w: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y la única forma de poder entrar al balneario es caminando </w:t>
      </w:r>
    </w:p>
    <w:p w14:paraId="56DEF6E6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>Los tiempos de recojo, tours, etc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>.</w:t>
      </w: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pueden variar acorde al tráfico, etc. </w:t>
      </w:r>
    </w:p>
    <w:p w14:paraId="5C7E01AC" w14:textId="77777777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En caso el pasajero se hospede en un hotel fuera de nuestra zona de cobertura, será necesario realizar una cotización adicional. </w:t>
      </w:r>
    </w:p>
    <w:p w14:paraId="1A0E597F" w14:textId="3E12286D" w:rsidR="00C35398" w:rsidRDefault="00E54DDE" w:rsidP="00C35398">
      <w:pPr>
        <w:pStyle w:val="Prrafodelista"/>
        <w:numPr>
          <w:ilvl w:val="0"/>
          <w:numId w:val="25"/>
        </w:numPr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>Recordar que al ser un full day, se permiten sólo bolsas de mano y mochilas. En el caso el pasajero tenga exceso de peso deberá cubrir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el costo de</w:t>
      </w: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</w:t>
      </w:r>
      <w:r w:rsidR="00C35398">
        <w:rPr>
          <w:rFonts w:asciiTheme="minorHAnsi" w:hAnsiTheme="minorHAnsi" w:cstheme="minorHAnsi"/>
          <w:bCs/>
          <w:color w:val="000000"/>
          <w:sz w:val="18"/>
          <w:szCs w:val="18"/>
        </w:rPr>
        <w:t>2</w:t>
      </w:r>
      <w:r w:rsidRPr="00C35398">
        <w:rPr>
          <w:rFonts w:asciiTheme="minorHAnsi" w:hAnsiTheme="minorHAnsi" w:cstheme="minorHAnsi"/>
          <w:bCs/>
          <w:color w:val="000000"/>
          <w:sz w:val="18"/>
          <w:szCs w:val="18"/>
        </w:rPr>
        <w:t xml:space="preserve"> asientos. </w:t>
      </w:r>
    </w:p>
    <w:p w14:paraId="4504570F" w14:textId="77777777" w:rsidR="00C0406C" w:rsidRPr="00C35398" w:rsidRDefault="00C0406C" w:rsidP="000E79D0">
      <w:pPr>
        <w:jc w:val="center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528CC05A" w14:textId="77777777" w:rsidR="00D974FE" w:rsidRPr="00C35398" w:rsidRDefault="00D974FE" w:rsidP="0035317D">
      <w:pPr>
        <w:ind w:left="1440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7CBC17BB" w14:textId="77777777" w:rsidR="0035317D" w:rsidRPr="00C35398" w:rsidRDefault="0035317D" w:rsidP="0035317D">
      <w:pPr>
        <w:ind w:left="1440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56E7555F" w14:textId="77777777" w:rsidR="0035317D" w:rsidRPr="00C35398" w:rsidRDefault="0035317D" w:rsidP="0035317D">
      <w:pPr>
        <w:ind w:left="1440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03C301D8" w14:textId="77777777" w:rsidR="0035317D" w:rsidRPr="00C35398" w:rsidRDefault="0035317D" w:rsidP="0035317D">
      <w:pPr>
        <w:ind w:left="1440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6B2A7742" w14:textId="77777777" w:rsidR="0035317D" w:rsidRPr="00C35398" w:rsidRDefault="0035317D" w:rsidP="0035317D">
      <w:pPr>
        <w:ind w:left="1440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14:paraId="572E1D3B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F243CD3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C3E1CB4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05E00C1F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F3DB5DC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D76A664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BDA32B4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0CD7FE48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5542D04B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F3DB9AA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7E08A896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2D38902F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E002121" w14:textId="77777777" w:rsidR="0035317D" w:rsidRDefault="0035317D" w:rsidP="0035317D">
      <w:pPr>
        <w:ind w:left="1440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7A53262" w14:textId="77777777" w:rsidR="004972A6" w:rsidRDefault="004972A6" w:rsidP="001A7934">
      <w:pPr>
        <w:rPr>
          <w:rFonts w:asciiTheme="minorHAnsi" w:hAnsiTheme="minorHAnsi" w:cstheme="minorHAnsi"/>
          <w:b/>
          <w:color w:val="000000"/>
          <w:sz w:val="18"/>
          <w:szCs w:val="18"/>
        </w:rPr>
      </w:pPr>
    </w:p>
    <w:sectPr w:rsidR="004972A6" w:rsidSect="00267ECC">
      <w:headerReference w:type="default" r:id="rId7"/>
      <w:footerReference w:type="default" r:id="rId8"/>
      <w:pgSz w:w="11906" w:h="16838"/>
      <w:pgMar w:top="1276" w:right="1474" w:bottom="993" w:left="1474" w:header="709" w:footer="510" w:gutter="0"/>
      <w:pgBorders w:offsetFrom="page">
        <w:top w:val="single" w:sz="48" w:space="24" w:color="339966"/>
        <w:left w:val="single" w:sz="48" w:space="24" w:color="339966"/>
        <w:bottom w:val="single" w:sz="48" w:space="24" w:color="339966"/>
        <w:right w:val="single" w:sz="48" w:space="24" w:color="3399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55200" w14:textId="77777777" w:rsidR="008D4F1D" w:rsidRDefault="008D4F1D" w:rsidP="00EB2E6A">
      <w:r>
        <w:separator/>
      </w:r>
    </w:p>
  </w:endnote>
  <w:endnote w:type="continuationSeparator" w:id="0">
    <w:p w14:paraId="1919ECCF" w14:textId="77777777" w:rsidR="008D4F1D" w:rsidRDefault="008D4F1D" w:rsidP="00EB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BA12" w14:textId="77777777" w:rsidR="00B359EF" w:rsidRPr="00EF1967" w:rsidRDefault="00B359EF" w:rsidP="00267ECC">
    <w:pPr>
      <w:pStyle w:val="Piedepgina"/>
      <w:spacing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9753" w14:textId="77777777" w:rsidR="008D4F1D" w:rsidRDefault="008D4F1D" w:rsidP="00EB2E6A">
      <w:r>
        <w:separator/>
      </w:r>
    </w:p>
  </w:footnote>
  <w:footnote w:type="continuationSeparator" w:id="0">
    <w:p w14:paraId="5982EEC2" w14:textId="77777777" w:rsidR="008D4F1D" w:rsidRDefault="008D4F1D" w:rsidP="00EB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D644" w14:textId="77777777" w:rsidR="00B359EF" w:rsidRPr="0004653C" w:rsidRDefault="00B359EF" w:rsidP="00267ECC">
    <w:pPr>
      <w:pStyle w:val="Encabezado"/>
    </w:pPr>
    <w:r>
      <w:rPr>
        <w:noProof/>
        <w:lang w:val="es-PE" w:eastAsia="es-PE"/>
      </w:rPr>
      <w:drawing>
        <wp:inline distT="0" distB="0" distL="0" distR="0" wp14:anchorId="46768305" wp14:editId="4B8D2E55">
          <wp:extent cx="542925" cy="390525"/>
          <wp:effectExtent l="0" t="0" r="9525" b="9525"/>
          <wp:docPr id="1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7" t="15810" b="11264"/>
                  <a:stretch/>
                </pic:blipFill>
                <pic:spPr bwMode="auto">
                  <a:xfrm>
                    <a:off x="0" y="0"/>
                    <a:ext cx="546950" cy="393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274E"/>
    <w:multiLevelType w:val="hybridMultilevel"/>
    <w:tmpl w:val="1DAA5616"/>
    <w:lvl w:ilvl="0" w:tplc="080A0009">
      <w:start w:val="1"/>
      <w:numFmt w:val="bullet"/>
      <w:lvlText w:val=""/>
      <w:lvlJc w:val="left"/>
      <w:pPr>
        <w:ind w:left="148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1" w15:restartNumberingAfterBreak="0">
    <w:nsid w:val="066E514A"/>
    <w:multiLevelType w:val="hybridMultilevel"/>
    <w:tmpl w:val="926EEE7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E21A62"/>
    <w:multiLevelType w:val="hybridMultilevel"/>
    <w:tmpl w:val="AA12ED4A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B937CF"/>
    <w:multiLevelType w:val="hybridMultilevel"/>
    <w:tmpl w:val="817A90B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C7CDA"/>
    <w:multiLevelType w:val="hybridMultilevel"/>
    <w:tmpl w:val="FBC20728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6C1840"/>
    <w:multiLevelType w:val="hybridMultilevel"/>
    <w:tmpl w:val="0234041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A6273"/>
    <w:multiLevelType w:val="hybridMultilevel"/>
    <w:tmpl w:val="2F6EDB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15FFE"/>
    <w:multiLevelType w:val="hybridMultilevel"/>
    <w:tmpl w:val="DDB87C1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305D"/>
    <w:multiLevelType w:val="hybridMultilevel"/>
    <w:tmpl w:val="4E9881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17519"/>
    <w:multiLevelType w:val="hybridMultilevel"/>
    <w:tmpl w:val="0DDAD5E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2F1A"/>
    <w:multiLevelType w:val="hybridMultilevel"/>
    <w:tmpl w:val="7ACC55F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5B648B"/>
    <w:multiLevelType w:val="hybridMultilevel"/>
    <w:tmpl w:val="8AEE74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358FF"/>
    <w:multiLevelType w:val="hybridMultilevel"/>
    <w:tmpl w:val="F166977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C625E"/>
    <w:multiLevelType w:val="hybridMultilevel"/>
    <w:tmpl w:val="DA70B542"/>
    <w:lvl w:ilvl="0" w:tplc="0C0A0001">
      <w:start w:val="1"/>
      <w:numFmt w:val="bullet"/>
      <w:lvlText w:val=""/>
      <w:lvlJc w:val="left"/>
      <w:pPr>
        <w:ind w:left="-32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25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18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10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3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5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</w:abstractNum>
  <w:abstractNum w:abstractNumId="14" w15:restartNumberingAfterBreak="0">
    <w:nsid w:val="53604883"/>
    <w:multiLevelType w:val="hybridMultilevel"/>
    <w:tmpl w:val="1ABE317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32555"/>
    <w:multiLevelType w:val="hybridMultilevel"/>
    <w:tmpl w:val="E9447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F3BD5"/>
    <w:multiLevelType w:val="hybridMultilevel"/>
    <w:tmpl w:val="5ACCAC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E36C7F"/>
    <w:multiLevelType w:val="hybridMultilevel"/>
    <w:tmpl w:val="0D1AF20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B9692D"/>
    <w:multiLevelType w:val="hybridMultilevel"/>
    <w:tmpl w:val="794E218A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DF2E39"/>
    <w:multiLevelType w:val="hybridMultilevel"/>
    <w:tmpl w:val="006C7F90"/>
    <w:lvl w:ilvl="0" w:tplc="28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71C42A3E"/>
    <w:multiLevelType w:val="hybridMultilevel"/>
    <w:tmpl w:val="D5FE05D8"/>
    <w:lvl w:ilvl="0" w:tplc="080A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7BD56C0"/>
    <w:multiLevelType w:val="hybridMultilevel"/>
    <w:tmpl w:val="85D0150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55843"/>
    <w:multiLevelType w:val="hybridMultilevel"/>
    <w:tmpl w:val="A3F8D1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67D52"/>
    <w:multiLevelType w:val="hybridMultilevel"/>
    <w:tmpl w:val="7C16DB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666012">
    <w:abstractNumId w:val="11"/>
  </w:num>
  <w:num w:numId="2" w16cid:durableId="1994261697">
    <w:abstractNumId w:val="13"/>
  </w:num>
  <w:num w:numId="3" w16cid:durableId="1696493355">
    <w:abstractNumId w:val="7"/>
  </w:num>
  <w:num w:numId="4" w16cid:durableId="2023437535">
    <w:abstractNumId w:val="5"/>
  </w:num>
  <w:num w:numId="5" w16cid:durableId="1181505010">
    <w:abstractNumId w:val="9"/>
  </w:num>
  <w:num w:numId="6" w16cid:durableId="1636836530">
    <w:abstractNumId w:val="21"/>
  </w:num>
  <w:num w:numId="7" w16cid:durableId="2102023871">
    <w:abstractNumId w:val="15"/>
  </w:num>
  <w:num w:numId="8" w16cid:durableId="230311958">
    <w:abstractNumId w:val="4"/>
  </w:num>
  <w:num w:numId="9" w16cid:durableId="1584146073">
    <w:abstractNumId w:val="10"/>
  </w:num>
  <w:num w:numId="10" w16cid:durableId="175355156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768880">
    <w:abstractNumId w:val="12"/>
  </w:num>
  <w:num w:numId="12" w16cid:durableId="834298876">
    <w:abstractNumId w:val="3"/>
  </w:num>
  <w:num w:numId="13" w16cid:durableId="1667586339">
    <w:abstractNumId w:val="17"/>
  </w:num>
  <w:num w:numId="14" w16cid:durableId="1853714777">
    <w:abstractNumId w:val="11"/>
  </w:num>
  <w:num w:numId="15" w16cid:durableId="78449826">
    <w:abstractNumId w:val="8"/>
  </w:num>
  <w:num w:numId="16" w16cid:durableId="1022635363">
    <w:abstractNumId w:val="1"/>
  </w:num>
  <w:num w:numId="17" w16cid:durableId="368915159">
    <w:abstractNumId w:val="6"/>
  </w:num>
  <w:num w:numId="18" w16cid:durableId="1200973404">
    <w:abstractNumId w:val="23"/>
  </w:num>
  <w:num w:numId="19" w16cid:durableId="2120564099">
    <w:abstractNumId w:val="22"/>
  </w:num>
  <w:num w:numId="20" w16cid:durableId="1509058996">
    <w:abstractNumId w:val="19"/>
  </w:num>
  <w:num w:numId="21" w16cid:durableId="1777558653">
    <w:abstractNumId w:val="14"/>
  </w:num>
  <w:num w:numId="22" w16cid:durableId="996613307">
    <w:abstractNumId w:val="18"/>
  </w:num>
  <w:num w:numId="23" w16cid:durableId="332804859">
    <w:abstractNumId w:val="2"/>
  </w:num>
  <w:num w:numId="24" w16cid:durableId="1499034764">
    <w:abstractNumId w:val="20"/>
  </w:num>
  <w:num w:numId="25" w16cid:durableId="45167632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6A"/>
    <w:rsid w:val="00013D61"/>
    <w:rsid w:val="000217B9"/>
    <w:rsid w:val="00026225"/>
    <w:rsid w:val="00031CAD"/>
    <w:rsid w:val="000902D3"/>
    <w:rsid w:val="00096AEC"/>
    <w:rsid w:val="000A4642"/>
    <w:rsid w:val="000A50BE"/>
    <w:rsid w:val="000B1460"/>
    <w:rsid w:val="000B21AE"/>
    <w:rsid w:val="000E0FC8"/>
    <w:rsid w:val="000E370F"/>
    <w:rsid w:val="000E79D0"/>
    <w:rsid w:val="000F79A6"/>
    <w:rsid w:val="00100971"/>
    <w:rsid w:val="00106C58"/>
    <w:rsid w:val="001075F4"/>
    <w:rsid w:val="00117147"/>
    <w:rsid w:val="0012076C"/>
    <w:rsid w:val="001232FB"/>
    <w:rsid w:val="00186D49"/>
    <w:rsid w:val="001940E6"/>
    <w:rsid w:val="0019484F"/>
    <w:rsid w:val="001A2CB3"/>
    <w:rsid w:val="001A7934"/>
    <w:rsid w:val="001B2B18"/>
    <w:rsid w:val="001C2BEB"/>
    <w:rsid w:val="001C62A5"/>
    <w:rsid w:val="001D3936"/>
    <w:rsid w:val="001E24B6"/>
    <w:rsid w:val="001E3ADB"/>
    <w:rsid w:val="00210377"/>
    <w:rsid w:val="00216659"/>
    <w:rsid w:val="002321D9"/>
    <w:rsid w:val="00242084"/>
    <w:rsid w:val="00247B88"/>
    <w:rsid w:val="002561D6"/>
    <w:rsid w:val="00267ECC"/>
    <w:rsid w:val="002C2540"/>
    <w:rsid w:val="002C525F"/>
    <w:rsid w:val="00300676"/>
    <w:rsid w:val="003259D5"/>
    <w:rsid w:val="00343DD8"/>
    <w:rsid w:val="0035317D"/>
    <w:rsid w:val="003913FF"/>
    <w:rsid w:val="003A0E47"/>
    <w:rsid w:val="003C104A"/>
    <w:rsid w:val="003C6262"/>
    <w:rsid w:val="003C69B5"/>
    <w:rsid w:val="003D51BC"/>
    <w:rsid w:val="003E07C9"/>
    <w:rsid w:val="003F2D54"/>
    <w:rsid w:val="00411299"/>
    <w:rsid w:val="004327BD"/>
    <w:rsid w:val="00451227"/>
    <w:rsid w:val="00451831"/>
    <w:rsid w:val="00470469"/>
    <w:rsid w:val="004773B8"/>
    <w:rsid w:val="00487E4A"/>
    <w:rsid w:val="00492982"/>
    <w:rsid w:val="004972A6"/>
    <w:rsid w:val="004A405E"/>
    <w:rsid w:val="004C3D01"/>
    <w:rsid w:val="004D3E9F"/>
    <w:rsid w:val="004E04EF"/>
    <w:rsid w:val="004F063C"/>
    <w:rsid w:val="005016F9"/>
    <w:rsid w:val="00511FB8"/>
    <w:rsid w:val="00514FE6"/>
    <w:rsid w:val="00515E31"/>
    <w:rsid w:val="005569D8"/>
    <w:rsid w:val="00567BF5"/>
    <w:rsid w:val="005757FE"/>
    <w:rsid w:val="00592094"/>
    <w:rsid w:val="005A27F0"/>
    <w:rsid w:val="005A73EB"/>
    <w:rsid w:val="005C282D"/>
    <w:rsid w:val="005F662E"/>
    <w:rsid w:val="0065729A"/>
    <w:rsid w:val="00662815"/>
    <w:rsid w:val="00662BEA"/>
    <w:rsid w:val="0068046F"/>
    <w:rsid w:val="006B787C"/>
    <w:rsid w:val="006D2AAC"/>
    <w:rsid w:val="006D459D"/>
    <w:rsid w:val="006D5F9B"/>
    <w:rsid w:val="006F614A"/>
    <w:rsid w:val="00706160"/>
    <w:rsid w:val="00762F21"/>
    <w:rsid w:val="007C0CF2"/>
    <w:rsid w:val="007D0FA2"/>
    <w:rsid w:val="007E76F5"/>
    <w:rsid w:val="007F69CD"/>
    <w:rsid w:val="00800E62"/>
    <w:rsid w:val="00805393"/>
    <w:rsid w:val="008278B4"/>
    <w:rsid w:val="008757B0"/>
    <w:rsid w:val="0088084E"/>
    <w:rsid w:val="00884456"/>
    <w:rsid w:val="008866A5"/>
    <w:rsid w:val="00894C3A"/>
    <w:rsid w:val="008D4F1D"/>
    <w:rsid w:val="008E3956"/>
    <w:rsid w:val="008E70C1"/>
    <w:rsid w:val="008F5D9E"/>
    <w:rsid w:val="00901B71"/>
    <w:rsid w:val="00911B0A"/>
    <w:rsid w:val="009121DD"/>
    <w:rsid w:val="00931873"/>
    <w:rsid w:val="009601F7"/>
    <w:rsid w:val="00984A1D"/>
    <w:rsid w:val="009A312B"/>
    <w:rsid w:val="00A326F7"/>
    <w:rsid w:val="00A415A9"/>
    <w:rsid w:val="00A5010F"/>
    <w:rsid w:val="00A50AFA"/>
    <w:rsid w:val="00A661DD"/>
    <w:rsid w:val="00A862DB"/>
    <w:rsid w:val="00A874C1"/>
    <w:rsid w:val="00A91FCA"/>
    <w:rsid w:val="00A95CCA"/>
    <w:rsid w:val="00AA32E8"/>
    <w:rsid w:val="00AB7998"/>
    <w:rsid w:val="00B32898"/>
    <w:rsid w:val="00B34752"/>
    <w:rsid w:val="00B359EF"/>
    <w:rsid w:val="00B3647E"/>
    <w:rsid w:val="00B813AC"/>
    <w:rsid w:val="00B833BE"/>
    <w:rsid w:val="00B94913"/>
    <w:rsid w:val="00BB2884"/>
    <w:rsid w:val="00BB4ACD"/>
    <w:rsid w:val="00BE62FA"/>
    <w:rsid w:val="00C0406C"/>
    <w:rsid w:val="00C04473"/>
    <w:rsid w:val="00C06EA7"/>
    <w:rsid w:val="00C204D5"/>
    <w:rsid w:val="00C34A29"/>
    <w:rsid w:val="00C35398"/>
    <w:rsid w:val="00C530EC"/>
    <w:rsid w:val="00C5482F"/>
    <w:rsid w:val="00C83A96"/>
    <w:rsid w:val="00C92991"/>
    <w:rsid w:val="00C95AD2"/>
    <w:rsid w:val="00CA255E"/>
    <w:rsid w:val="00CB4C8C"/>
    <w:rsid w:val="00CC45D8"/>
    <w:rsid w:val="00CE4BEE"/>
    <w:rsid w:val="00D0339D"/>
    <w:rsid w:val="00D12693"/>
    <w:rsid w:val="00D85FD4"/>
    <w:rsid w:val="00D974FE"/>
    <w:rsid w:val="00DA3EAE"/>
    <w:rsid w:val="00DA609F"/>
    <w:rsid w:val="00DB26EF"/>
    <w:rsid w:val="00DC0DC3"/>
    <w:rsid w:val="00DD5AFF"/>
    <w:rsid w:val="00DE61B9"/>
    <w:rsid w:val="00E00F50"/>
    <w:rsid w:val="00E1586C"/>
    <w:rsid w:val="00E17374"/>
    <w:rsid w:val="00E261F4"/>
    <w:rsid w:val="00E357EC"/>
    <w:rsid w:val="00E44466"/>
    <w:rsid w:val="00E54DDE"/>
    <w:rsid w:val="00E62BD6"/>
    <w:rsid w:val="00E67DCD"/>
    <w:rsid w:val="00E749EF"/>
    <w:rsid w:val="00E979AC"/>
    <w:rsid w:val="00EA24F0"/>
    <w:rsid w:val="00EB2E6A"/>
    <w:rsid w:val="00EB55F0"/>
    <w:rsid w:val="00EC1063"/>
    <w:rsid w:val="00ED14B1"/>
    <w:rsid w:val="00ED3AA5"/>
    <w:rsid w:val="00EE6173"/>
    <w:rsid w:val="00EF10EA"/>
    <w:rsid w:val="00EF1547"/>
    <w:rsid w:val="00EF5A98"/>
    <w:rsid w:val="00F003D8"/>
    <w:rsid w:val="00F03929"/>
    <w:rsid w:val="00F10CCA"/>
    <w:rsid w:val="00F217E8"/>
    <w:rsid w:val="00F659E7"/>
    <w:rsid w:val="00F673C2"/>
    <w:rsid w:val="00F81BA6"/>
    <w:rsid w:val="00FB161C"/>
    <w:rsid w:val="00FB498F"/>
    <w:rsid w:val="00FB779B"/>
    <w:rsid w:val="00FC4B1B"/>
    <w:rsid w:val="00FD06B1"/>
    <w:rsid w:val="00FE227D"/>
    <w:rsid w:val="00FE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CF62C"/>
  <w15:docId w15:val="{2037C5DC-F099-44CA-BC1C-310256E5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2E6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EB2E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nhideWhenUsed/>
    <w:rsid w:val="00EB2E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Fuerte">
    <w:name w:val="Strong"/>
    <w:basedOn w:val="Fuentedeprrafopredeter"/>
    <w:uiPriority w:val="22"/>
    <w:qFormat/>
    <w:rsid w:val="00EB2E6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2E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E6A"/>
    <w:rPr>
      <w:rFonts w:ascii="Tahoma" w:eastAsia="Times New Roman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E3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C525F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rsid w:val="00911B0A"/>
    <w:rPr>
      <w:color w:val="0000FF"/>
      <w:u w:val="single"/>
    </w:rPr>
  </w:style>
  <w:style w:type="paragraph" w:styleId="Sinespaciado">
    <w:name w:val="No Spacing"/>
    <w:uiPriority w:val="1"/>
    <w:qFormat/>
    <w:rsid w:val="00A50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productoperu.vid@gmail.com</cp:lastModifiedBy>
  <cp:revision>2</cp:revision>
  <dcterms:created xsi:type="dcterms:W3CDTF">2026-09-22T23:17:00Z</dcterms:created>
  <dcterms:modified xsi:type="dcterms:W3CDTF">2026-09-22T23:17:00Z</dcterms:modified>
</cp:coreProperties>
</file>