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3178" w14:textId="783E3AB1" w:rsidR="00862868" w:rsidRDefault="00862868" w:rsidP="001D7168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t>SOLO SERVICIOS</w:t>
      </w:r>
    </w:p>
    <w:p w14:paraId="2297CF4B" w14:textId="6D46241C" w:rsidR="00AC4EDD" w:rsidRPr="00D4028A" w:rsidRDefault="003466E6" w:rsidP="001D7168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t>PUNTA CANA</w:t>
      </w:r>
    </w:p>
    <w:p w14:paraId="34F83A80" w14:textId="28600A3C" w:rsidR="00AC4EDD" w:rsidRPr="00D4028A" w:rsidRDefault="00A711F3" w:rsidP="00AC4EDD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bookmarkStart w:id="0" w:name="_Hlk145676346"/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AC4EDD" w:rsidRPr="00D4028A">
        <w:rPr>
          <w:rFonts w:asciiTheme="minorHAnsi" w:hAnsiTheme="minorHAnsi"/>
          <w:b/>
          <w:color w:val="002060"/>
          <w:sz w:val="28"/>
          <w:szCs w:val="28"/>
        </w:rPr>
        <w:t xml:space="preserve"> DIAS /</w:t>
      </w:r>
      <w:r>
        <w:rPr>
          <w:rFonts w:asciiTheme="minorHAnsi" w:hAnsiTheme="minorHAnsi"/>
          <w:b/>
          <w:color w:val="002060"/>
          <w:sz w:val="28"/>
          <w:szCs w:val="28"/>
        </w:rPr>
        <w:t xml:space="preserve"> 3</w:t>
      </w:r>
      <w:r w:rsidR="00AC4EDD" w:rsidRPr="00D4028A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31E91A91" w14:textId="64410D97" w:rsidR="002C6A1C" w:rsidRDefault="00AB4E6E" w:rsidP="00AC4ED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RESERVAR HASTA EL</w:t>
      </w:r>
      <w:r w:rsidR="00AD2F2E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BE6BF1">
        <w:rPr>
          <w:rFonts w:asciiTheme="minorHAnsi" w:hAnsiTheme="minorHAnsi"/>
          <w:b/>
          <w:color w:val="002060"/>
          <w:sz w:val="18"/>
          <w:szCs w:val="18"/>
        </w:rPr>
        <w:t>3</w:t>
      </w:r>
      <w:r w:rsidR="009551DC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A15F0">
        <w:rPr>
          <w:rFonts w:asciiTheme="minorHAnsi" w:hAnsiTheme="minorHAnsi"/>
          <w:b/>
          <w:color w:val="002060"/>
          <w:sz w:val="18"/>
          <w:szCs w:val="18"/>
        </w:rPr>
        <w:t>DE</w:t>
      </w:r>
      <w:r w:rsidR="00D60420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BE6BF1">
        <w:rPr>
          <w:rFonts w:asciiTheme="minorHAnsi" w:hAnsiTheme="minorHAnsi"/>
          <w:b/>
          <w:color w:val="002060"/>
          <w:sz w:val="18"/>
          <w:szCs w:val="18"/>
        </w:rPr>
        <w:t>JULI</w:t>
      </w:r>
      <w:r w:rsidR="00EC6D2F">
        <w:rPr>
          <w:rFonts w:asciiTheme="minorHAnsi" w:hAnsiTheme="minorHAnsi"/>
          <w:b/>
          <w:color w:val="002060"/>
          <w:sz w:val="18"/>
          <w:szCs w:val="18"/>
        </w:rPr>
        <w:t>O</w:t>
      </w:r>
      <w:r w:rsidR="00B30558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0B53E9">
        <w:rPr>
          <w:rFonts w:asciiTheme="minorHAnsi" w:hAnsiTheme="minorHAnsi"/>
          <w:b/>
          <w:color w:val="002060"/>
          <w:sz w:val="18"/>
          <w:szCs w:val="18"/>
        </w:rPr>
        <w:t>25</w:t>
      </w:r>
      <w:r w:rsidR="00054250"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5B7E708C" w14:textId="77777777" w:rsidR="001250B2" w:rsidRDefault="001250B2" w:rsidP="001250B2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5B7E56D5" w14:textId="77777777" w:rsidR="00AC4EDD" w:rsidRPr="00D4028A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Aeropuerto/ Hotel en Punta Cana / Aeropuerto en regular</w:t>
      </w:r>
    </w:p>
    <w:p w14:paraId="18D60445" w14:textId="4063AF6B" w:rsidR="00AC4EDD" w:rsidRPr="00D4028A" w:rsidRDefault="00A711F3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3</w:t>
      </w:r>
      <w:r w:rsidR="00EC59D8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="00F90ACD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="00EC59D8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 </w:t>
      </w:r>
      <w:r w:rsidR="00EC59D8" w:rsidRPr="00D4028A">
        <w:rPr>
          <w:rFonts w:asciiTheme="minorHAnsi" w:hAnsiTheme="minorHAnsi" w:cs="Arial"/>
          <w:sz w:val="20"/>
          <w:szCs w:val="20"/>
        </w:rPr>
        <w:t xml:space="preserve">Con </w:t>
      </w:r>
      <w:r w:rsidR="00AC4EDD"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Sistema Todo Incluido</w:t>
      </w:r>
    </w:p>
    <w:p w14:paraId="656E8B34" w14:textId="77777777" w:rsidR="006F04E0" w:rsidRPr="009551DC" w:rsidRDefault="006F04E0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Tarjeta de asistencia</w:t>
      </w:r>
    </w:p>
    <w:p w14:paraId="5CDF364F" w14:textId="77777777" w:rsidR="00054250" w:rsidRPr="008F5C7C" w:rsidRDefault="00AC4EDD" w:rsidP="00D7428F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D4028A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3E8B8E69" w14:textId="77777777" w:rsidR="001250B2" w:rsidRDefault="001250B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22243E96" w14:textId="5E3F5FCE" w:rsidR="007D0CDB" w:rsidRDefault="00862868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SIN AEREO</w:t>
      </w:r>
    </w:p>
    <w:tbl>
      <w:tblPr>
        <w:tblW w:w="617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46"/>
        <w:gridCol w:w="445"/>
        <w:gridCol w:w="545"/>
        <w:gridCol w:w="445"/>
        <w:gridCol w:w="545"/>
        <w:gridCol w:w="445"/>
        <w:gridCol w:w="499"/>
        <w:gridCol w:w="445"/>
        <w:gridCol w:w="1106"/>
        <w:gridCol w:w="1106"/>
        <w:gridCol w:w="1107"/>
      </w:tblGrid>
      <w:tr w:rsidR="00A54EB9" w:rsidRPr="00AF4831" w14:paraId="3BB3903F" w14:textId="77777777" w:rsidTr="00A54EB9">
        <w:trPr>
          <w:trHeight w:val="172"/>
          <w:jc w:val="center"/>
        </w:trPr>
        <w:tc>
          <w:tcPr>
            <w:tcW w:w="155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381B89D" w14:textId="77777777" w:rsidR="00A54EB9" w:rsidRPr="00AF4831" w:rsidRDefault="00A54EB9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6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2943AC0" w14:textId="77777777" w:rsidR="00A54EB9" w:rsidRPr="00AF4831" w:rsidRDefault="00A54EB9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2" w:type="pct"/>
            <w:tcBorders>
              <w:bottom w:val="single" w:sz="4" w:space="0" w:color="006600"/>
            </w:tcBorders>
            <w:shd w:val="clear" w:color="auto" w:fill="006600"/>
          </w:tcPr>
          <w:p w14:paraId="587C6856" w14:textId="250AFC0B" w:rsidR="00A54EB9" w:rsidRPr="00AF4831" w:rsidRDefault="00A54EB9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E32EC04" w14:textId="30F595B1" w:rsidR="00A54EB9" w:rsidRPr="00AF4831" w:rsidRDefault="00A54EB9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2" w:type="pct"/>
            <w:tcBorders>
              <w:bottom w:val="single" w:sz="4" w:space="0" w:color="006600"/>
            </w:tcBorders>
            <w:shd w:val="clear" w:color="auto" w:fill="006600"/>
          </w:tcPr>
          <w:p w14:paraId="1E468B5F" w14:textId="4936A219" w:rsidR="00A54EB9" w:rsidRPr="00AF4831" w:rsidRDefault="00A54EB9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6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3600216" w14:textId="2CC86139" w:rsidR="00A54EB9" w:rsidRPr="00AF4831" w:rsidRDefault="00A54EB9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2" w:type="pct"/>
            <w:tcBorders>
              <w:bottom w:val="single" w:sz="4" w:space="0" w:color="006600"/>
            </w:tcBorders>
            <w:shd w:val="clear" w:color="auto" w:fill="006600"/>
          </w:tcPr>
          <w:p w14:paraId="375DC7D0" w14:textId="1809E51B" w:rsidR="00A54EB9" w:rsidRPr="00AF4831" w:rsidRDefault="00A54EB9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8" w:type="pct"/>
            <w:tcBorders>
              <w:bottom w:val="single" w:sz="4" w:space="0" w:color="006600"/>
            </w:tcBorders>
            <w:shd w:val="clear" w:color="auto" w:fill="006600"/>
          </w:tcPr>
          <w:p w14:paraId="019E05CD" w14:textId="2D182A4E" w:rsidR="00A54EB9" w:rsidRPr="00AF4831" w:rsidRDefault="00A54EB9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1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6A9967F" w14:textId="72267BB1" w:rsidR="00A54EB9" w:rsidRPr="00AF4831" w:rsidRDefault="00A54EB9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27" w:type="pct"/>
            <w:tcBorders>
              <w:bottom w:val="single" w:sz="4" w:space="0" w:color="006600"/>
            </w:tcBorders>
            <w:shd w:val="clear" w:color="auto" w:fill="006600"/>
          </w:tcPr>
          <w:p w14:paraId="61D81448" w14:textId="77777777" w:rsidR="00A54EB9" w:rsidRPr="00AF4831" w:rsidRDefault="00A54EB9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1055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B4B1D65" w14:textId="11A0D355" w:rsidR="00A54EB9" w:rsidRPr="00AF4831" w:rsidRDefault="00A54EB9" w:rsidP="00B70D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BE6BF1" w:rsidRPr="00D93B45" w14:paraId="71F3B604" w14:textId="77777777" w:rsidTr="000B53E9">
        <w:trPr>
          <w:trHeight w:val="70"/>
          <w:jc w:val="center"/>
        </w:trPr>
        <w:tc>
          <w:tcPr>
            <w:tcW w:w="1550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F75CE4" w14:textId="3C13A364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C3BE2"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 w:rsidRPr="005C3B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BE2">
              <w:rPr>
                <w:rFonts w:ascii="Calibri" w:hAnsi="Calibri" w:cs="Calibri"/>
                <w:color w:val="000000"/>
                <w:sz w:val="20"/>
                <w:szCs w:val="20"/>
              </w:rPr>
              <w:t>Bavaro</w:t>
            </w:r>
            <w:proofErr w:type="spellEnd"/>
            <w:r w:rsidRPr="005C3B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</w:t>
            </w: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B37098" w14:textId="5CE98AD8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BE9C55" w14:textId="093CEA86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34D83F" w14:textId="428173B9" w:rsidR="00BE6BF1" w:rsidRPr="00BB3B04" w:rsidRDefault="00BE6BF1" w:rsidP="00BE6B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97502A" w14:textId="3900530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673FEE" w14:textId="68B66E2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48406D" w14:textId="30657E83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0F854F" w14:textId="34A33002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BF89C" w14:textId="014EE82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5B1CCE" w14:textId="12B1A7C1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EA0C77" w14:textId="17276312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ED12B7" w14:textId="5A98F3E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15/08/2025</w:t>
            </w:r>
          </w:p>
        </w:tc>
      </w:tr>
      <w:tr w:rsidR="00BE6BF1" w:rsidRPr="00D93B45" w14:paraId="115A143F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42EEC0" w14:textId="7777777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CE1A75" w14:textId="7FB02F2A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D9EB20" w14:textId="3200156A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1DDE53" w14:textId="14C6946E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E6FCBB" w14:textId="5D4C0201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A5EF6" w14:textId="3C39A8EE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99D2B8" w14:textId="600DA99F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359E09" w14:textId="002D94E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C73CB" w14:textId="5660104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427EDE" w14:textId="37E95574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F3193F" w14:textId="03B9FF54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F1C724F" w14:textId="35228B53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23/08/2025</w:t>
            </w:r>
          </w:p>
        </w:tc>
      </w:tr>
      <w:tr w:rsidR="00BE6BF1" w:rsidRPr="00D93B45" w14:paraId="71C3EF32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C77CAB" w14:textId="7777777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68669" w14:textId="1F3369C3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5F3F43" w14:textId="7F9F86AD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AD45D" w14:textId="34CB453F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81EA9E" w14:textId="3E104B0D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12B2BF" w14:textId="565982FD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2603342" w14:textId="6449465E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9B5E24" w14:textId="0903C70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76BE3" w14:textId="4F99DA0F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DB79CD" w14:textId="68AC2BB1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72B103" w14:textId="32FF7D8F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FDC038" w14:textId="7792A381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BE6BF1" w:rsidRPr="00D93B45" w14:paraId="4AECD3CE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BC3C9D" w14:textId="7777777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E18CB" w14:textId="01B79304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BA01B5" w14:textId="7604E27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E04E0D" w14:textId="248EB6F1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1F25A2" w14:textId="63163703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F39AAE" w14:textId="25D1D631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81F574" w14:textId="37049DD0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B240E0" w14:textId="3E2170F5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6FB422" w14:textId="5C77530F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686EF3" w14:textId="4C35A912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5E3F44" w14:textId="4BD70C3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ADCF0B" w14:textId="73B2C5E2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BE6BF1" w:rsidRPr="00D93B45" w14:paraId="24C56F8D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0B96C5" w14:textId="7777777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A3C4C2" w14:textId="3DCF95D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6BFFB00" w14:textId="3AC0E0C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0D1581" w14:textId="493C306A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FEBBED" w14:textId="7FBF136B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7C2034" w14:textId="4C6118DB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EC5211" w14:textId="53399882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153497" w14:textId="0818F423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8F333C" w14:textId="6CB6D930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3EFEE9" w14:textId="2FD486C8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AD6F57" w14:textId="3F192E30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95680C" w14:textId="5BD413F5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BE6BF1" w:rsidRPr="00D93B45" w14:paraId="3154B29D" w14:textId="77777777" w:rsidTr="000B53E9">
        <w:trPr>
          <w:trHeight w:val="70"/>
          <w:jc w:val="center"/>
        </w:trPr>
        <w:tc>
          <w:tcPr>
            <w:tcW w:w="1550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53209D" w14:textId="604ADE42" w:rsidR="00BE6BF1" w:rsidRPr="005C3BE2" w:rsidRDefault="00BE6BF1" w:rsidP="00BE6BF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5C3BE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Catalonia</w:t>
            </w:r>
            <w:proofErr w:type="spellEnd"/>
            <w:r w:rsidRPr="005C3BE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Royal </w:t>
            </w:r>
            <w:proofErr w:type="spellStart"/>
            <w:r w:rsidRPr="005C3BE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Bavaro</w:t>
            </w:r>
            <w:proofErr w:type="spellEnd"/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1709DF" w14:textId="52C64E7F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E25387" w14:textId="4C55F6E0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AB3FA0" w14:textId="75A600B6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B4D84F" w14:textId="424D8A2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DB19DA" w14:textId="17F3D542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7BA128" w14:textId="0BFCF9F8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E230A7" w14:textId="58740039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716E8E" w14:textId="385DEE45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0FA4E1" w14:textId="0D1887A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AB1495" w14:textId="2C39462B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414730" w14:textId="09BAC31D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16/08/2025</w:t>
            </w:r>
          </w:p>
        </w:tc>
      </w:tr>
      <w:tr w:rsidR="00BE6BF1" w:rsidRPr="00D93B45" w14:paraId="510D2F44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954F107" w14:textId="204DB5F9" w:rsidR="00BE6BF1" w:rsidRPr="005C3BE2" w:rsidRDefault="00BE6BF1" w:rsidP="00BE6BF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AF51A9" w14:textId="7B2385E0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DCC278" w14:textId="055AD41A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D5C05" w14:textId="5F831466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601144" w14:textId="4FDF82F0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835BA8" w14:textId="72D9769E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6022D6" w14:textId="292EE514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25274F" w14:textId="19A3A2B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61EB0D" w14:textId="3F52B10F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2022BB" w14:textId="00799B58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831409" w14:textId="16EA738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A46D98" w14:textId="5A082030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BE6BF1" w:rsidRPr="00D93B45" w14:paraId="2689EB05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5529DF" w14:textId="7E170A0C" w:rsidR="00BE6BF1" w:rsidRPr="005C3BE2" w:rsidRDefault="00BE6BF1" w:rsidP="00BE6BF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42BF2" w14:textId="7AAC585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86DE3F" w14:textId="0876A5F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08F021" w14:textId="5241A3EE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F0E247" w14:textId="1976B6E9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2591CA" w14:textId="78EEE83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56BD9C" w14:textId="1F1F27D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B4F198" w14:textId="304BF305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A551F3" w14:textId="3EB00062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27CCFD" w14:textId="34DDAC1E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45A92C" w14:textId="7FF04674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77EB48" w14:textId="0815FC61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BE6BF1" w:rsidRPr="00D93B45" w14:paraId="15EA87BF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09EBB2" w14:textId="6909A6F6" w:rsidR="00BE6BF1" w:rsidRPr="005C3BE2" w:rsidRDefault="00BE6BF1" w:rsidP="00BE6BF1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A3CD13" w14:textId="16B70C7E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FF41B2" w14:textId="14B4C53E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8823CE" w14:textId="68DE5C01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D25D05" w14:textId="05DEE40F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4751B8" w14:textId="70072AF0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16F5EF" w14:textId="52886D3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E58F7E" w14:textId="09ABC259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E9B0E" w14:textId="72912A73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18231A" w14:textId="665C49D4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4F5076" w14:textId="167B3D52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CE99AE" w14:textId="50C97640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BE6BF1" w:rsidRPr="00D93B45" w14:paraId="2D9C07C1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2D1B7A" w14:textId="32570D99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840AC9" w14:textId="7CF263E2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9E9757" w14:textId="5AFE1D22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20A1AC" w14:textId="4BC60936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E71EBF" w14:textId="796DE37B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3685D" w14:textId="73A6D466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17B5F6" w14:textId="4C6E863E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AC9A13" w14:textId="513BAB11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FA079" w14:textId="26B5F007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628878" w14:textId="42A6A9B1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DC0610" w14:textId="48877902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E1984A" w14:textId="1EC4EC6C" w:rsidR="00BE6BF1" w:rsidRDefault="00BE6BF1" w:rsidP="00BE6B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F065BE" w:rsidRPr="00D93B45" w14:paraId="55AC18B8" w14:textId="77777777" w:rsidTr="000B53E9">
        <w:trPr>
          <w:trHeight w:val="70"/>
          <w:jc w:val="center"/>
        </w:trPr>
        <w:tc>
          <w:tcPr>
            <w:tcW w:w="1550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FBD345" w14:textId="20F6B5B9" w:rsidR="00F065BE" w:rsidRPr="00D93B45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Bayahibe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4C865" w14:textId="632010DD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C871B7" w14:textId="3DDC01EF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10BAAA" w14:textId="589A7A59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  <w:r w:rsidR="00BE6BF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2AAB7D" w14:textId="74668645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8C5BA" w14:textId="76CF71EB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C12059" w14:textId="628DA82E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140945" w14:textId="2EB17629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93DEE" w14:textId="7AA4250D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747157" w14:textId="3C32530D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AC7D2E" w14:textId="7B74B762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4B2A8C" w14:textId="333DAF39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F065BE" w:rsidRPr="00D93B45" w14:paraId="15C302A4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36E4BE" w14:textId="72C12BF5" w:rsidR="00F065BE" w:rsidRPr="00285C26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F219E6" w14:textId="71CB90C9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D87454" w14:textId="6E3680CD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F3AA50" w14:textId="7CAD85A6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  <w:r w:rsidR="00BE6BF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D972D6" w14:textId="5C71B7F0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7694A" w14:textId="5038B76D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2F04F0" w14:textId="2EDB7648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DD48DA" w14:textId="4F0FC951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4088C6" w14:textId="5C57474B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C90ECF" w14:textId="71EC77FA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CBC288" w14:textId="47AB97DB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F2DADD" w14:textId="6232473B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F065BE" w:rsidRPr="00D93B45" w14:paraId="66CFCD9F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FAEC8A" w14:textId="77777777" w:rsidR="00F065BE" w:rsidRPr="00285C26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515A00" w14:textId="5C17B01C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F6932F" w14:textId="12BDFA35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793C1B" w14:textId="51F2D593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  <w:r w:rsidR="00BE6BF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039CF8" w14:textId="662763C2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A9A2AB" w14:textId="5E054B0C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D26C63" w14:textId="4B4F8A2C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94EBE2" w14:textId="26FB58EF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29EF61" w14:textId="06E79660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D13182" w14:textId="49212E5C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6516D3" w14:textId="22050784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298B3F" w14:textId="7131CEA0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F065BE" w:rsidRPr="00D93B45" w14:paraId="7B3CEC51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102F84" w14:textId="77777777" w:rsidR="00F065BE" w:rsidRPr="00285C26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BC43B" w14:textId="49905263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A3C6C7" w14:textId="0C4E0E2D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0D94BE" w14:textId="310BD3ED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BE6BF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0FF0CD" w14:textId="30117DFC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95AFA8" w14:textId="694F7B74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8088F0" w14:textId="18E09A69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122EE8" w14:textId="7161CFDD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E84AC" w14:textId="7FE1BAEE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54A735" w14:textId="088C03B8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9F653D" w14:textId="456077A8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FB857C" w14:textId="18860226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065BE" w:rsidRPr="00D93B45" w14:paraId="36895F2F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B42CC72" w14:textId="77777777" w:rsidR="00F065BE" w:rsidRPr="00285C26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A1657" w14:textId="5CF9C1DC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27FB39" w14:textId="29FD456E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DD77AD" w14:textId="38E555B4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44E3A4" w14:textId="496804D4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DDE278" w14:textId="041CE5BC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45F1E8" w14:textId="7379DDA3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5E22BB" w14:textId="07C16667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67246B" w14:textId="1BBCE5CE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ECF775" w14:textId="09C5BC8E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DE3480" w14:textId="6FC9CA8E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90C2AD" w14:textId="03642B82" w:rsidR="00F065BE" w:rsidRDefault="00F065BE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BE6BF1" w:rsidRPr="00D93B45" w14:paraId="09B05EAF" w14:textId="77777777" w:rsidTr="000B53E9">
        <w:trPr>
          <w:trHeight w:val="70"/>
          <w:jc w:val="center"/>
        </w:trPr>
        <w:tc>
          <w:tcPr>
            <w:tcW w:w="1550" w:type="pct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2D16C0" w14:textId="4930386D" w:rsidR="00BE6BF1" w:rsidRPr="005C3BE2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C3BE2"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 w:rsidRPr="005C3B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Royal La Romana</w:t>
            </w: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CE9F03" w14:textId="0FB5A558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B72489" w14:textId="57508374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16BB7" w14:textId="319AEDCB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8E446A" w14:textId="0835C607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E376F0" w14:textId="5951A338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56CCA0" w14:textId="1EFBE064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F4DE21" w14:textId="7BCF5B8B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FA872F" w14:textId="2BB9496E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9700A1" w14:textId="63B17496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20DED3" w14:textId="0C0E5328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11532A" w14:textId="2E11FBAD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BE6BF1" w:rsidRPr="00A711F3" w14:paraId="0B82088D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2D0CAE" w14:textId="5B2C5DEC" w:rsidR="00BE6BF1" w:rsidRPr="005C3BE2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4C5663" w14:textId="7044FBA9" w:rsidR="00BE6BF1" w:rsidRPr="00A711F3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9AF260" w14:textId="7E05B0D8" w:rsidR="00BE6BF1" w:rsidRPr="00A711F3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51219E" w14:textId="2AF759ED" w:rsidR="00BE6BF1" w:rsidRPr="00A711F3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8394F3" w14:textId="681EA281" w:rsidR="00BE6BF1" w:rsidRPr="00A711F3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F5ECFF" w14:textId="7E02319F" w:rsidR="00BE6BF1" w:rsidRPr="00A711F3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91A763" w14:textId="09AD8DCB" w:rsidR="00BE6BF1" w:rsidRPr="00A711F3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CF6D00" w14:textId="4FCFDC32" w:rsidR="00BE6BF1" w:rsidRPr="00A711F3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958712" w14:textId="398E12A2" w:rsidR="00BE6BF1" w:rsidRPr="00A711F3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04C532" w14:textId="792C3D25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6B90DB" w14:textId="0279A1FC" w:rsidR="00BE6BF1" w:rsidRPr="00A711F3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A12129" w14:textId="552A4A35" w:rsidR="00BE6BF1" w:rsidRPr="00A711F3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BE6BF1" w:rsidRPr="00A711F3" w14:paraId="0656A84F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1A29E4" w14:textId="77777777" w:rsidR="00BE6BF1" w:rsidRPr="005C3BE2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C5B1B1" w14:textId="57876182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3ED767" w14:textId="4C6E7231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DA46E2" w14:textId="09DD5E00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DE3C59" w14:textId="31FD62A2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BDD98E" w14:textId="6A39E3C3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4FF168" w14:textId="3DEE32CA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ECEDEF" w14:textId="2A965261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70CAC7" w14:textId="1A9348FA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203624" w14:textId="44C58C54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C9FB0A" w14:textId="0380A6FA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8B08121" w14:textId="05C9EE81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BE6BF1" w:rsidRPr="00A711F3" w14:paraId="166F71E9" w14:textId="77777777" w:rsidTr="000B53E9">
        <w:trPr>
          <w:trHeight w:val="70"/>
          <w:jc w:val="center"/>
        </w:trPr>
        <w:tc>
          <w:tcPr>
            <w:tcW w:w="1550" w:type="pct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5837F98" w14:textId="77777777" w:rsidR="00BE6BF1" w:rsidRPr="005C3BE2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2BA17" w14:textId="6B9B8557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69F653" w14:textId="5907572C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1B8C31" w14:textId="0EECAD3C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DE1CEC" w14:textId="2F4D224E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0883DD" w14:textId="06F8F401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B7B87B" w14:textId="27C09D41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2D48FC" w14:textId="58184860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55C097" w14:textId="4F922DA0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CA40E9" w14:textId="68332245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52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29259A" w14:textId="5465BC26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2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94618E" w14:textId="54928DBA" w:rsidR="00BE6BF1" w:rsidRDefault="00BE6BF1" w:rsidP="00F065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04D043BF" w14:textId="1A8429B4" w:rsidR="00AC4EDD" w:rsidRPr="001E359B" w:rsidRDefault="0014162A" w:rsidP="00EF0636">
      <w:pPr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COMISION</w:t>
      </w:r>
      <w:r w:rsidR="00862868">
        <w:rPr>
          <w:rFonts w:ascii="Calibri" w:hAnsi="Calibri" w:cs="Calibri"/>
          <w:color w:val="000000"/>
          <w:sz w:val="18"/>
          <w:szCs w:val="18"/>
        </w:rPr>
        <w:t xml:space="preserve">ABLE AL 10% </w:t>
      </w:r>
      <w:r w:rsidR="00D7428F">
        <w:rPr>
          <w:rFonts w:ascii="Calibri" w:hAnsi="Calibri" w:cs="Calibri"/>
          <w:color w:val="000000"/>
          <w:sz w:val="18"/>
          <w:szCs w:val="18"/>
        </w:rPr>
        <w:t xml:space="preserve">/ INCENTIVO </w:t>
      </w:r>
      <w:r>
        <w:rPr>
          <w:rFonts w:ascii="Calibri" w:hAnsi="Calibri" w:cs="Calibri"/>
          <w:color w:val="000000"/>
          <w:sz w:val="18"/>
          <w:szCs w:val="18"/>
        </w:rPr>
        <w:t>10</w:t>
      </w:r>
      <w:r w:rsidR="00AC4EDD" w:rsidRPr="001E359B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44C39A94" w14:textId="77777777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6C47ED15" w14:textId="77777777" w:rsidR="006E0D2B" w:rsidRDefault="00AC4EDD" w:rsidP="009551DC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>Condiciones Generales:</w:t>
      </w:r>
    </w:p>
    <w:p w14:paraId="3E58CFF7" w14:textId="42027677" w:rsidR="009551DC" w:rsidRDefault="006E0D2B" w:rsidP="009551DC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NO VALIDO PARA PAGOS CON TARJETA DE CREDITO</w:t>
      </w:r>
      <w:r w:rsidR="00AC4EDD" w:rsidRPr="00D4028A">
        <w:rPr>
          <w:rFonts w:asciiTheme="minorHAnsi" w:hAnsiTheme="minorHAnsi"/>
          <w:b/>
          <w:sz w:val="20"/>
          <w:szCs w:val="20"/>
        </w:rPr>
        <w:t xml:space="preserve"> </w:t>
      </w:r>
    </w:p>
    <w:p w14:paraId="470B4B8D" w14:textId="77777777" w:rsidR="00B3521D" w:rsidRPr="00D4028A" w:rsidRDefault="00B3521D" w:rsidP="00E81C5C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175E47DA" w14:textId="77777777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16F731B1" w14:textId="66681479" w:rsidR="00B3521D" w:rsidRPr="00D4028A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No valido para feriado</w:t>
      </w:r>
      <w:r w:rsidR="009551DC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187816" w:rsidRPr="00D4028A">
        <w:rPr>
          <w:rFonts w:asciiTheme="minorHAnsi" w:hAnsiTheme="minorHAnsi" w:cstheme="minorHAnsi"/>
          <w:color w:val="000000"/>
          <w:sz w:val="20"/>
          <w:szCs w:val="20"/>
        </w:rPr>
        <w:t>, navidad, año nuevo, fiestas patrias, carnavales, semana santa</w:t>
      </w:r>
      <w:r w:rsidR="009551DC">
        <w:rPr>
          <w:rFonts w:asciiTheme="minorHAnsi" w:hAnsiTheme="minorHAnsi" w:cstheme="minorHAnsi"/>
          <w:color w:val="000000"/>
          <w:sz w:val="20"/>
          <w:szCs w:val="20"/>
        </w:rPr>
        <w:t>, del 21 al 31 de julio</w:t>
      </w:r>
      <w:r w:rsidR="00187816" w:rsidRPr="00D4028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43A0F52" w14:textId="6EC2ECE4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64CCF37E" w14:textId="59B2A65D" w:rsidR="00D2668C" w:rsidRPr="00F9537F" w:rsidRDefault="00B57A27" w:rsidP="0086286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  <w:bookmarkEnd w:id="0"/>
    </w:p>
    <w:p w14:paraId="61B34BF2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4848F75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5731ED1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0794E5C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A4CC3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F29B43A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08202D56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417A451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2F1A646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580F665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7150EC3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5B4EDA3" w14:textId="77777777" w:rsidR="00F9537F" w:rsidRDefault="00F9537F" w:rsidP="00F9537F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lastRenderedPageBreak/>
        <w:t>SOLO SERVICIOS</w:t>
      </w:r>
    </w:p>
    <w:p w14:paraId="690D6466" w14:textId="77777777" w:rsidR="00F9537F" w:rsidRPr="00CF144C" w:rsidRDefault="00F9537F" w:rsidP="00F9537F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 xml:space="preserve">JAMAICA </w:t>
      </w:r>
    </w:p>
    <w:p w14:paraId="41D18342" w14:textId="77777777" w:rsidR="00F9537F" w:rsidRPr="00043C88" w:rsidRDefault="00F9537F" w:rsidP="00F9537F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4 DIAS / 3</w:t>
      </w:r>
      <w:r w:rsidRPr="00043C88">
        <w:rPr>
          <w:rFonts w:asciiTheme="minorHAnsi" w:hAnsiTheme="minorHAnsi"/>
          <w:b/>
          <w:color w:val="002060"/>
        </w:rPr>
        <w:t xml:space="preserve"> NOCHES</w:t>
      </w:r>
    </w:p>
    <w:p w14:paraId="1DA54B87" w14:textId="77777777" w:rsidR="00F9537F" w:rsidRDefault="00F9537F" w:rsidP="00F9537F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RESERVA HASTA EL 4 DE JULIO 25´</w:t>
      </w:r>
    </w:p>
    <w:p w14:paraId="694F37A2" w14:textId="77777777" w:rsidR="00F9537F" w:rsidRDefault="00F9537F" w:rsidP="00F9537F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1F162788" w14:textId="77777777" w:rsidR="00F9537F" w:rsidRPr="003D2EBC" w:rsidRDefault="00F9537F" w:rsidP="00F9537F">
      <w:pPr>
        <w:pStyle w:val="Sinespaciado"/>
        <w:numPr>
          <w:ilvl w:val="0"/>
          <w:numId w:val="13"/>
        </w:numPr>
        <w:rPr>
          <w:rFonts w:asciiTheme="minorHAnsi" w:hAnsiTheme="minorHAnsi"/>
          <w:sz w:val="18"/>
          <w:szCs w:val="18"/>
        </w:rPr>
      </w:pPr>
      <w:r w:rsidRPr="003D2EBC">
        <w:rPr>
          <w:rFonts w:asciiTheme="minorHAnsi" w:hAnsiTheme="minorHAnsi"/>
          <w:sz w:val="18"/>
          <w:szCs w:val="18"/>
        </w:rPr>
        <w:t xml:space="preserve">Traslados aeropuerto/ hotel/ aeropuerto en regular. </w:t>
      </w:r>
    </w:p>
    <w:p w14:paraId="2FF7528A" w14:textId="77777777" w:rsidR="00F9537F" w:rsidRPr="003D2EBC" w:rsidRDefault="00F9537F" w:rsidP="00F9537F">
      <w:pPr>
        <w:pStyle w:val="Sinespaciado"/>
        <w:numPr>
          <w:ilvl w:val="0"/>
          <w:numId w:val="1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3D2EBC">
        <w:rPr>
          <w:rFonts w:asciiTheme="minorHAnsi" w:hAnsiTheme="minorHAnsi"/>
          <w:sz w:val="18"/>
          <w:szCs w:val="18"/>
        </w:rPr>
        <w:t xml:space="preserve"> noches de alojamiento en hotel elegido</w:t>
      </w:r>
    </w:p>
    <w:p w14:paraId="3E265292" w14:textId="77777777" w:rsidR="00F9537F" w:rsidRPr="003D2EBC" w:rsidRDefault="00F9537F" w:rsidP="00F9537F">
      <w:pPr>
        <w:pStyle w:val="Sinespaciado"/>
        <w:numPr>
          <w:ilvl w:val="0"/>
          <w:numId w:val="13"/>
        </w:numPr>
        <w:rPr>
          <w:rFonts w:asciiTheme="minorHAnsi" w:hAnsiTheme="minorHAnsi"/>
          <w:sz w:val="18"/>
          <w:szCs w:val="18"/>
        </w:rPr>
      </w:pPr>
      <w:r w:rsidRPr="003D2EBC">
        <w:rPr>
          <w:rFonts w:asciiTheme="minorHAnsi" w:hAnsiTheme="minorHAnsi"/>
          <w:sz w:val="18"/>
          <w:szCs w:val="18"/>
        </w:rPr>
        <w:t>Sistema todo incluido</w:t>
      </w:r>
    </w:p>
    <w:p w14:paraId="5F3A8E18" w14:textId="77777777" w:rsidR="00F9537F" w:rsidRPr="00CD33D2" w:rsidRDefault="00F9537F" w:rsidP="00F9537F">
      <w:pPr>
        <w:pStyle w:val="Sinespaciado"/>
        <w:numPr>
          <w:ilvl w:val="0"/>
          <w:numId w:val="13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Tarjeta de asistencia</w:t>
      </w:r>
    </w:p>
    <w:p w14:paraId="646A0D80" w14:textId="77777777" w:rsidR="00F9537F" w:rsidRDefault="00F9537F" w:rsidP="00F9537F">
      <w:pPr>
        <w:pStyle w:val="Sinespaciado"/>
        <w:jc w:val="center"/>
        <w:rPr>
          <w:rFonts w:asciiTheme="minorHAnsi" w:hAnsiTheme="minorHAnsi" w:cs="Arial"/>
          <w:sz w:val="18"/>
          <w:szCs w:val="18"/>
        </w:rPr>
      </w:pPr>
    </w:p>
    <w:p w14:paraId="5394DF16" w14:textId="77777777" w:rsidR="00F9537F" w:rsidRPr="00737E31" w:rsidRDefault="00F9537F" w:rsidP="00F9537F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SIN AEREO </w:t>
      </w:r>
    </w:p>
    <w:tbl>
      <w:tblPr>
        <w:tblW w:w="6088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544"/>
        <w:gridCol w:w="445"/>
        <w:gridCol w:w="463"/>
        <w:gridCol w:w="445"/>
        <w:gridCol w:w="445"/>
        <w:gridCol w:w="445"/>
        <w:gridCol w:w="499"/>
        <w:gridCol w:w="393"/>
        <w:gridCol w:w="1107"/>
        <w:gridCol w:w="1107"/>
        <w:gridCol w:w="1107"/>
      </w:tblGrid>
      <w:tr w:rsidR="00F9537F" w:rsidRPr="003D42E2" w14:paraId="1B4374CB" w14:textId="77777777" w:rsidTr="00883C5C">
        <w:trPr>
          <w:trHeight w:val="227"/>
          <w:jc w:val="center"/>
        </w:trPr>
        <w:tc>
          <w:tcPr>
            <w:tcW w:w="1616" w:type="pct"/>
            <w:tcBorders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113F24F0" w14:textId="77777777" w:rsidR="00F9537F" w:rsidRPr="003D42E2" w:rsidRDefault="00F9537F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D42E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63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E78CBC7" w14:textId="77777777" w:rsidR="00F9537F" w:rsidRPr="003D42E2" w:rsidRDefault="00F9537F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D42E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5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3B2E5ACC" w14:textId="77777777" w:rsidR="00F9537F" w:rsidRPr="003D42E2" w:rsidRDefault="00F9537F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D42E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4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C5E2537" w14:textId="77777777" w:rsidR="00F9537F" w:rsidRPr="003D42E2" w:rsidRDefault="00F9537F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D42E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5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42C69868" w14:textId="77777777" w:rsidR="00F9537F" w:rsidRPr="003D42E2" w:rsidRDefault="00F9537F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D42E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15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7D19723" w14:textId="77777777" w:rsidR="00F9537F" w:rsidRPr="003D42E2" w:rsidRDefault="00F9537F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D42E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5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1E9FECE3" w14:textId="77777777" w:rsidR="00F9537F" w:rsidRPr="003D42E2" w:rsidRDefault="00F9537F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D42E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41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84F8BC4" w14:textId="77777777" w:rsidR="00F9537F" w:rsidRPr="003D42E2" w:rsidRDefault="00F9537F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D42E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90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vAlign w:val="center"/>
          </w:tcPr>
          <w:p w14:paraId="1EB1CD19" w14:textId="77777777" w:rsidR="00F9537F" w:rsidRPr="003D42E2" w:rsidRDefault="00F9537F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D42E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35" w:type="pct"/>
            <w:tcBorders>
              <w:bottom w:val="single" w:sz="4" w:space="0" w:color="006600"/>
              <w:right w:val="single" w:sz="12" w:space="0" w:color="006600"/>
            </w:tcBorders>
            <w:shd w:val="clear" w:color="auto" w:fill="006600"/>
          </w:tcPr>
          <w:p w14:paraId="26160B54" w14:textId="77777777" w:rsidR="00F9537F" w:rsidRPr="003D42E2" w:rsidRDefault="00F9537F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070" w:type="pct"/>
            <w:gridSpan w:val="2"/>
            <w:tcBorders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6BD67CA" w14:textId="77777777" w:rsidR="00F9537F" w:rsidRPr="003D42E2" w:rsidRDefault="00F9537F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D42E2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F9537F" w:rsidRPr="003D42E2" w14:paraId="0E43AFC7" w14:textId="77777777" w:rsidTr="00883C5C">
        <w:trPr>
          <w:trHeight w:val="227"/>
          <w:jc w:val="center"/>
        </w:trPr>
        <w:tc>
          <w:tcPr>
            <w:tcW w:w="1616" w:type="pct"/>
            <w:vMerge w:val="restart"/>
            <w:shd w:val="clear" w:color="auto" w:fill="auto"/>
            <w:noWrap/>
            <w:vAlign w:val="center"/>
          </w:tcPr>
          <w:p w14:paraId="05E4635F" w14:textId="77777777" w:rsidR="00F9537F" w:rsidRPr="2E109EAF" w:rsidRDefault="00F9537F" w:rsidP="00883C5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Montego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Bay</w:t>
            </w: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C4DBE6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34DCBA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047AB3" w14:textId="77777777" w:rsidR="00F9537F" w:rsidRPr="00550023" w:rsidRDefault="00F9537F" w:rsidP="00883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E40888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282BA2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1EEB13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D103E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D4FA48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927B3E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EC041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726970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</w:tr>
      <w:tr w:rsidR="00F9537F" w:rsidRPr="003D42E2" w14:paraId="236D9F55" w14:textId="77777777" w:rsidTr="00883C5C">
        <w:trPr>
          <w:trHeight w:val="227"/>
          <w:jc w:val="center"/>
        </w:trPr>
        <w:tc>
          <w:tcPr>
            <w:tcW w:w="1616" w:type="pct"/>
            <w:vMerge/>
            <w:shd w:val="clear" w:color="auto" w:fill="auto"/>
            <w:noWrap/>
            <w:vAlign w:val="center"/>
          </w:tcPr>
          <w:p w14:paraId="55BB20B6" w14:textId="77777777" w:rsidR="00F9537F" w:rsidRPr="2E109EAF" w:rsidRDefault="00F9537F" w:rsidP="00883C5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E2C189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2748F6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26D4F1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3F7A5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004377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913DB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B9A7E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9296C2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AE7926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6A9D7D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28B9D3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20/07/2025</w:t>
            </w:r>
          </w:p>
        </w:tc>
      </w:tr>
      <w:tr w:rsidR="00F9537F" w:rsidRPr="003D42E2" w14:paraId="365976E6" w14:textId="77777777" w:rsidTr="00883C5C">
        <w:trPr>
          <w:trHeight w:val="227"/>
          <w:jc w:val="center"/>
        </w:trPr>
        <w:tc>
          <w:tcPr>
            <w:tcW w:w="1616" w:type="pct"/>
            <w:vMerge/>
            <w:shd w:val="clear" w:color="auto" w:fill="auto"/>
            <w:noWrap/>
            <w:vAlign w:val="center"/>
          </w:tcPr>
          <w:p w14:paraId="3F8644E3" w14:textId="77777777" w:rsidR="00F9537F" w:rsidRPr="2E109EAF" w:rsidRDefault="00F9537F" w:rsidP="00883C5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0D9D78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5ED8BD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ADA3D4" w14:textId="77777777" w:rsidR="00F9537F" w:rsidRPr="00550023" w:rsidRDefault="00F9537F" w:rsidP="00883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72B556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A37C5B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E6A047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9F88E0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52E559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35575C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651799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4724BF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F9537F" w:rsidRPr="003D42E2" w14:paraId="6322ADC7" w14:textId="77777777" w:rsidTr="00883C5C">
        <w:trPr>
          <w:trHeight w:val="227"/>
          <w:jc w:val="center"/>
        </w:trPr>
        <w:tc>
          <w:tcPr>
            <w:tcW w:w="1616" w:type="pct"/>
            <w:vMerge/>
            <w:shd w:val="clear" w:color="auto" w:fill="auto"/>
            <w:noWrap/>
            <w:vAlign w:val="center"/>
          </w:tcPr>
          <w:p w14:paraId="21332249" w14:textId="77777777" w:rsidR="00F9537F" w:rsidRPr="2E109EAF" w:rsidRDefault="00F9537F" w:rsidP="00883C5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B6FDFF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3AF150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483D18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5C6994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B44E3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9E5E13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C0625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D4B467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1989BD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C60BF4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C53F86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F9537F" w:rsidRPr="003D42E2" w14:paraId="08C0B4A7" w14:textId="77777777" w:rsidTr="00883C5C">
        <w:trPr>
          <w:trHeight w:val="227"/>
          <w:jc w:val="center"/>
        </w:trPr>
        <w:tc>
          <w:tcPr>
            <w:tcW w:w="1616" w:type="pct"/>
            <w:vMerge/>
            <w:shd w:val="clear" w:color="auto" w:fill="auto"/>
            <w:noWrap/>
            <w:vAlign w:val="center"/>
          </w:tcPr>
          <w:p w14:paraId="44718AAD" w14:textId="77777777" w:rsidR="00F9537F" w:rsidRPr="2E109EAF" w:rsidRDefault="00F9537F" w:rsidP="00883C5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E1F174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F8CA7A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7C9445" w14:textId="77777777" w:rsidR="00F9537F" w:rsidRPr="00550023" w:rsidRDefault="00F9537F" w:rsidP="00883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50EEC2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E4848F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BE33FE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DD9381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709BFF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1D6134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26BA05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BB1927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F9537F" w:rsidRPr="003D42E2" w14:paraId="74F5F383" w14:textId="77777777" w:rsidTr="00883C5C">
        <w:trPr>
          <w:trHeight w:val="227"/>
          <w:jc w:val="center"/>
        </w:trPr>
        <w:tc>
          <w:tcPr>
            <w:tcW w:w="1616" w:type="pct"/>
            <w:vMerge/>
            <w:shd w:val="clear" w:color="auto" w:fill="auto"/>
            <w:noWrap/>
            <w:vAlign w:val="center"/>
          </w:tcPr>
          <w:p w14:paraId="63DF2915" w14:textId="77777777" w:rsidR="00F9537F" w:rsidRPr="2E109EAF" w:rsidRDefault="00F9537F" w:rsidP="00883C5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6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7F03C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07ECF7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A77EF" w14:textId="77777777" w:rsidR="00F9537F" w:rsidRPr="00550023" w:rsidRDefault="00F9537F" w:rsidP="00883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7B8C9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F8A9E5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9A9CD8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7FDE77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864675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49DE6E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04/07/2025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6F953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3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F7DD6A" w14:textId="77777777" w:rsidR="00F9537F" w:rsidRDefault="00F9537F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1A8BD7C9" w14:textId="77777777" w:rsidR="00F9537F" w:rsidRPr="003D2EBC" w:rsidRDefault="00F9537F" w:rsidP="00F9537F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COMISIONABLE AL 10%</w:t>
      </w:r>
      <w:r w:rsidRPr="003D2EBC">
        <w:rPr>
          <w:rFonts w:asciiTheme="minorHAnsi" w:hAnsiTheme="minorHAnsi" w:cstheme="minorHAnsi"/>
          <w:sz w:val="20"/>
          <w:szCs w:val="20"/>
        </w:rPr>
        <w:tab/>
        <w:t xml:space="preserve">                </w:t>
      </w:r>
      <w:r w:rsidRPr="003D2EB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INCENTIVO US $ 10</w:t>
      </w:r>
      <w:r w:rsidRPr="003D2EBC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01E202C7" w14:textId="77777777" w:rsidR="00F9537F" w:rsidRDefault="00F9537F" w:rsidP="00F9537F">
      <w:pPr>
        <w:pStyle w:val="Sinespaciado"/>
        <w:rPr>
          <w:rFonts w:asciiTheme="minorHAnsi" w:hAnsiTheme="minorHAnsi"/>
          <w:b/>
          <w:sz w:val="18"/>
          <w:szCs w:val="18"/>
        </w:rPr>
      </w:pPr>
    </w:p>
    <w:p w14:paraId="56914E14" w14:textId="77777777" w:rsidR="00F9537F" w:rsidRPr="00C8261F" w:rsidRDefault="00F9537F" w:rsidP="00F9537F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8261F">
        <w:rPr>
          <w:rFonts w:asciiTheme="minorHAnsi" w:hAnsiTheme="minorHAnsi"/>
          <w:b/>
          <w:sz w:val="18"/>
          <w:szCs w:val="18"/>
        </w:rPr>
        <w:t>Condiciones Generales:</w:t>
      </w:r>
    </w:p>
    <w:p w14:paraId="1F6D418B" w14:textId="77777777" w:rsidR="00F9537F" w:rsidRDefault="00F9537F" w:rsidP="00F9537F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3D7827AB" w14:textId="77777777" w:rsidR="00F9537F" w:rsidRPr="00C8261F" w:rsidRDefault="00F9537F" w:rsidP="00F9537F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C8261F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4596B179" w14:textId="77777777" w:rsidR="00F9537F" w:rsidRPr="00C8261F" w:rsidRDefault="00F9537F" w:rsidP="00F9537F">
      <w:pPr>
        <w:pStyle w:val="NormalWeb"/>
        <w:numPr>
          <w:ilvl w:val="0"/>
          <w:numId w:val="14"/>
        </w:numPr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  <w:sz w:val="18"/>
          <w:szCs w:val="18"/>
        </w:rPr>
      </w:pPr>
      <w:r w:rsidRPr="00C8261F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41234D71" w14:textId="77777777" w:rsidR="00F9537F" w:rsidRPr="00C8261F" w:rsidRDefault="00F9537F" w:rsidP="00F9537F">
      <w:pPr>
        <w:pStyle w:val="NormalWeb"/>
        <w:numPr>
          <w:ilvl w:val="0"/>
          <w:numId w:val="14"/>
        </w:numPr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  <w:sz w:val="18"/>
          <w:szCs w:val="18"/>
        </w:rPr>
      </w:pPr>
      <w:r w:rsidRPr="00C8261F">
        <w:rPr>
          <w:rFonts w:asciiTheme="minorHAnsi" w:hAnsiTheme="minorHAnsi"/>
          <w:color w:val="000000"/>
          <w:sz w:val="18"/>
          <w:szCs w:val="18"/>
        </w:rPr>
        <w:t>Las tarifas están sujetas a impuestos de ocupación de habitación de $ 4.00, por habitación, por noche pagaderos directamente en el hotel.</w:t>
      </w:r>
    </w:p>
    <w:p w14:paraId="025EC3C4" w14:textId="77777777" w:rsidR="00F9537F" w:rsidRPr="00C8261F" w:rsidRDefault="00F9537F" w:rsidP="00F9537F">
      <w:pPr>
        <w:pStyle w:val="Prrafodelista"/>
        <w:numPr>
          <w:ilvl w:val="0"/>
          <w:numId w:val="14"/>
        </w:numPr>
        <w:ind w:left="567"/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</w:pPr>
      <w:r w:rsidRPr="00C8261F">
        <w:rPr>
          <w:rFonts w:asciiTheme="minorHAnsi" w:hAnsiTheme="minorHAnsi" w:cstheme="minorHAnsi"/>
          <w:color w:val="000000"/>
          <w:sz w:val="18"/>
          <w:szCs w:val="18"/>
          <w:lang w:val="es-MX" w:eastAsia="es-MX"/>
        </w:rPr>
        <w:t>Niños hasta los 11 años</w:t>
      </w:r>
    </w:p>
    <w:p w14:paraId="0888F645" w14:textId="77777777" w:rsidR="00F9537F" w:rsidRPr="00C8261F" w:rsidRDefault="00F9537F" w:rsidP="00F9537F">
      <w:pPr>
        <w:pStyle w:val="NormalWeb"/>
        <w:numPr>
          <w:ilvl w:val="0"/>
          <w:numId w:val="14"/>
        </w:numPr>
        <w:spacing w:before="0" w:beforeAutospacing="0" w:after="0" w:afterAutospacing="0"/>
        <w:ind w:left="567"/>
        <w:rPr>
          <w:rFonts w:asciiTheme="minorHAnsi" w:hAnsiTheme="minorHAnsi" w:cstheme="minorHAnsi"/>
          <w:color w:val="000000"/>
          <w:sz w:val="18"/>
          <w:szCs w:val="18"/>
        </w:rPr>
      </w:pPr>
      <w:r w:rsidRPr="00C8261F">
        <w:rPr>
          <w:rFonts w:asciiTheme="minorHAnsi" w:hAnsiTheme="minorHAnsi" w:cstheme="minorHAnsi"/>
          <w:color w:val="000000"/>
          <w:sz w:val="18"/>
          <w:szCs w:val="18"/>
        </w:rPr>
        <w:t>No valido Feriados, Semana Santa fiestas patrias, navidad, Año nuevo y otros feriados dentro del destino.</w:t>
      </w:r>
    </w:p>
    <w:p w14:paraId="095C7429" w14:textId="77777777" w:rsidR="00F9537F" w:rsidRPr="00C8261F" w:rsidRDefault="00F9537F" w:rsidP="00F9537F">
      <w:pPr>
        <w:pStyle w:val="NormalWeb"/>
        <w:numPr>
          <w:ilvl w:val="0"/>
          <w:numId w:val="14"/>
        </w:numPr>
        <w:ind w:left="567"/>
        <w:rPr>
          <w:rFonts w:asciiTheme="minorHAnsi" w:hAnsiTheme="minorHAnsi"/>
          <w:color w:val="000000"/>
          <w:sz w:val="18"/>
          <w:szCs w:val="18"/>
        </w:rPr>
      </w:pPr>
      <w:r w:rsidRPr="00C8261F">
        <w:rPr>
          <w:rFonts w:asciiTheme="minorHAnsi" w:hAnsi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C8261F">
        <w:rPr>
          <w:rFonts w:asciiTheme="minorHAnsi" w:hAnsiTheme="minorHAnsi"/>
          <w:color w:val="000000"/>
          <w:sz w:val="18"/>
          <w:szCs w:val="18"/>
        </w:rPr>
        <w:t>check</w:t>
      </w:r>
      <w:proofErr w:type="spellEnd"/>
      <w:r w:rsidRPr="00C8261F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C8261F">
        <w:rPr>
          <w:rFonts w:asciiTheme="minorHAnsi" w:hAnsiTheme="minorHAnsi"/>
          <w:color w:val="000000"/>
          <w:sz w:val="18"/>
          <w:szCs w:val="18"/>
        </w:rPr>
        <w:t>out</w:t>
      </w:r>
      <w:proofErr w:type="spellEnd"/>
      <w:r w:rsidRPr="00C8261F">
        <w:rPr>
          <w:rFonts w:asciiTheme="minorHAnsi" w:hAnsiTheme="minorHAnsi"/>
          <w:color w:val="000000"/>
          <w:sz w:val="18"/>
          <w:szCs w:val="18"/>
        </w:rPr>
        <w:t>.</w:t>
      </w:r>
    </w:p>
    <w:p w14:paraId="3AE1111E" w14:textId="77777777" w:rsidR="00F9537F" w:rsidRPr="00C8261F" w:rsidRDefault="00F9537F" w:rsidP="00F9537F">
      <w:pPr>
        <w:pStyle w:val="NormalWeb"/>
        <w:numPr>
          <w:ilvl w:val="0"/>
          <w:numId w:val="14"/>
        </w:numPr>
        <w:spacing w:before="0" w:beforeAutospacing="0" w:after="0" w:afterAutospacing="0"/>
        <w:ind w:left="567"/>
        <w:rPr>
          <w:rFonts w:asciiTheme="minorHAnsi" w:hAnsiTheme="minorHAnsi"/>
          <w:color w:val="000000"/>
          <w:sz w:val="18"/>
          <w:szCs w:val="18"/>
        </w:rPr>
      </w:pPr>
      <w:r w:rsidRPr="00C8261F">
        <w:rPr>
          <w:rFonts w:asciiTheme="minorHAnsi" w:hAnsiTheme="minorHAnsi"/>
          <w:color w:val="000000"/>
          <w:sz w:val="18"/>
          <w:szCs w:val="18"/>
        </w:rPr>
        <w:t>Sujeto A Cambio Sin Previo Aviso.</w:t>
      </w:r>
    </w:p>
    <w:p w14:paraId="675A7A60" w14:textId="77777777" w:rsidR="00F9537F" w:rsidRPr="00C8261F" w:rsidRDefault="00F9537F" w:rsidP="00F9537F">
      <w:pPr>
        <w:pStyle w:val="NormalWeb"/>
        <w:numPr>
          <w:ilvl w:val="0"/>
          <w:numId w:val="14"/>
        </w:numPr>
        <w:spacing w:before="0" w:beforeAutospacing="0" w:after="0" w:afterAutospacing="0"/>
        <w:ind w:left="567"/>
        <w:rPr>
          <w:rFonts w:asciiTheme="minorHAnsi" w:hAnsiTheme="minorHAnsi"/>
          <w:color w:val="000000"/>
          <w:sz w:val="18"/>
          <w:szCs w:val="18"/>
        </w:rPr>
      </w:pPr>
      <w:r w:rsidRPr="00C8261F">
        <w:rPr>
          <w:rFonts w:asciiTheme="minorHAnsi" w:hAnsiTheme="minorHAnsi"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15159CF4" w14:textId="77777777" w:rsidR="00F9537F" w:rsidRPr="00AB289F" w:rsidRDefault="00F9537F" w:rsidP="00F9537F">
      <w:pPr>
        <w:ind w:left="207"/>
        <w:jc w:val="both"/>
        <w:rPr>
          <w:rFonts w:asciiTheme="minorHAnsi" w:eastAsiaTheme="minorHAnsi" w:hAnsiTheme="minorHAnsi" w:cstheme="minorBidi"/>
          <w:color w:val="000000"/>
          <w:sz w:val="18"/>
          <w:szCs w:val="18"/>
          <w:lang w:eastAsia="es-PE"/>
        </w:rPr>
      </w:pPr>
    </w:p>
    <w:p w14:paraId="069A3A22" w14:textId="77777777" w:rsidR="00F9537F" w:rsidRDefault="00F9537F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4D1F11B0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79A8F13E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4EB8F8F0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1FD23259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4D1D9903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77A4406E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455C6BFA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7A71B157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6F787C84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5110116F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0541CE9C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371DA58D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439ECC0E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321ED163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1A209799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7C6E2353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5A2315FA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4B6251AE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7273EC82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4ABA9355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55F901D2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4709403D" w14:textId="77777777" w:rsidR="003A1814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7A503AD1" w14:textId="77777777" w:rsidR="003A1814" w:rsidRPr="00F9371F" w:rsidRDefault="003A1814" w:rsidP="003A1814">
      <w:pPr>
        <w:pStyle w:val="Sinespaciado"/>
        <w:jc w:val="center"/>
        <w:rPr>
          <w:rFonts w:cstheme="minorHAnsi"/>
          <w:b/>
          <w:color w:val="002060"/>
          <w:sz w:val="40"/>
          <w:szCs w:val="40"/>
        </w:rPr>
      </w:pPr>
      <w:r w:rsidRPr="00F9371F">
        <w:rPr>
          <w:rFonts w:cstheme="minorHAnsi"/>
          <w:b/>
          <w:color w:val="002060"/>
          <w:sz w:val="40"/>
          <w:szCs w:val="40"/>
        </w:rPr>
        <w:lastRenderedPageBreak/>
        <w:t>SOLO SERVICIOS</w:t>
      </w:r>
    </w:p>
    <w:p w14:paraId="72ED5E35" w14:textId="77777777" w:rsidR="003A1814" w:rsidRPr="001D7104" w:rsidRDefault="003A1814" w:rsidP="003A1814">
      <w:pPr>
        <w:pStyle w:val="Sinespaciado"/>
        <w:jc w:val="center"/>
        <w:rPr>
          <w:rFonts w:cstheme="minorHAnsi"/>
          <w:b/>
          <w:color w:val="002060"/>
          <w:sz w:val="34"/>
          <w:szCs w:val="34"/>
        </w:rPr>
      </w:pPr>
      <w:r w:rsidRPr="001D7104">
        <w:rPr>
          <w:rFonts w:cstheme="minorHAnsi"/>
          <w:b/>
          <w:color w:val="002060"/>
          <w:sz w:val="34"/>
          <w:szCs w:val="34"/>
        </w:rPr>
        <w:t>CANCUN</w:t>
      </w:r>
    </w:p>
    <w:p w14:paraId="174401E1" w14:textId="77777777" w:rsidR="003A1814" w:rsidRPr="0030287A" w:rsidRDefault="003A1814" w:rsidP="003A1814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 DIAS / 3</w:t>
      </w:r>
      <w:r w:rsidRPr="0030287A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2708DA80" w14:textId="77777777" w:rsidR="003A1814" w:rsidRDefault="003A1814" w:rsidP="003A181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>
        <w:rPr>
          <w:rFonts w:cstheme="minorHAnsi"/>
          <w:sz w:val="18"/>
          <w:szCs w:val="18"/>
        </w:rPr>
        <w:t>3 DE JULIO 25</w:t>
      </w:r>
      <w:r w:rsidRPr="00714603">
        <w:rPr>
          <w:rFonts w:cstheme="minorHAnsi"/>
          <w:sz w:val="18"/>
          <w:szCs w:val="18"/>
        </w:rPr>
        <w:t>´</w:t>
      </w:r>
    </w:p>
    <w:p w14:paraId="19B31819" w14:textId="77777777" w:rsidR="003A1814" w:rsidRDefault="003A1814" w:rsidP="003A1814">
      <w:pPr>
        <w:pStyle w:val="Sinespaciado"/>
        <w:jc w:val="center"/>
        <w:rPr>
          <w:rFonts w:cstheme="minorHAnsi"/>
          <w:sz w:val="18"/>
          <w:szCs w:val="18"/>
        </w:rPr>
      </w:pPr>
    </w:p>
    <w:p w14:paraId="06B04862" w14:textId="77777777" w:rsidR="003A1814" w:rsidRPr="00DF21BE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Traslados</w:t>
      </w:r>
      <w:r>
        <w:rPr>
          <w:rFonts w:cstheme="minorHAnsi"/>
          <w:sz w:val="20"/>
          <w:szCs w:val="20"/>
        </w:rPr>
        <w:t xml:space="preserve"> Apto </w:t>
      </w:r>
      <w:r w:rsidRPr="00DF21BE">
        <w:rPr>
          <w:rFonts w:cstheme="minorHAnsi"/>
          <w:sz w:val="20"/>
          <w:szCs w:val="20"/>
        </w:rPr>
        <w:t>/ hotel</w:t>
      </w:r>
      <w:r>
        <w:rPr>
          <w:rFonts w:cstheme="minorHAnsi"/>
          <w:sz w:val="20"/>
          <w:szCs w:val="20"/>
        </w:rPr>
        <w:t xml:space="preserve"> </w:t>
      </w:r>
      <w:r w:rsidRPr="00DF21BE">
        <w:rPr>
          <w:rFonts w:cstheme="minorHAnsi"/>
          <w:sz w:val="20"/>
          <w:szCs w:val="20"/>
        </w:rPr>
        <w:t xml:space="preserve">/ </w:t>
      </w:r>
      <w:r>
        <w:rPr>
          <w:rFonts w:cstheme="minorHAnsi"/>
          <w:sz w:val="20"/>
          <w:szCs w:val="20"/>
        </w:rPr>
        <w:t>Apto</w:t>
      </w:r>
      <w:r w:rsidRPr="00DF21BE">
        <w:rPr>
          <w:rFonts w:cstheme="minorHAnsi"/>
          <w:sz w:val="20"/>
          <w:szCs w:val="20"/>
        </w:rPr>
        <w:t xml:space="preserve"> en regular</w:t>
      </w:r>
    </w:p>
    <w:p w14:paraId="33D58E27" w14:textId="77777777" w:rsidR="003A1814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4402F6">
        <w:rPr>
          <w:rFonts w:cstheme="minorHAnsi"/>
          <w:sz w:val="20"/>
          <w:szCs w:val="20"/>
        </w:rPr>
        <w:t xml:space="preserve"> noches de alojamiento en hotel seleccionado </w:t>
      </w:r>
    </w:p>
    <w:p w14:paraId="22BB2AA3" w14:textId="77777777" w:rsidR="003A1814" w:rsidRPr="004402F6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4402F6">
        <w:rPr>
          <w:rFonts w:cstheme="minorHAnsi"/>
          <w:sz w:val="20"/>
          <w:szCs w:val="20"/>
        </w:rPr>
        <w:t>Sistema Todo incluido: Todas las comidas, snacks, bebidas alcohólicas y no alcohólicas ilimitadas, actividades de playa, shows y más.</w:t>
      </w:r>
    </w:p>
    <w:p w14:paraId="015F7919" w14:textId="77777777" w:rsidR="003A1814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Tarjeta de asistencia</w:t>
      </w:r>
    </w:p>
    <w:p w14:paraId="46B56B4E" w14:textId="77777777" w:rsidR="003A1814" w:rsidRDefault="003A1814" w:rsidP="003A1814">
      <w:pPr>
        <w:pStyle w:val="Sinespaciado"/>
        <w:jc w:val="center"/>
        <w:rPr>
          <w:rFonts w:cstheme="minorHAnsi"/>
          <w:b/>
          <w:sz w:val="18"/>
          <w:szCs w:val="18"/>
        </w:rPr>
      </w:pPr>
    </w:p>
    <w:p w14:paraId="38E26428" w14:textId="77777777" w:rsidR="003A1814" w:rsidRPr="0030287A" w:rsidRDefault="003A1814" w:rsidP="003A1814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SIN AEREO </w:t>
      </w:r>
    </w:p>
    <w:tbl>
      <w:tblPr>
        <w:tblW w:w="106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567"/>
        <w:gridCol w:w="588"/>
        <w:gridCol w:w="567"/>
        <w:gridCol w:w="567"/>
        <w:gridCol w:w="567"/>
        <w:gridCol w:w="567"/>
        <w:gridCol w:w="567"/>
        <w:gridCol w:w="561"/>
        <w:gridCol w:w="1113"/>
        <w:gridCol w:w="1134"/>
        <w:gridCol w:w="1134"/>
      </w:tblGrid>
      <w:tr w:rsidR="003A1814" w:rsidRPr="00AA6C24" w14:paraId="7BCCD14E" w14:textId="77777777" w:rsidTr="00883C5C">
        <w:trPr>
          <w:trHeight w:val="227"/>
          <w:jc w:val="center"/>
        </w:trPr>
        <w:tc>
          <w:tcPr>
            <w:tcW w:w="269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0292926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61C6FBF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BF7BD2B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A20D8BC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9279464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E748FFA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8C446E2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E01682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7BCC3ADC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13" w:type="dxa"/>
            <w:tcBorders>
              <w:bottom w:val="single" w:sz="4" w:space="0" w:color="006600"/>
            </w:tcBorders>
            <w:shd w:val="clear" w:color="auto" w:fill="006600"/>
          </w:tcPr>
          <w:p w14:paraId="64FB0E9E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6CB79E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A1814" w:rsidRPr="00AA6C24" w14:paraId="03FAC9E7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86A447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Playa Maroma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593D3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8F3A5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BD9B6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FEC38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A03CC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49831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7553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CDC20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9866B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A9903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0D582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</w:tr>
      <w:tr w:rsidR="003A1814" w:rsidRPr="00AA6C24" w14:paraId="7AF45FCD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204336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F537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20F2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3C9FA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C61BB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1347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E6609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13827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80659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C56C2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D3E7E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74051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21/08/2025</w:t>
            </w:r>
          </w:p>
        </w:tc>
      </w:tr>
      <w:tr w:rsidR="003A1814" w:rsidRPr="00AA6C24" w14:paraId="29F293FD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0C45DE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E11C0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FC41B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71937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325C5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0CA2C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CEC42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46F33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EE4F6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6970B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1538A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2C20C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4B008797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42A00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6C1AB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9BAB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CEF5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C60BC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BDEBC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0A935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297D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46FD6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740F0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1DC6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722541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17094FEC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5E7D26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F41E1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2C81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3330F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EA2AF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EA77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EB250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F811C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CEB46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EC3E6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227F9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86522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1D54F69D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4BD059" w14:textId="77777777" w:rsidR="003A1814" w:rsidRPr="008F438C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Maya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84C85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067B9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F018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9829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0299D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D4AA8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9F5D6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CE25A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86A3A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41E60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21C37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</w:tr>
      <w:tr w:rsidR="003A1814" w:rsidRPr="00AA6C24" w14:paraId="004C5C27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5AFF6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C62C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267A8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369D9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49D92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C27F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374D6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A08A1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DE2D8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785957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C3047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90139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</w:tr>
      <w:tr w:rsidR="003A1814" w:rsidRPr="00AA6C24" w14:paraId="36E2B9BA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7804E9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610FB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A5137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E7F90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9115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2B902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44DAB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87761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9C9775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F4268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773F1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BD4A9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119E433A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FBEF16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0FE2A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76FB5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94BD7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5C3B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A3225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6A61E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3A375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6960A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AD463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6BDFF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7B9F6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271EE1EC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85CCA0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81E0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75790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0734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463E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99CB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BCEAD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B4C2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F601D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B13E0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A5000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FF384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57EA4F8C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CDEFD0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Yucatán Beach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5F54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4FD74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02658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FDE8B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D5E4A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B11C7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9E574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87FCC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F9A6B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7E032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4B402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</w:tr>
      <w:tr w:rsidR="003A1814" w:rsidRPr="00AA6C24" w14:paraId="2DE0375E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FA8D18" w14:textId="77777777" w:rsidR="003A1814" w:rsidRPr="00201907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03A66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13078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1548C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58F4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644E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AD140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E705E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DB085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DC217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FC91B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6E2DC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</w:tr>
      <w:tr w:rsidR="003A1814" w:rsidRPr="00AA6C24" w14:paraId="13D4E0B2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8CA79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C35B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E551F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86828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4AD44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BD9F9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9F9BB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4FEF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55200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BA29B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E6F3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E5EBF1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29ABE26F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BCC755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37EA5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25B2A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432FC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8C6B8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055D5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DB1A9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97E4F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3827A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5633E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11A63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21830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58AE3061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1A8139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DC2F1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06D97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D0D9A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3BDE4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CBEDA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6872D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0B4A4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2E206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9EAEC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A385B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4EC37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3FD4547B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82EC41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Royal Tulum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AE4C7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B906D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83F1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AA5A0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4BDF1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A191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1A03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4C001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ABA52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CAC1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A934BE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7ABC0843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B9D1EB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B6F90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CD83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F78D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AC4A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7865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98EC7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B3F0D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2C162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75A445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FC683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37D38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4B2F98FA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95E116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8CE7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44FA3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4064D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69F19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66D58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1A461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FF434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EC50F1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8E037B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C69CA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74BAD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02EE62AE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0C795F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7719"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 w:rsidRPr="008477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Costa Mujeres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99277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8B3D0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B0C54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8D142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4BE50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E1FD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38ADA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6B007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FDA79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2A42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2FEEF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A1814" w:rsidRPr="00AA6C24" w14:paraId="3E5A415A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4C597F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121E0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6C89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1903E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B6476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DCF2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61BC5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39BB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F99F3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5DAB6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84EDD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A490F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23/08/2025</w:t>
            </w:r>
          </w:p>
        </w:tc>
      </w:tr>
      <w:tr w:rsidR="003A1814" w:rsidRPr="00AA6C24" w14:paraId="29027797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89E992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D251A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92E4F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675A4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005C7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8444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904C1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397D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A6227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855B5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DFB3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6B21F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0B344BFA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B2AF8D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05957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42F0B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935B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2F28F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26F8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BC8C7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66958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82B75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BFEB3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F13F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89EB28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4B069237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536240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ED267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E873D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B0370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BC50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03AF2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63822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84C5D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0A7BC6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F289D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9EC43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1DA33E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56242BA2" w14:textId="77777777" w:rsidR="003A1814" w:rsidRDefault="003A1814" w:rsidP="003A1814">
      <w:pPr>
        <w:pStyle w:val="Sinespaciad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COMISIONABLE AL 10% / INCENTIVO 10</w:t>
      </w:r>
      <w:r w:rsidRPr="001E359B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44AAD605" w14:textId="77777777" w:rsidR="003A1814" w:rsidRDefault="003A1814" w:rsidP="003A1814">
      <w:pPr>
        <w:pStyle w:val="Sinespaciado"/>
        <w:rPr>
          <w:rFonts w:cstheme="minorHAnsi"/>
          <w:b/>
          <w:sz w:val="20"/>
          <w:szCs w:val="20"/>
        </w:rPr>
      </w:pPr>
      <w:r w:rsidRPr="00DF21BE">
        <w:rPr>
          <w:rFonts w:cstheme="minorHAnsi"/>
          <w:b/>
          <w:sz w:val="20"/>
          <w:szCs w:val="20"/>
        </w:rPr>
        <w:t xml:space="preserve">Condiciones Generales: </w:t>
      </w:r>
    </w:p>
    <w:p w14:paraId="68E1546E" w14:textId="77777777" w:rsidR="003A1814" w:rsidRDefault="003A1814" w:rsidP="003A1814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TARIFA DINAMICA</w:t>
      </w:r>
    </w:p>
    <w:p w14:paraId="2770FF44" w14:textId="77777777" w:rsidR="003A1814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34FD9E7C" w14:textId="77777777" w:rsidR="003A1814" w:rsidRPr="00F9371F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F9371F">
        <w:rPr>
          <w:rFonts w:asciiTheme="minorHAnsi" w:hAnsiTheme="minorHAnsi" w:cstheme="minorHAnsi"/>
          <w:sz w:val="18"/>
          <w:szCs w:val="18"/>
        </w:rPr>
        <w:t>PROMO CATALONIA BAVARO BEACH: HASTA 2 NIÑOS 0-6 AÑOS GRATIS SI COMPARTEN HABITACIÓN CON 2 ADULTOS PAGANDO Y HASTA 2 NIÑOS 7-12 AÑOS PAGAN EL PRECIO INDICADO EN EL CUADRO, PRECIO POR NIÑO</w:t>
      </w:r>
    </w:p>
    <w:p w14:paraId="00B5B92B" w14:textId="77777777" w:rsidR="003A1814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568D49FC" w14:textId="77777777" w:rsidR="003A1814" w:rsidRPr="0070704E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70704E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70704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70704E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70704E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055C3E90" w14:textId="77777777" w:rsidR="003A1814" w:rsidRPr="00B07443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3ED8DC79" w14:textId="77777777" w:rsidR="003A1814" w:rsidRDefault="003A1814" w:rsidP="003A1814">
      <w:pPr>
        <w:pStyle w:val="Sinespaciado"/>
        <w:rPr>
          <w:rFonts w:cstheme="minorHAnsi"/>
          <w:b/>
          <w:sz w:val="20"/>
          <w:szCs w:val="20"/>
        </w:rPr>
      </w:pPr>
    </w:p>
    <w:p w14:paraId="208EF6B6" w14:textId="77777777" w:rsidR="003A1814" w:rsidRDefault="003A1814" w:rsidP="003A1814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36"/>
          <w:szCs w:val="36"/>
          <w:lang w:val="es-PE" w:eastAsia="en-US"/>
        </w:rPr>
      </w:pPr>
      <w:r>
        <w:rPr>
          <w:rFonts w:cstheme="minorHAnsi"/>
          <w:b/>
          <w:color w:val="002060"/>
          <w:sz w:val="36"/>
          <w:szCs w:val="36"/>
        </w:rPr>
        <w:br w:type="page"/>
      </w:r>
    </w:p>
    <w:p w14:paraId="279B550C" w14:textId="77777777" w:rsidR="003A1814" w:rsidRDefault="003A1814" w:rsidP="003A1814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lastRenderedPageBreak/>
        <w:t>SOLO SERVICIOS</w:t>
      </w:r>
    </w:p>
    <w:p w14:paraId="0D1A784B" w14:textId="77777777" w:rsidR="003A1814" w:rsidRPr="00125CAB" w:rsidRDefault="003A1814" w:rsidP="003A1814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125CAB">
        <w:rPr>
          <w:rFonts w:cstheme="minorHAnsi"/>
          <w:b/>
          <w:color w:val="002060"/>
          <w:sz w:val="36"/>
          <w:szCs w:val="36"/>
        </w:rPr>
        <w:t>CANCUN CON XCARET BASICO + XICHEN CLASICO</w:t>
      </w:r>
    </w:p>
    <w:p w14:paraId="4B857AEF" w14:textId="77777777" w:rsidR="003A1814" w:rsidRPr="0030287A" w:rsidRDefault="003A1814" w:rsidP="003A1814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 DIAS / 3</w:t>
      </w:r>
      <w:r w:rsidRPr="0030287A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5ACA0AAC" w14:textId="77777777" w:rsidR="003A1814" w:rsidRDefault="003A1814" w:rsidP="003A181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>
        <w:rPr>
          <w:rFonts w:cstheme="minorHAnsi"/>
          <w:sz w:val="18"/>
          <w:szCs w:val="18"/>
        </w:rPr>
        <w:t>3 DE JULIO 25</w:t>
      </w:r>
      <w:r w:rsidRPr="00714603">
        <w:rPr>
          <w:rFonts w:cstheme="minorHAnsi"/>
          <w:sz w:val="18"/>
          <w:szCs w:val="18"/>
        </w:rPr>
        <w:t>´</w:t>
      </w:r>
    </w:p>
    <w:p w14:paraId="14085F40" w14:textId="77777777" w:rsidR="003A1814" w:rsidRDefault="003A1814" w:rsidP="003A1814">
      <w:pPr>
        <w:pStyle w:val="Sinespaciado"/>
        <w:rPr>
          <w:rFonts w:cstheme="minorHAnsi"/>
          <w:sz w:val="18"/>
          <w:szCs w:val="18"/>
        </w:rPr>
      </w:pPr>
    </w:p>
    <w:p w14:paraId="203AC9E8" w14:textId="77777777" w:rsidR="003A1814" w:rsidRPr="00DF21BE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Traslados aeropuerto/ hotel/ aeropuerto en regular</w:t>
      </w:r>
    </w:p>
    <w:p w14:paraId="0A6090D7" w14:textId="77777777" w:rsidR="003A1814" w:rsidRPr="00DF21BE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DF21BE">
        <w:rPr>
          <w:rFonts w:cstheme="minorHAnsi"/>
          <w:sz w:val="20"/>
          <w:szCs w:val="20"/>
        </w:rPr>
        <w:t xml:space="preserve"> noches de alojamiento en hotel seleccionado</w:t>
      </w:r>
    </w:p>
    <w:p w14:paraId="35A14D7D" w14:textId="77777777" w:rsidR="003A1814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Sistema Todo incluido: Todas las comidas, snacks, bebidas alcohólicas y no alcohólicas ilimitadas, actividades de playa, shows y más.</w:t>
      </w:r>
    </w:p>
    <w:p w14:paraId="082695E5" w14:textId="77777777" w:rsidR="003A1814" w:rsidRPr="00DF21BE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Tarjeta de asistencia</w:t>
      </w:r>
    </w:p>
    <w:p w14:paraId="4B5131BB" w14:textId="77777777" w:rsidR="003A1814" w:rsidRPr="00DF21BE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 xml:space="preserve">Tour a parque XCARET Básico con traslados, guía, entradas y acceso al show </w:t>
      </w:r>
      <w:proofErr w:type="spellStart"/>
      <w:r w:rsidRPr="00DF21BE">
        <w:rPr>
          <w:rFonts w:cstheme="minorHAnsi"/>
          <w:sz w:val="20"/>
          <w:szCs w:val="20"/>
        </w:rPr>
        <w:t>Mexico</w:t>
      </w:r>
      <w:proofErr w:type="spellEnd"/>
      <w:r w:rsidRPr="00DF21BE">
        <w:rPr>
          <w:rFonts w:cstheme="minorHAnsi"/>
          <w:sz w:val="20"/>
          <w:szCs w:val="20"/>
        </w:rPr>
        <w:t xml:space="preserve"> Espectacular</w:t>
      </w:r>
    </w:p>
    <w:p w14:paraId="04EDADFA" w14:textId="77777777" w:rsidR="003A1814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Tour a las ruinas Mayas de Chichen Itzá Clásico con traslados, guía y entradas.</w:t>
      </w:r>
    </w:p>
    <w:p w14:paraId="2D37F789" w14:textId="77777777" w:rsidR="003A1814" w:rsidRDefault="003A1814" w:rsidP="003A1814">
      <w:pPr>
        <w:pStyle w:val="Sinespaciado"/>
        <w:jc w:val="center"/>
        <w:rPr>
          <w:rFonts w:cstheme="minorHAnsi"/>
          <w:b/>
          <w:sz w:val="18"/>
          <w:szCs w:val="18"/>
        </w:rPr>
      </w:pPr>
    </w:p>
    <w:p w14:paraId="57200096" w14:textId="77777777" w:rsidR="003A1814" w:rsidRPr="0030287A" w:rsidRDefault="003A1814" w:rsidP="003A1814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SIN AEREO</w:t>
      </w:r>
    </w:p>
    <w:tbl>
      <w:tblPr>
        <w:tblW w:w="106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567"/>
        <w:gridCol w:w="588"/>
        <w:gridCol w:w="567"/>
        <w:gridCol w:w="567"/>
        <w:gridCol w:w="567"/>
        <w:gridCol w:w="567"/>
        <w:gridCol w:w="567"/>
        <w:gridCol w:w="561"/>
        <w:gridCol w:w="1113"/>
        <w:gridCol w:w="1134"/>
        <w:gridCol w:w="1134"/>
      </w:tblGrid>
      <w:tr w:rsidR="003A1814" w:rsidRPr="00AA6C24" w14:paraId="7AF27E05" w14:textId="77777777" w:rsidTr="00883C5C">
        <w:trPr>
          <w:trHeight w:val="227"/>
          <w:jc w:val="center"/>
        </w:trPr>
        <w:tc>
          <w:tcPr>
            <w:tcW w:w="269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1C34EB7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AF7C40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33E7ED1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F93E10D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72DBAB6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060D638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E071714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10D5A51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284EBF9A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13" w:type="dxa"/>
            <w:tcBorders>
              <w:bottom w:val="single" w:sz="4" w:space="0" w:color="006600"/>
            </w:tcBorders>
            <w:shd w:val="clear" w:color="auto" w:fill="006600"/>
          </w:tcPr>
          <w:p w14:paraId="70193941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2B6694E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A1814" w:rsidRPr="00AA6C24" w14:paraId="2FD6B2DC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D977DB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Playa Maroma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D7F81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50A3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755F2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05B7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50FD0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08D75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A8CA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32F79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5292D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8E4C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CC89F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</w:tr>
      <w:tr w:rsidR="003A1814" w:rsidRPr="00AA6C24" w14:paraId="1E6B381C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9876BD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10222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FBF94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800D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64702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039C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2643F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093F8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D7FD9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29070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FDB6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290F74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21/08/2025</w:t>
            </w:r>
          </w:p>
        </w:tc>
      </w:tr>
      <w:tr w:rsidR="003A1814" w:rsidRPr="00AA6C24" w14:paraId="1E0D7A3C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54516F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C4B8D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F3B55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80D56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8686A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E7EEF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C821B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C195F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A1DDB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C3CB4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59A6F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6886F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72D45EC0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17097F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D3FB5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5F21C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EFCC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54F87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CD163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D946A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77F08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54051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53780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3175D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283BC1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4E03F924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43F11F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86186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27DE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5155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1295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EC9E7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871DB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8C701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B5F8E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1B879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2EAB5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6FF48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2E3CCA33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79B2B9" w14:textId="77777777" w:rsidR="003A1814" w:rsidRPr="008F438C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Maya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CA121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5B12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0953F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E648A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7DEB0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AF87B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F6A5F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4AB65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4158B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F4E75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F5B579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</w:tr>
      <w:tr w:rsidR="003A1814" w:rsidRPr="00AA6C24" w14:paraId="2D0D1325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25C7CA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6E723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2170B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ED0AA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F305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AE5AD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E0A14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982E8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3EF0E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AC964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0ECD4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E61DA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</w:tr>
      <w:tr w:rsidR="003A1814" w:rsidRPr="00AA6C24" w14:paraId="5A148271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A44D1A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2ED66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E4263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9A6B3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10CE8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053A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253CF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A1157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7C15D7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2C1D0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63BF7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B3F03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106EB63A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D15EC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9ED5A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77361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63FD8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03169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5745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CC37B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83589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E9F67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A0FEC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5A35E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FD318E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21A69957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5188FE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013B6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50FB6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C930C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60AD0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DB60C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C8DB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75234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D85D4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7F339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B675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3E98BD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773F9809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55571B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Yucatán Beach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FB58A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4370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03B9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3B229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A9E12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066B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E185D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D8A9F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FDB50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7E72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0C846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</w:tr>
      <w:tr w:rsidR="003A1814" w:rsidRPr="00AA6C24" w14:paraId="2B0C39C3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89BCF" w14:textId="77777777" w:rsidR="003A1814" w:rsidRPr="00201907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3E4ED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640EA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9340D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2B2A9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0E667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7E654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006AE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10E68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69542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CE97C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A1F3A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</w:tr>
      <w:tr w:rsidR="003A1814" w:rsidRPr="00AA6C24" w14:paraId="3836E558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10B241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9314E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947DC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A9780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6DBA3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8DD9D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EB3C1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6C10A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5C86EA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4AB4A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1EB7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B260C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0FEE1FBF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925E7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FFECF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3224E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BEB11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9BE2B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567FB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6FA25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4883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D9F23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2DA16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952D6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FBAB7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076286D0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48D3F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EB7FD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93CEF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77C99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7DD3B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2EF05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C7E91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44FD6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B941A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18DEE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2C8DC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47CBC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1CA9B0E6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A9F65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Royal Tulum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21CAA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6702F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E88E7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AEAE4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05FA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41D07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E881A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C21A7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7E0F4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1E3FD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84C5E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5C6EBC38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F429F1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F9D9D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26FE6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FA5B1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8602A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20DDC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E98AC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7D48C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5D263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903A3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15295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DFD80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0AD47ACF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78730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4A03E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85332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081E6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3614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38F25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B5908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6693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AFBC4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D699F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DEFC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44649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7700B4D8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780B47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7719"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 w:rsidRPr="008477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Costa Mujeres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555F7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3CF6D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D61A9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C75BE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1CFA6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FA45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11D7F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97A19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E1FA70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578AB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7170C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A1814" w:rsidRPr="00AA6C24" w14:paraId="04D69D84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26BCE6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29BC4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28482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64FD1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4D93D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2EC74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FAC8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AAD10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321912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CA1A9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6B377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3BF94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23/08/2025</w:t>
            </w:r>
          </w:p>
        </w:tc>
      </w:tr>
      <w:tr w:rsidR="003A1814" w:rsidRPr="00AA6C24" w14:paraId="38857230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659570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2C44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D0A26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3DFC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DCA74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09AAC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E879D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9805A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91CAC0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BFF9D3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404F8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637DF7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148720EB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7A629E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2636A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0C0DE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EDB5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B28DA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F1E83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671D1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D3C64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6AAA9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1E8AE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C31D3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45101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36EB8A1D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0693B1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5CA93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D5955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CF71C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4C3E6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02B2D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9479A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0C3D2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921B0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2438B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A13F9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106B2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051E574D" w14:textId="77777777" w:rsidR="003A1814" w:rsidRDefault="003A1814" w:rsidP="003A1814">
      <w:pPr>
        <w:pStyle w:val="Sinespaciad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COMISIONABLE AL 10% / INCENTIVO 10</w:t>
      </w:r>
      <w:r w:rsidRPr="001E359B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7807D380" w14:textId="77777777" w:rsidR="003A1814" w:rsidRDefault="003A1814" w:rsidP="003A1814">
      <w:pPr>
        <w:pStyle w:val="Sinespaciado"/>
        <w:rPr>
          <w:rFonts w:cstheme="minorHAnsi"/>
          <w:b/>
          <w:sz w:val="20"/>
          <w:szCs w:val="20"/>
        </w:rPr>
      </w:pPr>
      <w:r w:rsidRPr="00DF21BE">
        <w:rPr>
          <w:rFonts w:cstheme="minorHAnsi"/>
          <w:b/>
          <w:sz w:val="20"/>
          <w:szCs w:val="20"/>
        </w:rPr>
        <w:t xml:space="preserve">Condiciones Generales: </w:t>
      </w:r>
    </w:p>
    <w:p w14:paraId="5F49CDFC" w14:textId="77777777" w:rsidR="003A1814" w:rsidRDefault="003A1814" w:rsidP="003A1814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TARIFA DINAMICA</w:t>
      </w:r>
    </w:p>
    <w:p w14:paraId="2D701962" w14:textId="77777777" w:rsidR="003A1814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408AA077" w14:textId="77777777" w:rsidR="003A1814" w:rsidRPr="00F9371F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F9371F">
        <w:rPr>
          <w:rFonts w:asciiTheme="minorHAnsi" w:hAnsiTheme="minorHAnsi" w:cstheme="minorHAnsi"/>
          <w:sz w:val="18"/>
          <w:szCs w:val="18"/>
        </w:rPr>
        <w:t>PROMO CATALONIA BAVARO BEACH: HASTA 2 NIÑOS 0-6 AÑOS GRATIS SI COMPARTEN HABITACIÓN CON 2 ADULTOS PAGANDO Y HASTA 2 NIÑOS 7-12 AÑOS PAGAN EL PRECIO INDICADO EN EL CUADRO, PRECIO POR NIÑO</w:t>
      </w:r>
    </w:p>
    <w:p w14:paraId="213AC33C" w14:textId="77777777" w:rsidR="003A1814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66608BA4" w14:textId="77777777" w:rsidR="003A1814" w:rsidRPr="0070704E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70704E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70704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70704E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70704E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20DA1149" w14:textId="77777777" w:rsidR="003A1814" w:rsidRPr="00B07443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68D5D6EA" w14:textId="77777777" w:rsidR="003A1814" w:rsidRDefault="003A1814" w:rsidP="003A1814">
      <w:pPr>
        <w:spacing w:after="200" w:line="276" w:lineRule="auto"/>
        <w:rPr>
          <w:rFonts w:asciiTheme="minorHAnsi" w:eastAsiaTheme="minorHAnsi" w:hAnsiTheme="minorHAnsi" w:cstheme="minorHAnsi"/>
          <w:b/>
          <w:color w:val="002060"/>
          <w:sz w:val="36"/>
          <w:szCs w:val="36"/>
          <w:lang w:val="es-PE" w:eastAsia="en-US"/>
        </w:rPr>
      </w:pPr>
      <w:r>
        <w:rPr>
          <w:rFonts w:cstheme="minorHAnsi"/>
          <w:b/>
          <w:color w:val="002060"/>
          <w:sz w:val="36"/>
          <w:szCs w:val="36"/>
        </w:rPr>
        <w:br w:type="page"/>
      </w:r>
    </w:p>
    <w:p w14:paraId="6EA2AE17" w14:textId="77777777" w:rsidR="003A1814" w:rsidRDefault="003A1814" w:rsidP="003A1814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lastRenderedPageBreak/>
        <w:t>SOLO SERVICIOS</w:t>
      </w:r>
    </w:p>
    <w:p w14:paraId="71FD9573" w14:textId="77777777" w:rsidR="003A1814" w:rsidRPr="004B73AB" w:rsidRDefault="003A1814" w:rsidP="003A1814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4B73AB">
        <w:rPr>
          <w:rFonts w:cstheme="minorHAnsi"/>
          <w:b/>
          <w:color w:val="002060"/>
          <w:sz w:val="36"/>
          <w:szCs w:val="36"/>
        </w:rPr>
        <w:t>C</w:t>
      </w:r>
      <w:r>
        <w:rPr>
          <w:rFonts w:cstheme="minorHAnsi"/>
          <w:b/>
          <w:color w:val="002060"/>
          <w:sz w:val="36"/>
          <w:szCs w:val="36"/>
        </w:rPr>
        <w:t>ANCUN</w:t>
      </w:r>
      <w:r w:rsidRPr="004B73AB">
        <w:rPr>
          <w:rFonts w:cstheme="minorHAnsi"/>
          <w:b/>
          <w:color w:val="002060"/>
          <w:sz w:val="36"/>
          <w:szCs w:val="36"/>
        </w:rPr>
        <w:t xml:space="preserve"> CON XELHA Y NADO CON DELFINES</w:t>
      </w:r>
    </w:p>
    <w:p w14:paraId="285B489A" w14:textId="77777777" w:rsidR="003A1814" w:rsidRPr="0030287A" w:rsidRDefault="003A1814" w:rsidP="003A1814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 DIAS / 3</w:t>
      </w:r>
      <w:r w:rsidRPr="0030287A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50FCFE1B" w14:textId="77777777" w:rsidR="003A1814" w:rsidRDefault="003A1814" w:rsidP="003A181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r>
        <w:rPr>
          <w:rFonts w:cstheme="minorHAnsi"/>
          <w:sz w:val="18"/>
          <w:szCs w:val="18"/>
        </w:rPr>
        <w:t>3 DE JULIO 25</w:t>
      </w:r>
      <w:r w:rsidRPr="00714603">
        <w:rPr>
          <w:rFonts w:cstheme="minorHAnsi"/>
          <w:sz w:val="18"/>
          <w:szCs w:val="18"/>
        </w:rPr>
        <w:t>´</w:t>
      </w:r>
    </w:p>
    <w:p w14:paraId="14AD3A90" w14:textId="77777777" w:rsidR="003A1814" w:rsidRDefault="003A1814" w:rsidP="003A1814">
      <w:pPr>
        <w:pStyle w:val="Sinespaciado"/>
        <w:rPr>
          <w:rFonts w:cstheme="minorHAnsi"/>
          <w:sz w:val="18"/>
          <w:szCs w:val="18"/>
        </w:rPr>
      </w:pPr>
    </w:p>
    <w:p w14:paraId="54AC573D" w14:textId="77777777" w:rsidR="003A1814" w:rsidRPr="00DF21BE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Traslados aeropuerto/ hotel/ aeropuerto en regular</w:t>
      </w:r>
    </w:p>
    <w:p w14:paraId="729BB073" w14:textId="77777777" w:rsidR="003A1814" w:rsidRPr="00DF21BE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DF21BE">
        <w:rPr>
          <w:rFonts w:cstheme="minorHAnsi"/>
          <w:sz w:val="20"/>
          <w:szCs w:val="20"/>
        </w:rPr>
        <w:t xml:space="preserve"> noches de alojamiento en hotel seleccionado</w:t>
      </w:r>
    </w:p>
    <w:p w14:paraId="59CD1E31" w14:textId="77777777" w:rsidR="003A1814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Sistema Todo incluido: Todas las comidas, snacks, bebidas alcohólicas y no alcohólicas ilimitadas, actividades de playa, shows y más.</w:t>
      </w:r>
    </w:p>
    <w:p w14:paraId="2D0C25BA" w14:textId="77777777" w:rsidR="003A1814" w:rsidRPr="00DF21BE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Tarjeta de asistencia</w:t>
      </w:r>
    </w:p>
    <w:p w14:paraId="461027F0" w14:textId="77777777" w:rsidR="003A1814" w:rsidRPr="00DF21BE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 xml:space="preserve">Tour </w:t>
      </w:r>
      <w:proofErr w:type="spellStart"/>
      <w:r w:rsidRPr="00DF21BE">
        <w:rPr>
          <w:rFonts w:cstheme="minorHAnsi"/>
          <w:sz w:val="20"/>
          <w:szCs w:val="20"/>
        </w:rPr>
        <w:t>Xelha</w:t>
      </w:r>
      <w:proofErr w:type="spellEnd"/>
      <w:r w:rsidRPr="00DF21BE">
        <w:rPr>
          <w:rFonts w:cstheme="minorHAnsi"/>
          <w:sz w:val="20"/>
          <w:szCs w:val="20"/>
        </w:rPr>
        <w:t xml:space="preserve">: Con comidas y bebidas alcohólicas ilimitadas + Equipo de Snorkel + Casillero + Toallas. </w:t>
      </w:r>
    </w:p>
    <w:p w14:paraId="74D8F415" w14:textId="77777777" w:rsidR="003A1814" w:rsidRDefault="003A1814" w:rsidP="003A1814">
      <w:pPr>
        <w:pStyle w:val="Sinespaciado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 xml:space="preserve">Nado Con Delfines </w:t>
      </w:r>
    </w:p>
    <w:p w14:paraId="4218B7EC" w14:textId="77777777" w:rsidR="003A1814" w:rsidRDefault="003A1814" w:rsidP="003A1814">
      <w:pPr>
        <w:pStyle w:val="Sinespaciado"/>
        <w:jc w:val="center"/>
        <w:rPr>
          <w:rFonts w:cstheme="minorHAnsi"/>
          <w:b/>
          <w:sz w:val="18"/>
          <w:szCs w:val="18"/>
        </w:rPr>
      </w:pPr>
    </w:p>
    <w:p w14:paraId="4954C0F6" w14:textId="77777777" w:rsidR="003A1814" w:rsidRPr="0030287A" w:rsidRDefault="003A1814" w:rsidP="003A1814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SIN AEREO</w:t>
      </w:r>
    </w:p>
    <w:tbl>
      <w:tblPr>
        <w:tblW w:w="106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567"/>
        <w:gridCol w:w="588"/>
        <w:gridCol w:w="567"/>
        <w:gridCol w:w="567"/>
        <w:gridCol w:w="567"/>
        <w:gridCol w:w="567"/>
        <w:gridCol w:w="567"/>
        <w:gridCol w:w="561"/>
        <w:gridCol w:w="1113"/>
        <w:gridCol w:w="1134"/>
        <w:gridCol w:w="1134"/>
      </w:tblGrid>
      <w:tr w:rsidR="003A1814" w:rsidRPr="00AA6C24" w14:paraId="5062291B" w14:textId="77777777" w:rsidTr="00883C5C">
        <w:trPr>
          <w:trHeight w:val="227"/>
          <w:jc w:val="center"/>
        </w:trPr>
        <w:tc>
          <w:tcPr>
            <w:tcW w:w="269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37B6A3E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A7B44D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CBCB766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ED4C48E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856934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021E633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F892B8A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580E06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791EBB31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13" w:type="dxa"/>
            <w:tcBorders>
              <w:bottom w:val="single" w:sz="4" w:space="0" w:color="006600"/>
            </w:tcBorders>
            <w:shd w:val="clear" w:color="auto" w:fill="006600"/>
          </w:tcPr>
          <w:p w14:paraId="2B003DCA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34F32F1" w14:textId="77777777" w:rsidR="003A1814" w:rsidRPr="00AA6C24" w:rsidRDefault="003A1814" w:rsidP="00883C5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3A1814" w:rsidRPr="00AA6C24" w14:paraId="5BC5A6DB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CFDDAD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Playa Maroma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8332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4E477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17745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739F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6DAE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9959B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12997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97477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9DB87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B4A7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C253DE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</w:tr>
      <w:tr w:rsidR="003A1814" w:rsidRPr="00AA6C24" w14:paraId="14D89ABF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9EFFC4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C6E4B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41D4A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886BD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9D775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7F77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E105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5873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C1FA6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AF8FE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2FF53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DE511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21/08/2025</w:t>
            </w:r>
          </w:p>
        </w:tc>
      </w:tr>
      <w:tr w:rsidR="003A1814" w:rsidRPr="00AA6C24" w14:paraId="3FD6E29E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B5533F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78B2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1326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E762D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C7F8F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A72FA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B6FA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56778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33B88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3AE80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E3945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BE412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0F284471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C092A1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C5EC0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FD861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0DF24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136F8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B0FB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86F91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0E826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AD993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DB86C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CD87A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FDA277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39F29BA5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6587A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D075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DFE90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B898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7238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79FF8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4DAF7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507F7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376E1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88680F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0DF75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D7AC1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41101A84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49CAE1" w14:textId="77777777" w:rsidR="003A1814" w:rsidRPr="008F438C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Riviera Maya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F8ED9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F50C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AF8D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788D4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D0690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593C9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75E53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E7349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D954E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9A154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2F20F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</w:tr>
      <w:tr w:rsidR="003A1814" w:rsidRPr="00AA6C24" w14:paraId="0D30E33C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606AF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CB1B0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D9936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F8631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FDEAD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79F4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78C0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43C8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72687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1EBF9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A9420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56BA2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</w:tr>
      <w:tr w:rsidR="003A1814" w:rsidRPr="00AA6C24" w14:paraId="1F7C8CAB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8A1F95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EA661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BDE8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45D8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34A2E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ABE8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D155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39917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68D4AC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7BA7D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E399C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8E847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5B1836D7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2D41E2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4532B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6CE5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6231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4BFFA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9B26D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2D23E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C61D3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E5AD25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434E6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22E13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727C0B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48FEE270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CCF90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B3B20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C0E9B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D3F0E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CD56F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8EDA9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63AF0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FD01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1F66D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B80CA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CA73B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7C6999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577B96F1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41BF72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Yucatán Beach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5A73A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145FA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A77A1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03A31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938D6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A58F0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6CBFC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05428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D51E3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4E52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0888F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15/07/2025</w:t>
            </w:r>
          </w:p>
        </w:tc>
      </w:tr>
      <w:tr w:rsidR="003A1814" w:rsidRPr="00AA6C24" w14:paraId="73D7CD03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5A7757" w14:textId="77777777" w:rsidR="003A1814" w:rsidRPr="00201907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A10BA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484D8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3CBD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3F411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B09DF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A8F6A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C44E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ABC4E0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09339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0CD64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86863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</w:tr>
      <w:tr w:rsidR="003A1814" w:rsidRPr="00AA6C24" w14:paraId="062AC7C5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E0CE9F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637E3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ED85E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7CAA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668F0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8922D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B114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3F72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4DDC9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13D6D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2584A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5E6A9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753DAE56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3E7F8C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AFF36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1A871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C9BA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AC0E8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B698C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10D40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A3DFE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DD23B7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40699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FE7D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A0E64C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21BCD9B3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561D57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B0757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96139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797F4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14023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689E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05D93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6AA21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DA26E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1322C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9918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CC1614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13AD9119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F86ED5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Royal Tulum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C0D42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9859F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BFA17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A0F73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38D54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5B6FB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D8C42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E9C06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86AD5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3F95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7103D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28B5E43D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A429D4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E550E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D922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BD7D2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77DD0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660CF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0C098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FD6DA9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8D669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A5997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DC95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22F24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36F75FCB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01CC74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0D653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F1D2F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37269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D07F6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B407E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A0FED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5C6B1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485696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28C37F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E0C0C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50130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  <w:tr w:rsidR="003A1814" w:rsidRPr="00AA6C24" w14:paraId="0E6D49BA" w14:textId="77777777" w:rsidTr="00883C5C">
        <w:trPr>
          <w:trHeight w:val="227"/>
          <w:jc w:val="center"/>
        </w:trPr>
        <w:tc>
          <w:tcPr>
            <w:tcW w:w="2699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22BD92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47719">
              <w:rPr>
                <w:rFonts w:ascii="Calibri" w:hAnsi="Calibri" w:cs="Calibri"/>
                <w:color w:val="000000"/>
                <w:sz w:val="20"/>
                <w:szCs w:val="20"/>
              </w:rPr>
              <w:t>Catalonia</w:t>
            </w:r>
            <w:proofErr w:type="spellEnd"/>
            <w:r w:rsidRPr="0084771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Costa Mujeres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CF672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B5FAB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6048B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D2BFE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964A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36283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B0A00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F7867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2EEEC0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E1D68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CF0014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A1814" w:rsidRPr="00AA6C24" w14:paraId="445E912B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21BA5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DB4FD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92250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A41DA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12061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7FFD8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2D790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891E3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591CE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EB71D4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EB897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0524B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23/08/2025</w:t>
            </w:r>
          </w:p>
        </w:tc>
      </w:tr>
      <w:tr w:rsidR="003A1814" w:rsidRPr="00AA6C24" w14:paraId="23B52742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F3EECB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1CC93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6063B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DDBBB1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76643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EEA56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4C7F6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6C0F04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2CECDC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2B91A0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8EE2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24/08/2025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4596C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A1814" w:rsidRPr="00AA6C24" w14:paraId="186AC80B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AFCAD7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059F5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BE31DC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8B7E5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79C88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0E1053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95059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051A20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C7F90B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A9F66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5EE4B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78769A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A1814" w:rsidRPr="00AA6C24" w14:paraId="52EEE5DD" w14:textId="77777777" w:rsidTr="00883C5C">
        <w:trPr>
          <w:trHeight w:val="227"/>
          <w:jc w:val="center"/>
        </w:trPr>
        <w:tc>
          <w:tcPr>
            <w:tcW w:w="2699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8901A9" w14:textId="77777777" w:rsidR="003A1814" w:rsidRPr="00A00FC6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11804E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7412A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FC0368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1B80D9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2AFD65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47C936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FED4F7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3CE05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1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7815C4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03/07/2025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E7F312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64BE8D" w14:textId="77777777" w:rsidR="003A1814" w:rsidRDefault="003A1814" w:rsidP="00883C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</w:tr>
    </w:tbl>
    <w:p w14:paraId="31F5236E" w14:textId="77777777" w:rsidR="003A1814" w:rsidRDefault="003A1814" w:rsidP="003A1814">
      <w:pPr>
        <w:pStyle w:val="Sinespaciad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COMISIONABLE AL 10% / INCENTIVO 10</w:t>
      </w:r>
      <w:r w:rsidRPr="001E359B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245D0C21" w14:textId="77777777" w:rsidR="003A1814" w:rsidRDefault="003A1814" w:rsidP="003A1814">
      <w:pPr>
        <w:pStyle w:val="Sinespaciado"/>
        <w:rPr>
          <w:rFonts w:cstheme="minorHAnsi"/>
          <w:b/>
          <w:sz w:val="20"/>
          <w:szCs w:val="20"/>
        </w:rPr>
      </w:pPr>
      <w:r w:rsidRPr="00DF21BE">
        <w:rPr>
          <w:rFonts w:cstheme="minorHAnsi"/>
          <w:b/>
          <w:sz w:val="20"/>
          <w:szCs w:val="20"/>
        </w:rPr>
        <w:t xml:space="preserve">Condiciones Generales: </w:t>
      </w:r>
    </w:p>
    <w:p w14:paraId="20A70750" w14:textId="77777777" w:rsidR="003A1814" w:rsidRDefault="003A1814" w:rsidP="003A1814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TARIFA DINAMICA</w:t>
      </w:r>
    </w:p>
    <w:p w14:paraId="42D039D1" w14:textId="77777777" w:rsidR="003A1814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4946D1C7" w14:textId="77777777" w:rsidR="003A1814" w:rsidRPr="00F9371F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F9371F">
        <w:rPr>
          <w:rFonts w:asciiTheme="minorHAnsi" w:hAnsiTheme="minorHAnsi" w:cstheme="minorHAnsi"/>
          <w:sz w:val="18"/>
          <w:szCs w:val="18"/>
        </w:rPr>
        <w:t>PROMO CATALONIA BAVARO BEACH: HASTA 2 NIÑOS 0-6 AÑOS GRATIS SI COMPARTEN HABITACIÓN CON 2 ADULTOS PAGANDO Y HASTA 2 NIÑOS 7-12 AÑOS PAGAN EL PRECIO INDICADO EN EL CUADRO, PRECIO POR NIÑO</w:t>
      </w:r>
    </w:p>
    <w:p w14:paraId="3CEAAABE" w14:textId="77777777" w:rsidR="003A1814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11A500A3" w14:textId="77777777" w:rsidR="003A1814" w:rsidRPr="0070704E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70704E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70704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70704E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70704E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021616E1" w14:textId="77777777" w:rsidR="003A1814" w:rsidRPr="00B07443" w:rsidRDefault="003A1814" w:rsidP="003A1814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0704E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247868EB" w14:textId="77777777" w:rsidR="003A1814" w:rsidRPr="00540EEA" w:rsidRDefault="003A1814" w:rsidP="003A1814">
      <w:pPr>
        <w:pStyle w:val="Sinespaciado"/>
        <w:jc w:val="both"/>
        <w:rPr>
          <w:rFonts w:cstheme="minorHAnsi"/>
          <w:bCs/>
          <w:color w:val="000000"/>
          <w:sz w:val="18"/>
          <w:szCs w:val="18"/>
          <w:lang w:eastAsia="es-PE"/>
        </w:rPr>
      </w:pPr>
    </w:p>
    <w:p w14:paraId="12B9BB39" w14:textId="77777777" w:rsidR="003A1814" w:rsidRPr="006D4F37" w:rsidRDefault="003A1814" w:rsidP="00F953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es-ES_tradnl"/>
        </w:rPr>
      </w:pPr>
    </w:p>
    <w:p w14:paraId="35A51647" w14:textId="77777777" w:rsidR="00862868" w:rsidRPr="00862868" w:rsidRDefault="00862868" w:rsidP="0086286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862868" w:rsidRPr="00862868" w:rsidSect="008A0596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C18AD" w14:textId="77777777" w:rsidR="00271C1E" w:rsidRDefault="00271C1E" w:rsidP="008341EF">
      <w:r>
        <w:separator/>
      </w:r>
    </w:p>
  </w:endnote>
  <w:endnote w:type="continuationSeparator" w:id="0">
    <w:p w14:paraId="27184EA2" w14:textId="77777777" w:rsidR="00271C1E" w:rsidRDefault="00271C1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09F0" w14:textId="77777777" w:rsidR="0065353B" w:rsidRPr="0065353B" w:rsidRDefault="0065353B" w:rsidP="0065353B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65353B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6F692383" w14:textId="77777777" w:rsidR="00575C05" w:rsidRPr="0065353B" w:rsidRDefault="0065353B" w:rsidP="0065353B">
    <w:pPr>
      <w:pStyle w:val="Piedepgina"/>
      <w:jc w:val="center"/>
    </w:pPr>
    <w:r w:rsidRPr="0065353B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74E75" w14:textId="77777777" w:rsidR="00271C1E" w:rsidRDefault="00271C1E" w:rsidP="008341EF">
      <w:r>
        <w:separator/>
      </w:r>
    </w:p>
  </w:footnote>
  <w:footnote w:type="continuationSeparator" w:id="0">
    <w:p w14:paraId="62425A45" w14:textId="77777777" w:rsidR="00271C1E" w:rsidRDefault="00271C1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1FA49" w14:textId="77777777" w:rsidR="00575C05" w:rsidRPr="0004653C" w:rsidRDefault="00575C05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9E345F9" wp14:editId="4F005D9D">
          <wp:extent cx="1257300" cy="452648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266B77"/>
    <w:multiLevelType w:val="hybridMultilevel"/>
    <w:tmpl w:val="15D02B6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339C4"/>
    <w:multiLevelType w:val="hybridMultilevel"/>
    <w:tmpl w:val="92FC3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C1A16"/>
    <w:multiLevelType w:val="hybridMultilevel"/>
    <w:tmpl w:val="E3DE7B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C610D"/>
    <w:multiLevelType w:val="hybridMultilevel"/>
    <w:tmpl w:val="FFB0A6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A35AA"/>
    <w:multiLevelType w:val="hybridMultilevel"/>
    <w:tmpl w:val="D0CA8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5" w15:restartNumberingAfterBreak="0">
    <w:nsid w:val="572447CF"/>
    <w:multiLevelType w:val="multilevel"/>
    <w:tmpl w:val="440A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A1371"/>
    <w:multiLevelType w:val="multilevel"/>
    <w:tmpl w:val="367E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154770"/>
    <w:multiLevelType w:val="hybridMultilevel"/>
    <w:tmpl w:val="BF360CA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B3753"/>
    <w:multiLevelType w:val="multilevel"/>
    <w:tmpl w:val="6D2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4315">
    <w:abstractNumId w:val="6"/>
  </w:num>
  <w:num w:numId="2" w16cid:durableId="590044888">
    <w:abstractNumId w:val="3"/>
  </w:num>
  <w:num w:numId="3" w16cid:durableId="498035810">
    <w:abstractNumId w:val="17"/>
  </w:num>
  <w:num w:numId="4" w16cid:durableId="74789527">
    <w:abstractNumId w:val="27"/>
  </w:num>
  <w:num w:numId="5" w16cid:durableId="1966108898">
    <w:abstractNumId w:val="34"/>
  </w:num>
  <w:num w:numId="6" w16cid:durableId="1191798071">
    <w:abstractNumId w:val="19"/>
  </w:num>
  <w:num w:numId="7" w16cid:durableId="1374698267">
    <w:abstractNumId w:val="16"/>
  </w:num>
  <w:num w:numId="8" w16cid:durableId="146867095">
    <w:abstractNumId w:val="1"/>
  </w:num>
  <w:num w:numId="9" w16cid:durableId="1897233062">
    <w:abstractNumId w:val="25"/>
  </w:num>
  <w:num w:numId="10" w16cid:durableId="182981687">
    <w:abstractNumId w:val="33"/>
  </w:num>
  <w:num w:numId="11" w16cid:durableId="1049495882">
    <w:abstractNumId w:val="29"/>
  </w:num>
  <w:num w:numId="12" w16cid:durableId="682360913">
    <w:abstractNumId w:val="23"/>
  </w:num>
  <w:num w:numId="13" w16cid:durableId="2078354272">
    <w:abstractNumId w:val="11"/>
  </w:num>
  <w:num w:numId="14" w16cid:durableId="1341661547">
    <w:abstractNumId w:val="12"/>
  </w:num>
  <w:num w:numId="15" w16cid:durableId="1404328656">
    <w:abstractNumId w:val="20"/>
  </w:num>
  <w:num w:numId="16" w16cid:durableId="1057431977">
    <w:abstractNumId w:val="24"/>
  </w:num>
  <w:num w:numId="17" w16cid:durableId="154687211">
    <w:abstractNumId w:val="10"/>
  </w:num>
  <w:num w:numId="18" w16cid:durableId="895824988">
    <w:abstractNumId w:val="9"/>
  </w:num>
  <w:num w:numId="19" w16cid:durableId="476533007">
    <w:abstractNumId w:val="13"/>
  </w:num>
  <w:num w:numId="20" w16cid:durableId="640231369">
    <w:abstractNumId w:val="37"/>
  </w:num>
  <w:num w:numId="21" w16cid:durableId="535313506">
    <w:abstractNumId w:val="26"/>
  </w:num>
  <w:num w:numId="22" w16cid:durableId="1248610767">
    <w:abstractNumId w:val="4"/>
  </w:num>
  <w:num w:numId="23" w16cid:durableId="10462927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5223425">
    <w:abstractNumId w:val="39"/>
  </w:num>
  <w:num w:numId="25" w16cid:durableId="524099780">
    <w:abstractNumId w:val="32"/>
  </w:num>
  <w:num w:numId="26" w16cid:durableId="1790082109">
    <w:abstractNumId w:val="35"/>
  </w:num>
  <w:num w:numId="27" w16cid:durableId="590236647">
    <w:abstractNumId w:val="21"/>
  </w:num>
  <w:num w:numId="28" w16cid:durableId="1337150592">
    <w:abstractNumId w:val="36"/>
  </w:num>
  <w:num w:numId="29" w16cid:durableId="226965888">
    <w:abstractNumId w:val="40"/>
  </w:num>
  <w:num w:numId="30" w16cid:durableId="249430071">
    <w:abstractNumId w:val="8"/>
  </w:num>
  <w:num w:numId="31" w16cid:durableId="1325739337">
    <w:abstractNumId w:val="0"/>
  </w:num>
  <w:num w:numId="32" w16cid:durableId="1211765622">
    <w:abstractNumId w:val="22"/>
  </w:num>
  <w:num w:numId="33" w16cid:durableId="481123956">
    <w:abstractNumId w:val="28"/>
  </w:num>
  <w:num w:numId="34" w16cid:durableId="812218044">
    <w:abstractNumId w:val="14"/>
  </w:num>
  <w:num w:numId="35" w16cid:durableId="1134643802">
    <w:abstractNumId w:val="5"/>
  </w:num>
  <w:num w:numId="36" w16cid:durableId="1529484698">
    <w:abstractNumId w:val="38"/>
  </w:num>
  <w:num w:numId="37" w16cid:durableId="324094212">
    <w:abstractNumId w:val="18"/>
  </w:num>
  <w:num w:numId="38" w16cid:durableId="1105341523">
    <w:abstractNumId w:val="2"/>
  </w:num>
  <w:num w:numId="39" w16cid:durableId="1121916970">
    <w:abstractNumId w:val="31"/>
  </w:num>
  <w:num w:numId="40" w16cid:durableId="634414794">
    <w:abstractNumId w:val="15"/>
  </w:num>
  <w:num w:numId="41" w16cid:durableId="1442915264">
    <w:abstractNumId w:val="7"/>
  </w:num>
  <w:num w:numId="42" w16cid:durableId="562299472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784"/>
    <w:rsid w:val="0000230B"/>
    <w:rsid w:val="0000455D"/>
    <w:rsid w:val="000236DC"/>
    <w:rsid w:val="000237B3"/>
    <w:rsid w:val="00023A53"/>
    <w:rsid w:val="00025B99"/>
    <w:rsid w:val="00026316"/>
    <w:rsid w:val="00036481"/>
    <w:rsid w:val="0004494A"/>
    <w:rsid w:val="0004653C"/>
    <w:rsid w:val="00046A9D"/>
    <w:rsid w:val="000524A5"/>
    <w:rsid w:val="00054250"/>
    <w:rsid w:val="00054A02"/>
    <w:rsid w:val="00054E2E"/>
    <w:rsid w:val="000578A6"/>
    <w:rsid w:val="000579A1"/>
    <w:rsid w:val="00057BE2"/>
    <w:rsid w:val="00060B9A"/>
    <w:rsid w:val="00065217"/>
    <w:rsid w:val="00077CF1"/>
    <w:rsid w:val="00080842"/>
    <w:rsid w:val="00081371"/>
    <w:rsid w:val="000872A7"/>
    <w:rsid w:val="00090493"/>
    <w:rsid w:val="00091203"/>
    <w:rsid w:val="00091E63"/>
    <w:rsid w:val="00091F0F"/>
    <w:rsid w:val="00092EB6"/>
    <w:rsid w:val="00095CF2"/>
    <w:rsid w:val="00097127"/>
    <w:rsid w:val="00097960"/>
    <w:rsid w:val="000A0966"/>
    <w:rsid w:val="000A24E0"/>
    <w:rsid w:val="000A388E"/>
    <w:rsid w:val="000A534B"/>
    <w:rsid w:val="000A55F9"/>
    <w:rsid w:val="000A60FF"/>
    <w:rsid w:val="000B1A5C"/>
    <w:rsid w:val="000B53E9"/>
    <w:rsid w:val="000B5521"/>
    <w:rsid w:val="000B56E7"/>
    <w:rsid w:val="000B6907"/>
    <w:rsid w:val="000C3C72"/>
    <w:rsid w:val="000C6879"/>
    <w:rsid w:val="000C6A64"/>
    <w:rsid w:val="000C6EB3"/>
    <w:rsid w:val="000D0314"/>
    <w:rsid w:val="000D094C"/>
    <w:rsid w:val="000D3528"/>
    <w:rsid w:val="000D3767"/>
    <w:rsid w:val="000D4432"/>
    <w:rsid w:val="000D6719"/>
    <w:rsid w:val="000D6B6E"/>
    <w:rsid w:val="000E6702"/>
    <w:rsid w:val="000E74C9"/>
    <w:rsid w:val="000F474F"/>
    <w:rsid w:val="00104293"/>
    <w:rsid w:val="00105935"/>
    <w:rsid w:val="0011059C"/>
    <w:rsid w:val="00110A28"/>
    <w:rsid w:val="00112682"/>
    <w:rsid w:val="00114631"/>
    <w:rsid w:val="001146D4"/>
    <w:rsid w:val="00116706"/>
    <w:rsid w:val="00117EE4"/>
    <w:rsid w:val="0012397D"/>
    <w:rsid w:val="00123F43"/>
    <w:rsid w:val="001250B2"/>
    <w:rsid w:val="00130F40"/>
    <w:rsid w:val="001343DB"/>
    <w:rsid w:val="0013508E"/>
    <w:rsid w:val="00140651"/>
    <w:rsid w:val="0014162A"/>
    <w:rsid w:val="00142ED6"/>
    <w:rsid w:val="001443FD"/>
    <w:rsid w:val="001512B7"/>
    <w:rsid w:val="00151B62"/>
    <w:rsid w:val="00153DB4"/>
    <w:rsid w:val="00154AF1"/>
    <w:rsid w:val="00161390"/>
    <w:rsid w:val="00174AB7"/>
    <w:rsid w:val="00177B47"/>
    <w:rsid w:val="00181BF6"/>
    <w:rsid w:val="00186254"/>
    <w:rsid w:val="00187816"/>
    <w:rsid w:val="00194F38"/>
    <w:rsid w:val="0019516E"/>
    <w:rsid w:val="00195C55"/>
    <w:rsid w:val="00196B05"/>
    <w:rsid w:val="00196CEF"/>
    <w:rsid w:val="00196E98"/>
    <w:rsid w:val="00197095"/>
    <w:rsid w:val="001A00CD"/>
    <w:rsid w:val="001A09B5"/>
    <w:rsid w:val="001A3F37"/>
    <w:rsid w:val="001A7DE0"/>
    <w:rsid w:val="001A7DF5"/>
    <w:rsid w:val="001B699F"/>
    <w:rsid w:val="001C2CD6"/>
    <w:rsid w:val="001C2F13"/>
    <w:rsid w:val="001C5977"/>
    <w:rsid w:val="001C7651"/>
    <w:rsid w:val="001D1934"/>
    <w:rsid w:val="001D37E6"/>
    <w:rsid w:val="001D382D"/>
    <w:rsid w:val="001D4BD4"/>
    <w:rsid w:val="001D7168"/>
    <w:rsid w:val="001D742A"/>
    <w:rsid w:val="001D760D"/>
    <w:rsid w:val="001E0F53"/>
    <w:rsid w:val="001E10F6"/>
    <w:rsid w:val="001E12AC"/>
    <w:rsid w:val="001E2A74"/>
    <w:rsid w:val="001E359B"/>
    <w:rsid w:val="001E3DE4"/>
    <w:rsid w:val="001E49F0"/>
    <w:rsid w:val="001E6021"/>
    <w:rsid w:val="001F0A76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2033E"/>
    <w:rsid w:val="002222FA"/>
    <w:rsid w:val="00224DA9"/>
    <w:rsid w:val="002277CB"/>
    <w:rsid w:val="002309EA"/>
    <w:rsid w:val="00231E2A"/>
    <w:rsid w:val="002346FB"/>
    <w:rsid w:val="00240771"/>
    <w:rsid w:val="00241713"/>
    <w:rsid w:val="00241DDC"/>
    <w:rsid w:val="002420AC"/>
    <w:rsid w:val="002421B5"/>
    <w:rsid w:val="00242480"/>
    <w:rsid w:val="0024416D"/>
    <w:rsid w:val="002558E7"/>
    <w:rsid w:val="00265787"/>
    <w:rsid w:val="002663F8"/>
    <w:rsid w:val="002670AF"/>
    <w:rsid w:val="002712A8"/>
    <w:rsid w:val="00271C1E"/>
    <w:rsid w:val="00273312"/>
    <w:rsid w:val="00275247"/>
    <w:rsid w:val="00275FC8"/>
    <w:rsid w:val="00276B0F"/>
    <w:rsid w:val="002775E0"/>
    <w:rsid w:val="002776CE"/>
    <w:rsid w:val="00285C08"/>
    <w:rsid w:val="00285C26"/>
    <w:rsid w:val="00287DD9"/>
    <w:rsid w:val="002928C4"/>
    <w:rsid w:val="00293CC4"/>
    <w:rsid w:val="002942E4"/>
    <w:rsid w:val="0029451B"/>
    <w:rsid w:val="00294E4E"/>
    <w:rsid w:val="0029520A"/>
    <w:rsid w:val="002958D8"/>
    <w:rsid w:val="002A0AA6"/>
    <w:rsid w:val="002A256B"/>
    <w:rsid w:val="002A2CC7"/>
    <w:rsid w:val="002A31C3"/>
    <w:rsid w:val="002A5781"/>
    <w:rsid w:val="002A66A7"/>
    <w:rsid w:val="002A6D30"/>
    <w:rsid w:val="002A6FD4"/>
    <w:rsid w:val="002B0BB7"/>
    <w:rsid w:val="002B2223"/>
    <w:rsid w:val="002B3998"/>
    <w:rsid w:val="002B6220"/>
    <w:rsid w:val="002C3110"/>
    <w:rsid w:val="002C34D4"/>
    <w:rsid w:val="002C3FCF"/>
    <w:rsid w:val="002C4D2E"/>
    <w:rsid w:val="002C595F"/>
    <w:rsid w:val="002C6A1C"/>
    <w:rsid w:val="002D25F0"/>
    <w:rsid w:val="002D5E0A"/>
    <w:rsid w:val="002E0329"/>
    <w:rsid w:val="002E0F94"/>
    <w:rsid w:val="002E41C0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653A"/>
    <w:rsid w:val="00307021"/>
    <w:rsid w:val="00312A79"/>
    <w:rsid w:val="00315319"/>
    <w:rsid w:val="00320655"/>
    <w:rsid w:val="00320A55"/>
    <w:rsid w:val="00320BE5"/>
    <w:rsid w:val="00322860"/>
    <w:rsid w:val="00331536"/>
    <w:rsid w:val="00333204"/>
    <w:rsid w:val="0033573A"/>
    <w:rsid w:val="00337980"/>
    <w:rsid w:val="003466E6"/>
    <w:rsid w:val="00347C36"/>
    <w:rsid w:val="00354F76"/>
    <w:rsid w:val="003552B8"/>
    <w:rsid w:val="00363588"/>
    <w:rsid w:val="00372A92"/>
    <w:rsid w:val="003752DF"/>
    <w:rsid w:val="00376B48"/>
    <w:rsid w:val="003900F0"/>
    <w:rsid w:val="003944C6"/>
    <w:rsid w:val="00395379"/>
    <w:rsid w:val="003A1814"/>
    <w:rsid w:val="003A4441"/>
    <w:rsid w:val="003A676E"/>
    <w:rsid w:val="003B19E9"/>
    <w:rsid w:val="003B45E6"/>
    <w:rsid w:val="003B7F8F"/>
    <w:rsid w:val="003C3774"/>
    <w:rsid w:val="003C50FA"/>
    <w:rsid w:val="003C6498"/>
    <w:rsid w:val="003D01A0"/>
    <w:rsid w:val="003D1C58"/>
    <w:rsid w:val="003D5595"/>
    <w:rsid w:val="003D6CD7"/>
    <w:rsid w:val="003D6F92"/>
    <w:rsid w:val="003D7118"/>
    <w:rsid w:val="003D79F7"/>
    <w:rsid w:val="003E23E3"/>
    <w:rsid w:val="003E68C9"/>
    <w:rsid w:val="003F126C"/>
    <w:rsid w:val="003F261A"/>
    <w:rsid w:val="003F3E4C"/>
    <w:rsid w:val="004074C4"/>
    <w:rsid w:val="004116D7"/>
    <w:rsid w:val="004117DC"/>
    <w:rsid w:val="00411F8E"/>
    <w:rsid w:val="004148A3"/>
    <w:rsid w:val="00414B95"/>
    <w:rsid w:val="00416A56"/>
    <w:rsid w:val="00416CFD"/>
    <w:rsid w:val="00420921"/>
    <w:rsid w:val="004259E9"/>
    <w:rsid w:val="00432CAD"/>
    <w:rsid w:val="00433E94"/>
    <w:rsid w:val="00440A3D"/>
    <w:rsid w:val="004416A8"/>
    <w:rsid w:val="00445111"/>
    <w:rsid w:val="00446321"/>
    <w:rsid w:val="00450446"/>
    <w:rsid w:val="00451128"/>
    <w:rsid w:val="00451780"/>
    <w:rsid w:val="0045530B"/>
    <w:rsid w:val="00455FDA"/>
    <w:rsid w:val="0046002B"/>
    <w:rsid w:val="004605DD"/>
    <w:rsid w:val="00463A72"/>
    <w:rsid w:val="004643AC"/>
    <w:rsid w:val="00471BB9"/>
    <w:rsid w:val="00472D18"/>
    <w:rsid w:val="00475F25"/>
    <w:rsid w:val="00485693"/>
    <w:rsid w:val="00487651"/>
    <w:rsid w:val="00491CE0"/>
    <w:rsid w:val="00492A0A"/>
    <w:rsid w:val="00492AA4"/>
    <w:rsid w:val="0049352E"/>
    <w:rsid w:val="004940AA"/>
    <w:rsid w:val="004978DC"/>
    <w:rsid w:val="004A23AB"/>
    <w:rsid w:val="004A40BF"/>
    <w:rsid w:val="004A4D99"/>
    <w:rsid w:val="004A5BA9"/>
    <w:rsid w:val="004A671D"/>
    <w:rsid w:val="004B0331"/>
    <w:rsid w:val="004B327B"/>
    <w:rsid w:val="004B66AA"/>
    <w:rsid w:val="004C04D6"/>
    <w:rsid w:val="004C0518"/>
    <w:rsid w:val="004C1769"/>
    <w:rsid w:val="004C53D6"/>
    <w:rsid w:val="004C7175"/>
    <w:rsid w:val="004C7BB1"/>
    <w:rsid w:val="004D285C"/>
    <w:rsid w:val="004D2E8A"/>
    <w:rsid w:val="004E40B0"/>
    <w:rsid w:val="004E414A"/>
    <w:rsid w:val="004E441C"/>
    <w:rsid w:val="004E54E1"/>
    <w:rsid w:val="004E7036"/>
    <w:rsid w:val="004F37E5"/>
    <w:rsid w:val="004F3E51"/>
    <w:rsid w:val="004F3ED3"/>
    <w:rsid w:val="004F75C7"/>
    <w:rsid w:val="005012BC"/>
    <w:rsid w:val="00501519"/>
    <w:rsid w:val="00503259"/>
    <w:rsid w:val="00507FC9"/>
    <w:rsid w:val="005102F3"/>
    <w:rsid w:val="00511499"/>
    <w:rsid w:val="00516278"/>
    <w:rsid w:val="00523DC1"/>
    <w:rsid w:val="00525A3A"/>
    <w:rsid w:val="00526178"/>
    <w:rsid w:val="005309B8"/>
    <w:rsid w:val="00531866"/>
    <w:rsid w:val="00541ED3"/>
    <w:rsid w:val="0055370E"/>
    <w:rsid w:val="00555DD6"/>
    <w:rsid w:val="00556C5C"/>
    <w:rsid w:val="00560B3C"/>
    <w:rsid w:val="00563972"/>
    <w:rsid w:val="00563C8B"/>
    <w:rsid w:val="005660F1"/>
    <w:rsid w:val="00570011"/>
    <w:rsid w:val="0057095B"/>
    <w:rsid w:val="00571307"/>
    <w:rsid w:val="0057520B"/>
    <w:rsid w:val="0057520E"/>
    <w:rsid w:val="00575C05"/>
    <w:rsid w:val="005767FF"/>
    <w:rsid w:val="005768A1"/>
    <w:rsid w:val="005843F4"/>
    <w:rsid w:val="00585CC3"/>
    <w:rsid w:val="00586027"/>
    <w:rsid w:val="00590AAA"/>
    <w:rsid w:val="00590EA7"/>
    <w:rsid w:val="005939A6"/>
    <w:rsid w:val="005945B1"/>
    <w:rsid w:val="005A114C"/>
    <w:rsid w:val="005A1FC4"/>
    <w:rsid w:val="005A202D"/>
    <w:rsid w:val="005B242F"/>
    <w:rsid w:val="005B444F"/>
    <w:rsid w:val="005C00EC"/>
    <w:rsid w:val="005C071E"/>
    <w:rsid w:val="005C35BC"/>
    <w:rsid w:val="005C3BE2"/>
    <w:rsid w:val="005C72CD"/>
    <w:rsid w:val="005D0732"/>
    <w:rsid w:val="005D3DA7"/>
    <w:rsid w:val="005D619B"/>
    <w:rsid w:val="005E168A"/>
    <w:rsid w:val="005E3FE2"/>
    <w:rsid w:val="005E6598"/>
    <w:rsid w:val="005F12B9"/>
    <w:rsid w:val="005F4510"/>
    <w:rsid w:val="005F58FE"/>
    <w:rsid w:val="005F6EF6"/>
    <w:rsid w:val="00600278"/>
    <w:rsid w:val="00600A2E"/>
    <w:rsid w:val="00604BCE"/>
    <w:rsid w:val="00611113"/>
    <w:rsid w:val="00615E6E"/>
    <w:rsid w:val="00620849"/>
    <w:rsid w:val="0063388B"/>
    <w:rsid w:val="006352D9"/>
    <w:rsid w:val="006374BD"/>
    <w:rsid w:val="00645503"/>
    <w:rsid w:val="006527AC"/>
    <w:rsid w:val="0065353B"/>
    <w:rsid w:val="00656648"/>
    <w:rsid w:val="00663A09"/>
    <w:rsid w:val="00665980"/>
    <w:rsid w:val="006659A4"/>
    <w:rsid w:val="00666089"/>
    <w:rsid w:val="00667986"/>
    <w:rsid w:val="00667D6A"/>
    <w:rsid w:val="00670B4B"/>
    <w:rsid w:val="00671069"/>
    <w:rsid w:val="00674AFB"/>
    <w:rsid w:val="00680137"/>
    <w:rsid w:val="0068623D"/>
    <w:rsid w:val="00691FBD"/>
    <w:rsid w:val="00696B35"/>
    <w:rsid w:val="006971A3"/>
    <w:rsid w:val="006974F9"/>
    <w:rsid w:val="006A2D9A"/>
    <w:rsid w:val="006A3CAF"/>
    <w:rsid w:val="006A4F94"/>
    <w:rsid w:val="006A5B2C"/>
    <w:rsid w:val="006A654C"/>
    <w:rsid w:val="006B04FD"/>
    <w:rsid w:val="006B06EC"/>
    <w:rsid w:val="006B1301"/>
    <w:rsid w:val="006B37BA"/>
    <w:rsid w:val="006B5603"/>
    <w:rsid w:val="006B74B8"/>
    <w:rsid w:val="006C066F"/>
    <w:rsid w:val="006C142C"/>
    <w:rsid w:val="006C1F7C"/>
    <w:rsid w:val="006D3937"/>
    <w:rsid w:val="006D3B6E"/>
    <w:rsid w:val="006D4F37"/>
    <w:rsid w:val="006D5F2B"/>
    <w:rsid w:val="006E0D2B"/>
    <w:rsid w:val="006E17C3"/>
    <w:rsid w:val="006E5611"/>
    <w:rsid w:val="006F0074"/>
    <w:rsid w:val="006F04E0"/>
    <w:rsid w:val="006F1BF5"/>
    <w:rsid w:val="006F29B4"/>
    <w:rsid w:val="006F2CEE"/>
    <w:rsid w:val="006F3377"/>
    <w:rsid w:val="006F3858"/>
    <w:rsid w:val="006F4F95"/>
    <w:rsid w:val="006F64EE"/>
    <w:rsid w:val="00700BCA"/>
    <w:rsid w:val="00711411"/>
    <w:rsid w:val="007176DD"/>
    <w:rsid w:val="00717A68"/>
    <w:rsid w:val="007223E5"/>
    <w:rsid w:val="007268B3"/>
    <w:rsid w:val="00726E7F"/>
    <w:rsid w:val="0073236D"/>
    <w:rsid w:val="00732BE8"/>
    <w:rsid w:val="00733068"/>
    <w:rsid w:val="007442AC"/>
    <w:rsid w:val="0074671A"/>
    <w:rsid w:val="00746B88"/>
    <w:rsid w:val="00752CAE"/>
    <w:rsid w:val="007552BC"/>
    <w:rsid w:val="0075587B"/>
    <w:rsid w:val="00756F7A"/>
    <w:rsid w:val="00757654"/>
    <w:rsid w:val="00761976"/>
    <w:rsid w:val="00764771"/>
    <w:rsid w:val="007673E1"/>
    <w:rsid w:val="00775B75"/>
    <w:rsid w:val="00776227"/>
    <w:rsid w:val="007810EA"/>
    <w:rsid w:val="007836E2"/>
    <w:rsid w:val="00784373"/>
    <w:rsid w:val="00786FD1"/>
    <w:rsid w:val="007A08BD"/>
    <w:rsid w:val="007A3D02"/>
    <w:rsid w:val="007A74D6"/>
    <w:rsid w:val="007B1B86"/>
    <w:rsid w:val="007B1EAE"/>
    <w:rsid w:val="007B2D2D"/>
    <w:rsid w:val="007B3AF1"/>
    <w:rsid w:val="007B5988"/>
    <w:rsid w:val="007B7542"/>
    <w:rsid w:val="007B7769"/>
    <w:rsid w:val="007C1393"/>
    <w:rsid w:val="007C1A46"/>
    <w:rsid w:val="007C2559"/>
    <w:rsid w:val="007C3664"/>
    <w:rsid w:val="007C3E36"/>
    <w:rsid w:val="007C5254"/>
    <w:rsid w:val="007D0012"/>
    <w:rsid w:val="007D0CDB"/>
    <w:rsid w:val="007D1F10"/>
    <w:rsid w:val="007D367A"/>
    <w:rsid w:val="007D48BE"/>
    <w:rsid w:val="007D6EA4"/>
    <w:rsid w:val="007E2FCE"/>
    <w:rsid w:val="007E5E64"/>
    <w:rsid w:val="007E5F54"/>
    <w:rsid w:val="007E6A01"/>
    <w:rsid w:val="007E6AC9"/>
    <w:rsid w:val="007E6F61"/>
    <w:rsid w:val="007E747C"/>
    <w:rsid w:val="007E7D36"/>
    <w:rsid w:val="007F12A8"/>
    <w:rsid w:val="007F5C5E"/>
    <w:rsid w:val="007F6CBC"/>
    <w:rsid w:val="0080165D"/>
    <w:rsid w:val="00803661"/>
    <w:rsid w:val="00804137"/>
    <w:rsid w:val="008053C9"/>
    <w:rsid w:val="0080650E"/>
    <w:rsid w:val="00815B2C"/>
    <w:rsid w:val="0082097D"/>
    <w:rsid w:val="008214C8"/>
    <w:rsid w:val="00822D91"/>
    <w:rsid w:val="00824498"/>
    <w:rsid w:val="00826C69"/>
    <w:rsid w:val="00827312"/>
    <w:rsid w:val="00831D81"/>
    <w:rsid w:val="00832AAE"/>
    <w:rsid w:val="008341EF"/>
    <w:rsid w:val="00834D0D"/>
    <w:rsid w:val="00834F7E"/>
    <w:rsid w:val="0083547F"/>
    <w:rsid w:val="008370F9"/>
    <w:rsid w:val="00841349"/>
    <w:rsid w:val="0084220D"/>
    <w:rsid w:val="0084453D"/>
    <w:rsid w:val="00845087"/>
    <w:rsid w:val="0084684B"/>
    <w:rsid w:val="00847324"/>
    <w:rsid w:val="008476F9"/>
    <w:rsid w:val="0085232B"/>
    <w:rsid w:val="00854F6D"/>
    <w:rsid w:val="00855A30"/>
    <w:rsid w:val="00856ACA"/>
    <w:rsid w:val="00857C74"/>
    <w:rsid w:val="0086015A"/>
    <w:rsid w:val="00862868"/>
    <w:rsid w:val="00865066"/>
    <w:rsid w:val="008717A3"/>
    <w:rsid w:val="00871945"/>
    <w:rsid w:val="00874F63"/>
    <w:rsid w:val="00875FF3"/>
    <w:rsid w:val="008768AE"/>
    <w:rsid w:val="00882A29"/>
    <w:rsid w:val="008838CF"/>
    <w:rsid w:val="00883A02"/>
    <w:rsid w:val="00886845"/>
    <w:rsid w:val="00886E9D"/>
    <w:rsid w:val="008907ED"/>
    <w:rsid w:val="00892965"/>
    <w:rsid w:val="00892A85"/>
    <w:rsid w:val="0089781E"/>
    <w:rsid w:val="008A013E"/>
    <w:rsid w:val="008A0596"/>
    <w:rsid w:val="008B3DC2"/>
    <w:rsid w:val="008C48C7"/>
    <w:rsid w:val="008C6062"/>
    <w:rsid w:val="008D15A4"/>
    <w:rsid w:val="008D20BF"/>
    <w:rsid w:val="008D5D24"/>
    <w:rsid w:val="008D7E77"/>
    <w:rsid w:val="008D7F21"/>
    <w:rsid w:val="008E5444"/>
    <w:rsid w:val="008F17A4"/>
    <w:rsid w:val="008F3E53"/>
    <w:rsid w:val="008F5C7C"/>
    <w:rsid w:val="008F73D3"/>
    <w:rsid w:val="00900A43"/>
    <w:rsid w:val="00905837"/>
    <w:rsid w:val="00905AA6"/>
    <w:rsid w:val="00906C1F"/>
    <w:rsid w:val="00907D96"/>
    <w:rsid w:val="00911153"/>
    <w:rsid w:val="00920523"/>
    <w:rsid w:val="009208B2"/>
    <w:rsid w:val="00923C33"/>
    <w:rsid w:val="009260E0"/>
    <w:rsid w:val="009272CD"/>
    <w:rsid w:val="00931B24"/>
    <w:rsid w:val="0093337A"/>
    <w:rsid w:val="009353E1"/>
    <w:rsid w:val="00941E7B"/>
    <w:rsid w:val="00942414"/>
    <w:rsid w:val="00943820"/>
    <w:rsid w:val="00943E79"/>
    <w:rsid w:val="0094475C"/>
    <w:rsid w:val="009453BD"/>
    <w:rsid w:val="00945E1A"/>
    <w:rsid w:val="009551DC"/>
    <w:rsid w:val="0096223E"/>
    <w:rsid w:val="0096269D"/>
    <w:rsid w:val="00963E48"/>
    <w:rsid w:val="00970721"/>
    <w:rsid w:val="00970FF9"/>
    <w:rsid w:val="0098092A"/>
    <w:rsid w:val="009832C7"/>
    <w:rsid w:val="00984500"/>
    <w:rsid w:val="00984DD4"/>
    <w:rsid w:val="009911B6"/>
    <w:rsid w:val="00993ADF"/>
    <w:rsid w:val="009B5914"/>
    <w:rsid w:val="009C3228"/>
    <w:rsid w:val="009C4529"/>
    <w:rsid w:val="009D1F10"/>
    <w:rsid w:val="009F2CCF"/>
    <w:rsid w:val="009F6858"/>
    <w:rsid w:val="00A02E62"/>
    <w:rsid w:val="00A11F5A"/>
    <w:rsid w:val="00A15963"/>
    <w:rsid w:val="00A2138D"/>
    <w:rsid w:val="00A21DE6"/>
    <w:rsid w:val="00A237B1"/>
    <w:rsid w:val="00A25F77"/>
    <w:rsid w:val="00A351DF"/>
    <w:rsid w:val="00A37F28"/>
    <w:rsid w:val="00A414AE"/>
    <w:rsid w:val="00A436B2"/>
    <w:rsid w:val="00A47BC8"/>
    <w:rsid w:val="00A51C10"/>
    <w:rsid w:val="00A520A4"/>
    <w:rsid w:val="00A54EB9"/>
    <w:rsid w:val="00A557BF"/>
    <w:rsid w:val="00A56EB1"/>
    <w:rsid w:val="00A57DB8"/>
    <w:rsid w:val="00A620A4"/>
    <w:rsid w:val="00A62A7B"/>
    <w:rsid w:val="00A64F60"/>
    <w:rsid w:val="00A67E21"/>
    <w:rsid w:val="00A711F3"/>
    <w:rsid w:val="00A719E5"/>
    <w:rsid w:val="00A7249C"/>
    <w:rsid w:val="00A74BBF"/>
    <w:rsid w:val="00A76AF4"/>
    <w:rsid w:val="00A76D8C"/>
    <w:rsid w:val="00A81A1B"/>
    <w:rsid w:val="00A83096"/>
    <w:rsid w:val="00A90653"/>
    <w:rsid w:val="00A90FFD"/>
    <w:rsid w:val="00A912BE"/>
    <w:rsid w:val="00A92EA6"/>
    <w:rsid w:val="00A94D76"/>
    <w:rsid w:val="00AA4CF9"/>
    <w:rsid w:val="00AA5573"/>
    <w:rsid w:val="00AB2765"/>
    <w:rsid w:val="00AB3A3D"/>
    <w:rsid w:val="00AB410C"/>
    <w:rsid w:val="00AB4E6E"/>
    <w:rsid w:val="00AB7628"/>
    <w:rsid w:val="00AC36A5"/>
    <w:rsid w:val="00AC4EDD"/>
    <w:rsid w:val="00AC6671"/>
    <w:rsid w:val="00AD290F"/>
    <w:rsid w:val="00AD2F2E"/>
    <w:rsid w:val="00AD31AA"/>
    <w:rsid w:val="00AD47D7"/>
    <w:rsid w:val="00AD636C"/>
    <w:rsid w:val="00AE0440"/>
    <w:rsid w:val="00AE1353"/>
    <w:rsid w:val="00AE2875"/>
    <w:rsid w:val="00AE4F5F"/>
    <w:rsid w:val="00AE6CFD"/>
    <w:rsid w:val="00AF12DF"/>
    <w:rsid w:val="00B067F1"/>
    <w:rsid w:val="00B07801"/>
    <w:rsid w:val="00B10104"/>
    <w:rsid w:val="00B10F2B"/>
    <w:rsid w:val="00B114B4"/>
    <w:rsid w:val="00B11BAC"/>
    <w:rsid w:val="00B12725"/>
    <w:rsid w:val="00B12935"/>
    <w:rsid w:val="00B157F7"/>
    <w:rsid w:val="00B16340"/>
    <w:rsid w:val="00B167B7"/>
    <w:rsid w:val="00B2285D"/>
    <w:rsid w:val="00B24EA9"/>
    <w:rsid w:val="00B2753A"/>
    <w:rsid w:val="00B2797E"/>
    <w:rsid w:val="00B27D3F"/>
    <w:rsid w:val="00B3053B"/>
    <w:rsid w:val="00B30558"/>
    <w:rsid w:val="00B3521D"/>
    <w:rsid w:val="00B35790"/>
    <w:rsid w:val="00B4093F"/>
    <w:rsid w:val="00B4222A"/>
    <w:rsid w:val="00B4541C"/>
    <w:rsid w:val="00B516FD"/>
    <w:rsid w:val="00B53CDC"/>
    <w:rsid w:val="00B544CB"/>
    <w:rsid w:val="00B566C0"/>
    <w:rsid w:val="00B569B8"/>
    <w:rsid w:val="00B57A27"/>
    <w:rsid w:val="00B62884"/>
    <w:rsid w:val="00B652A1"/>
    <w:rsid w:val="00B65D5B"/>
    <w:rsid w:val="00B6698F"/>
    <w:rsid w:val="00B70DAA"/>
    <w:rsid w:val="00B71D80"/>
    <w:rsid w:val="00B728F1"/>
    <w:rsid w:val="00B72ABC"/>
    <w:rsid w:val="00B73A53"/>
    <w:rsid w:val="00B744E4"/>
    <w:rsid w:val="00B74A7B"/>
    <w:rsid w:val="00B802FD"/>
    <w:rsid w:val="00B8448B"/>
    <w:rsid w:val="00B84DC7"/>
    <w:rsid w:val="00B85EE7"/>
    <w:rsid w:val="00B86E4C"/>
    <w:rsid w:val="00B907DA"/>
    <w:rsid w:val="00B921C6"/>
    <w:rsid w:val="00B95689"/>
    <w:rsid w:val="00B971DE"/>
    <w:rsid w:val="00BB3A09"/>
    <w:rsid w:val="00BB3B04"/>
    <w:rsid w:val="00BB3EBB"/>
    <w:rsid w:val="00BB5676"/>
    <w:rsid w:val="00BC1857"/>
    <w:rsid w:val="00BC6E83"/>
    <w:rsid w:val="00BC7121"/>
    <w:rsid w:val="00BC7866"/>
    <w:rsid w:val="00BD0184"/>
    <w:rsid w:val="00BD1D34"/>
    <w:rsid w:val="00BD7CEA"/>
    <w:rsid w:val="00BE0E2D"/>
    <w:rsid w:val="00BE191C"/>
    <w:rsid w:val="00BE3EC1"/>
    <w:rsid w:val="00BE4260"/>
    <w:rsid w:val="00BE448F"/>
    <w:rsid w:val="00BE4553"/>
    <w:rsid w:val="00BE6BF1"/>
    <w:rsid w:val="00BF0CAA"/>
    <w:rsid w:val="00BF1FD0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4C30"/>
    <w:rsid w:val="00C372FD"/>
    <w:rsid w:val="00C40C8D"/>
    <w:rsid w:val="00C40DD5"/>
    <w:rsid w:val="00C52C16"/>
    <w:rsid w:val="00C55CE0"/>
    <w:rsid w:val="00C575B1"/>
    <w:rsid w:val="00C64BB0"/>
    <w:rsid w:val="00C66029"/>
    <w:rsid w:val="00C70995"/>
    <w:rsid w:val="00C71F2D"/>
    <w:rsid w:val="00C727BD"/>
    <w:rsid w:val="00C750B4"/>
    <w:rsid w:val="00C75960"/>
    <w:rsid w:val="00C77F5A"/>
    <w:rsid w:val="00C827E4"/>
    <w:rsid w:val="00C94B5E"/>
    <w:rsid w:val="00CA0EE1"/>
    <w:rsid w:val="00CA4967"/>
    <w:rsid w:val="00CA7ED6"/>
    <w:rsid w:val="00CB20EB"/>
    <w:rsid w:val="00CB32A6"/>
    <w:rsid w:val="00CB5C20"/>
    <w:rsid w:val="00CB6B2C"/>
    <w:rsid w:val="00CB7B3B"/>
    <w:rsid w:val="00CC51A8"/>
    <w:rsid w:val="00CC6D77"/>
    <w:rsid w:val="00CD1D13"/>
    <w:rsid w:val="00CD2446"/>
    <w:rsid w:val="00CD57D8"/>
    <w:rsid w:val="00CD6352"/>
    <w:rsid w:val="00CE0216"/>
    <w:rsid w:val="00CE0590"/>
    <w:rsid w:val="00CE323F"/>
    <w:rsid w:val="00CE4B5E"/>
    <w:rsid w:val="00CE6D71"/>
    <w:rsid w:val="00CF03B9"/>
    <w:rsid w:val="00CF1D18"/>
    <w:rsid w:val="00CF3F49"/>
    <w:rsid w:val="00CF4DDB"/>
    <w:rsid w:val="00CF5137"/>
    <w:rsid w:val="00CF7A63"/>
    <w:rsid w:val="00D04199"/>
    <w:rsid w:val="00D134E5"/>
    <w:rsid w:val="00D15954"/>
    <w:rsid w:val="00D16837"/>
    <w:rsid w:val="00D206AF"/>
    <w:rsid w:val="00D21BED"/>
    <w:rsid w:val="00D25998"/>
    <w:rsid w:val="00D2668C"/>
    <w:rsid w:val="00D27A52"/>
    <w:rsid w:val="00D27B25"/>
    <w:rsid w:val="00D27BCB"/>
    <w:rsid w:val="00D313CF"/>
    <w:rsid w:val="00D31558"/>
    <w:rsid w:val="00D31DED"/>
    <w:rsid w:val="00D324A2"/>
    <w:rsid w:val="00D4028A"/>
    <w:rsid w:val="00D402C4"/>
    <w:rsid w:val="00D40718"/>
    <w:rsid w:val="00D41634"/>
    <w:rsid w:val="00D4227E"/>
    <w:rsid w:val="00D45462"/>
    <w:rsid w:val="00D46A8D"/>
    <w:rsid w:val="00D5166D"/>
    <w:rsid w:val="00D51B70"/>
    <w:rsid w:val="00D53579"/>
    <w:rsid w:val="00D60420"/>
    <w:rsid w:val="00D60E84"/>
    <w:rsid w:val="00D65F25"/>
    <w:rsid w:val="00D67E9D"/>
    <w:rsid w:val="00D70E1A"/>
    <w:rsid w:val="00D71B4B"/>
    <w:rsid w:val="00D729DB"/>
    <w:rsid w:val="00D7428F"/>
    <w:rsid w:val="00D861BB"/>
    <w:rsid w:val="00D867EA"/>
    <w:rsid w:val="00D935D7"/>
    <w:rsid w:val="00D936B3"/>
    <w:rsid w:val="00D93B45"/>
    <w:rsid w:val="00D95A79"/>
    <w:rsid w:val="00D95CD1"/>
    <w:rsid w:val="00D9682B"/>
    <w:rsid w:val="00D97970"/>
    <w:rsid w:val="00D97B7E"/>
    <w:rsid w:val="00DA1C5E"/>
    <w:rsid w:val="00DA21BB"/>
    <w:rsid w:val="00DA33D7"/>
    <w:rsid w:val="00DA5916"/>
    <w:rsid w:val="00DB09C4"/>
    <w:rsid w:val="00DB273E"/>
    <w:rsid w:val="00DB482A"/>
    <w:rsid w:val="00DB4864"/>
    <w:rsid w:val="00DB6A42"/>
    <w:rsid w:val="00DC202A"/>
    <w:rsid w:val="00DC2344"/>
    <w:rsid w:val="00DC2454"/>
    <w:rsid w:val="00DC2A04"/>
    <w:rsid w:val="00DC4A3D"/>
    <w:rsid w:val="00DD18E7"/>
    <w:rsid w:val="00DE492B"/>
    <w:rsid w:val="00DE6120"/>
    <w:rsid w:val="00DE7BAB"/>
    <w:rsid w:val="00DF2905"/>
    <w:rsid w:val="00DF3A37"/>
    <w:rsid w:val="00E0217D"/>
    <w:rsid w:val="00E0285D"/>
    <w:rsid w:val="00E04B66"/>
    <w:rsid w:val="00E060F6"/>
    <w:rsid w:val="00E0796C"/>
    <w:rsid w:val="00E12AD3"/>
    <w:rsid w:val="00E12CB8"/>
    <w:rsid w:val="00E20FCF"/>
    <w:rsid w:val="00E21741"/>
    <w:rsid w:val="00E23BEF"/>
    <w:rsid w:val="00E323B3"/>
    <w:rsid w:val="00E37553"/>
    <w:rsid w:val="00E40BDC"/>
    <w:rsid w:val="00E4367D"/>
    <w:rsid w:val="00E46B08"/>
    <w:rsid w:val="00E53E1F"/>
    <w:rsid w:val="00E54778"/>
    <w:rsid w:val="00E5497B"/>
    <w:rsid w:val="00E5503A"/>
    <w:rsid w:val="00E643E0"/>
    <w:rsid w:val="00E679EA"/>
    <w:rsid w:val="00E71906"/>
    <w:rsid w:val="00E7645A"/>
    <w:rsid w:val="00E764C6"/>
    <w:rsid w:val="00E81C5C"/>
    <w:rsid w:val="00E84246"/>
    <w:rsid w:val="00E84417"/>
    <w:rsid w:val="00E84883"/>
    <w:rsid w:val="00E87095"/>
    <w:rsid w:val="00E9052D"/>
    <w:rsid w:val="00E91F13"/>
    <w:rsid w:val="00E92D20"/>
    <w:rsid w:val="00E933B5"/>
    <w:rsid w:val="00E93FD9"/>
    <w:rsid w:val="00E9419C"/>
    <w:rsid w:val="00E97E8B"/>
    <w:rsid w:val="00EA15F0"/>
    <w:rsid w:val="00EA5B48"/>
    <w:rsid w:val="00EB1112"/>
    <w:rsid w:val="00EB2597"/>
    <w:rsid w:val="00EB29F4"/>
    <w:rsid w:val="00EB30E3"/>
    <w:rsid w:val="00EB3AB7"/>
    <w:rsid w:val="00EB4734"/>
    <w:rsid w:val="00EB7A6A"/>
    <w:rsid w:val="00EC0B0E"/>
    <w:rsid w:val="00EC5525"/>
    <w:rsid w:val="00EC59D8"/>
    <w:rsid w:val="00EC6D2F"/>
    <w:rsid w:val="00EE2B17"/>
    <w:rsid w:val="00EE4EF3"/>
    <w:rsid w:val="00EF0636"/>
    <w:rsid w:val="00EF0724"/>
    <w:rsid w:val="00EF1967"/>
    <w:rsid w:val="00EF4E67"/>
    <w:rsid w:val="00EF52E6"/>
    <w:rsid w:val="00F00361"/>
    <w:rsid w:val="00F008F4"/>
    <w:rsid w:val="00F065BE"/>
    <w:rsid w:val="00F0719E"/>
    <w:rsid w:val="00F071C0"/>
    <w:rsid w:val="00F07C26"/>
    <w:rsid w:val="00F13DFA"/>
    <w:rsid w:val="00F143BE"/>
    <w:rsid w:val="00F203D2"/>
    <w:rsid w:val="00F20DB1"/>
    <w:rsid w:val="00F22FE8"/>
    <w:rsid w:val="00F26D8A"/>
    <w:rsid w:val="00F274F6"/>
    <w:rsid w:val="00F33028"/>
    <w:rsid w:val="00F34A43"/>
    <w:rsid w:val="00F35450"/>
    <w:rsid w:val="00F356A6"/>
    <w:rsid w:val="00F37464"/>
    <w:rsid w:val="00F37694"/>
    <w:rsid w:val="00F40308"/>
    <w:rsid w:val="00F45BD5"/>
    <w:rsid w:val="00F468A9"/>
    <w:rsid w:val="00F501E5"/>
    <w:rsid w:val="00F5456F"/>
    <w:rsid w:val="00F55170"/>
    <w:rsid w:val="00F641E8"/>
    <w:rsid w:val="00F71CFA"/>
    <w:rsid w:val="00F7516C"/>
    <w:rsid w:val="00F762E5"/>
    <w:rsid w:val="00F8183E"/>
    <w:rsid w:val="00F87947"/>
    <w:rsid w:val="00F9005D"/>
    <w:rsid w:val="00F90ACD"/>
    <w:rsid w:val="00F94A3D"/>
    <w:rsid w:val="00F9537F"/>
    <w:rsid w:val="00FA0624"/>
    <w:rsid w:val="00FA1DBC"/>
    <w:rsid w:val="00FA451D"/>
    <w:rsid w:val="00FA4F52"/>
    <w:rsid w:val="00FA68F4"/>
    <w:rsid w:val="00FA7AE5"/>
    <w:rsid w:val="00FB59BF"/>
    <w:rsid w:val="00FC13D7"/>
    <w:rsid w:val="00FC397B"/>
    <w:rsid w:val="00FC6360"/>
    <w:rsid w:val="00FC7417"/>
    <w:rsid w:val="00FD2FD6"/>
    <w:rsid w:val="00FD37D5"/>
    <w:rsid w:val="00FD79CD"/>
    <w:rsid w:val="00FE2242"/>
    <w:rsid w:val="00FE7194"/>
    <w:rsid w:val="00FE776E"/>
    <w:rsid w:val="00FE7FF6"/>
    <w:rsid w:val="00FF06C8"/>
    <w:rsid w:val="00FF5810"/>
    <w:rsid w:val="00FF5FB3"/>
    <w:rsid w:val="00FF6DD2"/>
    <w:rsid w:val="00FF6F67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90A4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styleId="Hipervnculovisitado">
    <w:name w:val="FollowedHyperlink"/>
    <w:basedOn w:val="Fuentedeprrafopredeter"/>
    <w:uiPriority w:val="99"/>
    <w:semiHidden/>
    <w:unhideWhenUsed/>
    <w:rsid w:val="003A18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3EFB-DC35-44C0-9266-51C5932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</Pages>
  <Words>1955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Vidatur TI</cp:lastModifiedBy>
  <cp:revision>183</cp:revision>
  <cp:lastPrinted>2018-08-14T17:04:00Z</cp:lastPrinted>
  <dcterms:created xsi:type="dcterms:W3CDTF">2018-11-28T21:33:00Z</dcterms:created>
  <dcterms:modified xsi:type="dcterms:W3CDTF">2025-06-25T16:53:00Z</dcterms:modified>
</cp:coreProperties>
</file>