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AD69" w14:textId="56129B44" w:rsidR="008B1152" w:rsidRPr="00B63D3D" w:rsidRDefault="003B1AF1" w:rsidP="00662345">
      <w:pPr>
        <w:jc w:val="center"/>
        <w:rPr>
          <w:rFonts w:ascii="Segoe UI Black" w:hAnsi="Segoe UI Black" w:cstheme="minorHAnsi"/>
          <w:b/>
          <w:bCs/>
          <w:color w:val="008000"/>
          <w:sz w:val="32"/>
          <w:szCs w:val="32"/>
          <w:lang w:val="es-PE"/>
        </w:rPr>
      </w:pPr>
      <w:r w:rsidRPr="00B63D3D">
        <w:rPr>
          <w:rFonts w:ascii="Segoe UI Black" w:hAnsi="Segoe UI Black" w:cstheme="minorHAnsi"/>
          <w:b/>
          <w:bCs/>
          <w:color w:val="008000"/>
          <w:sz w:val="32"/>
          <w:szCs w:val="32"/>
          <w:lang w:val="es-PE"/>
        </w:rPr>
        <w:t>ESCOLARES</w:t>
      </w:r>
      <w:r w:rsidR="00B63D3D" w:rsidRPr="00B63D3D">
        <w:rPr>
          <w:rFonts w:ascii="Segoe UI Black" w:hAnsi="Segoe UI Black" w:cstheme="minorHAnsi"/>
          <w:b/>
          <w:bCs/>
          <w:color w:val="008000"/>
          <w:sz w:val="32"/>
          <w:szCs w:val="32"/>
          <w:lang w:val="es-PE"/>
        </w:rPr>
        <w:t xml:space="preserve"> </w:t>
      </w:r>
      <w:r w:rsidR="00514940">
        <w:rPr>
          <w:rFonts w:ascii="Segoe UI Black" w:hAnsi="Segoe UI Black" w:cstheme="minorHAnsi"/>
          <w:b/>
          <w:bCs/>
          <w:color w:val="008000"/>
          <w:sz w:val="32"/>
          <w:szCs w:val="32"/>
          <w:lang w:val="es-PE"/>
        </w:rPr>
        <w:t>ICA</w:t>
      </w:r>
      <w:r w:rsidR="00B63D3D" w:rsidRPr="00B63D3D">
        <w:rPr>
          <w:rFonts w:ascii="Segoe UI Black" w:hAnsi="Segoe UI Black" w:cstheme="minorHAnsi"/>
          <w:b/>
          <w:bCs/>
          <w:color w:val="008000"/>
          <w:sz w:val="32"/>
          <w:szCs w:val="32"/>
          <w:lang w:val="es-PE"/>
        </w:rPr>
        <w:t xml:space="preserve"> 202</w:t>
      </w:r>
      <w:r w:rsidR="002D3210">
        <w:rPr>
          <w:rFonts w:ascii="Segoe UI Black" w:hAnsi="Segoe UI Black" w:cstheme="minorHAnsi"/>
          <w:b/>
          <w:bCs/>
          <w:color w:val="008000"/>
          <w:sz w:val="32"/>
          <w:szCs w:val="32"/>
          <w:lang w:val="es-PE"/>
        </w:rPr>
        <w:t>5</w:t>
      </w:r>
      <w:r w:rsidRPr="00B63D3D">
        <w:rPr>
          <w:rFonts w:ascii="Segoe UI Black" w:hAnsi="Segoe UI Black" w:cstheme="minorHAnsi"/>
          <w:b/>
          <w:bCs/>
          <w:color w:val="008000"/>
          <w:sz w:val="32"/>
          <w:szCs w:val="32"/>
          <w:lang w:val="es-PE"/>
        </w:rPr>
        <w:t xml:space="preserve"> </w:t>
      </w:r>
      <w:r w:rsidR="00A8485E">
        <w:rPr>
          <w:rFonts w:ascii="Segoe UI Black" w:hAnsi="Segoe UI Black" w:cstheme="minorHAnsi"/>
          <w:b/>
          <w:bCs/>
          <w:color w:val="008000"/>
          <w:sz w:val="32"/>
          <w:szCs w:val="32"/>
          <w:lang w:val="es-PE"/>
        </w:rPr>
        <w:t>SOLO SERVICIO</w:t>
      </w:r>
      <w:r w:rsidR="002A0A1A">
        <w:rPr>
          <w:rFonts w:ascii="Segoe UI Black" w:hAnsi="Segoe UI Black" w:cstheme="minorHAnsi"/>
          <w:b/>
          <w:bCs/>
          <w:color w:val="008000"/>
          <w:sz w:val="32"/>
          <w:szCs w:val="32"/>
          <w:lang w:val="es-PE"/>
        </w:rPr>
        <w:t>S</w:t>
      </w:r>
    </w:p>
    <w:p w14:paraId="31AF2161" w14:textId="0323182F" w:rsidR="00100832" w:rsidRDefault="00100832" w:rsidP="00100832">
      <w:pPr>
        <w:jc w:val="center"/>
        <w:rPr>
          <w:rFonts w:asciiTheme="minorHAnsi" w:hAnsiTheme="minorHAnsi" w:cstheme="minorHAnsi"/>
          <w:b/>
          <w:bCs/>
          <w:color w:val="008000"/>
          <w:sz w:val="32"/>
          <w:szCs w:val="32"/>
        </w:rPr>
      </w:pPr>
      <w:r w:rsidRPr="00B63D3D">
        <w:rPr>
          <w:rFonts w:asciiTheme="minorHAnsi" w:hAnsiTheme="minorHAnsi" w:cstheme="minorHAnsi"/>
          <w:b/>
          <w:bCs/>
          <w:color w:val="008000"/>
          <w:sz w:val="32"/>
          <w:szCs w:val="32"/>
        </w:rPr>
        <w:t xml:space="preserve">PROGRAMA </w:t>
      </w:r>
      <w:r w:rsidR="00514940">
        <w:rPr>
          <w:rFonts w:asciiTheme="minorHAnsi" w:hAnsiTheme="minorHAnsi" w:cstheme="minorHAnsi"/>
          <w:b/>
          <w:bCs/>
          <w:color w:val="008000"/>
          <w:sz w:val="32"/>
          <w:szCs w:val="32"/>
        </w:rPr>
        <w:t>5</w:t>
      </w:r>
      <w:r w:rsidRPr="00B63D3D">
        <w:rPr>
          <w:rFonts w:asciiTheme="minorHAnsi" w:hAnsiTheme="minorHAnsi" w:cstheme="minorHAnsi"/>
          <w:b/>
          <w:bCs/>
          <w:color w:val="008000"/>
          <w:sz w:val="32"/>
          <w:szCs w:val="32"/>
        </w:rPr>
        <w:t xml:space="preserve"> DÍAS </w:t>
      </w:r>
      <w:r w:rsidR="00514940">
        <w:rPr>
          <w:rFonts w:asciiTheme="minorHAnsi" w:hAnsiTheme="minorHAnsi" w:cstheme="minorHAnsi"/>
          <w:b/>
          <w:bCs/>
          <w:color w:val="008000"/>
          <w:sz w:val="32"/>
          <w:szCs w:val="32"/>
        </w:rPr>
        <w:t>4</w:t>
      </w:r>
      <w:r w:rsidRPr="00B63D3D">
        <w:rPr>
          <w:rFonts w:asciiTheme="minorHAnsi" w:hAnsiTheme="minorHAnsi" w:cstheme="minorHAnsi"/>
          <w:b/>
          <w:bCs/>
          <w:color w:val="008000"/>
          <w:sz w:val="32"/>
          <w:szCs w:val="32"/>
        </w:rPr>
        <w:t xml:space="preserve"> NOCHES</w:t>
      </w:r>
    </w:p>
    <w:p w14:paraId="32DF1E00" w14:textId="77777777" w:rsidR="002D3210" w:rsidRDefault="002D3210" w:rsidP="00380A9E">
      <w:pPr>
        <w:rPr>
          <w:rFonts w:asciiTheme="minorHAnsi" w:hAnsiTheme="minorHAnsi" w:cstheme="minorHAnsi"/>
          <w:b/>
          <w:bCs/>
          <w:color w:val="005E00"/>
        </w:rPr>
      </w:pPr>
    </w:p>
    <w:p w14:paraId="3F7F0602" w14:textId="4FF2DB97" w:rsidR="00380A9E" w:rsidRPr="00581710" w:rsidRDefault="00FA035D" w:rsidP="00380A9E">
      <w:pPr>
        <w:rPr>
          <w:rFonts w:asciiTheme="minorHAnsi" w:hAnsiTheme="minorHAnsi" w:cstheme="minorHAnsi"/>
          <w:b/>
          <w:bCs/>
          <w:color w:val="005E00"/>
        </w:rPr>
      </w:pPr>
      <w:r>
        <w:rPr>
          <w:rFonts w:asciiTheme="minorHAnsi" w:hAnsiTheme="minorHAnsi" w:cstheme="minorHAnsi"/>
          <w:b/>
          <w:bCs/>
          <w:color w:val="005E00"/>
        </w:rPr>
        <w:t>P</w:t>
      </w:r>
      <w:r w:rsidR="00380A9E" w:rsidRPr="00581710">
        <w:rPr>
          <w:rFonts w:asciiTheme="minorHAnsi" w:hAnsiTheme="minorHAnsi" w:cstheme="minorHAnsi"/>
          <w:b/>
          <w:bCs/>
          <w:color w:val="005E00"/>
        </w:rPr>
        <w:t>RECIO INCLUYE:</w:t>
      </w:r>
    </w:p>
    <w:p w14:paraId="705E28DC" w14:textId="77777777" w:rsidR="00514940" w:rsidRDefault="00514940" w:rsidP="00514940">
      <w:pPr>
        <w:rPr>
          <w:rFonts w:asciiTheme="minorHAnsi" w:hAnsiTheme="minorHAnsi" w:cstheme="minorHAnsi"/>
          <w:sz w:val="18"/>
          <w:szCs w:val="18"/>
          <w:lang w:val="es-PE"/>
        </w:rPr>
      </w:pPr>
    </w:p>
    <w:p w14:paraId="4FAC4DCF" w14:textId="6B32826B" w:rsidR="00514940" w:rsidRPr="00F2175D" w:rsidRDefault="00EE329D" w:rsidP="00514940">
      <w:pPr>
        <w:pStyle w:val="Prrafodelista"/>
        <w:numPr>
          <w:ilvl w:val="0"/>
          <w:numId w:val="42"/>
        </w:numPr>
        <w:spacing w:line="276" w:lineRule="auto"/>
        <w:ind w:left="357" w:hanging="357"/>
        <w:jc w:val="both"/>
        <w:rPr>
          <w:rFonts w:asciiTheme="minorHAnsi" w:hAnsiTheme="minorHAnsi" w:cstheme="minorHAnsi"/>
          <w:sz w:val="20"/>
          <w:szCs w:val="20"/>
          <w:lang w:val="pt-PT"/>
        </w:rPr>
      </w:pPr>
      <w:r w:rsidRPr="00F2175D">
        <w:rPr>
          <w:rFonts w:asciiTheme="minorHAnsi" w:hAnsiTheme="minorHAnsi" w:cstheme="minorHAnsi"/>
          <w:sz w:val="20"/>
          <w:szCs w:val="20"/>
          <w:lang w:val="pt-PT"/>
        </w:rPr>
        <w:t>Bus</w:t>
      </w:r>
      <w:r w:rsidR="00F2175D" w:rsidRPr="00F2175D">
        <w:rPr>
          <w:rFonts w:asciiTheme="minorHAnsi" w:hAnsiTheme="minorHAnsi" w:cstheme="minorHAnsi"/>
          <w:sz w:val="20"/>
          <w:szCs w:val="20"/>
          <w:lang w:val="pt-PT"/>
        </w:rPr>
        <w:t xml:space="preserve"> </w:t>
      </w:r>
      <w:r w:rsidR="00F2175D">
        <w:rPr>
          <w:rFonts w:asciiTheme="minorHAnsi" w:hAnsiTheme="minorHAnsi" w:cstheme="minorHAnsi"/>
          <w:sz w:val="20"/>
          <w:szCs w:val="20"/>
          <w:lang w:val="pt-PT"/>
        </w:rPr>
        <w:t xml:space="preserve">de </w:t>
      </w:r>
      <w:r w:rsidR="00514940" w:rsidRPr="00F2175D">
        <w:rPr>
          <w:rFonts w:asciiTheme="minorHAnsi" w:hAnsiTheme="minorHAnsi" w:cstheme="minorHAnsi"/>
          <w:sz w:val="20"/>
          <w:szCs w:val="20"/>
          <w:lang w:val="pt-PT"/>
        </w:rPr>
        <w:t>Ida y retorno</w:t>
      </w:r>
      <w:r w:rsidR="00E47891">
        <w:rPr>
          <w:rFonts w:asciiTheme="minorHAnsi" w:hAnsiTheme="minorHAnsi" w:cstheme="minorHAnsi"/>
          <w:sz w:val="20"/>
          <w:szCs w:val="20"/>
          <w:lang w:val="pt-PT"/>
        </w:rPr>
        <w:t xml:space="preserve"> Lima metropolitana </w:t>
      </w:r>
      <w:r w:rsidRPr="00F2175D">
        <w:rPr>
          <w:rFonts w:asciiTheme="minorHAnsi" w:hAnsiTheme="minorHAnsi" w:cstheme="minorHAnsi"/>
          <w:sz w:val="20"/>
          <w:szCs w:val="20"/>
          <w:lang w:val="pt-PT"/>
        </w:rPr>
        <w:t>–</w:t>
      </w:r>
      <w:r w:rsidR="00514940" w:rsidRPr="00F2175D">
        <w:rPr>
          <w:rFonts w:asciiTheme="minorHAnsi" w:hAnsiTheme="minorHAnsi" w:cstheme="minorHAnsi"/>
          <w:sz w:val="20"/>
          <w:szCs w:val="20"/>
          <w:lang w:val="pt-PT"/>
        </w:rPr>
        <w:t xml:space="preserve"> </w:t>
      </w:r>
      <w:r w:rsidRPr="00F2175D">
        <w:rPr>
          <w:rFonts w:asciiTheme="minorHAnsi" w:hAnsiTheme="minorHAnsi" w:cstheme="minorHAnsi"/>
          <w:sz w:val="20"/>
          <w:szCs w:val="20"/>
          <w:lang w:val="pt-PT"/>
        </w:rPr>
        <w:t>Ica-</w:t>
      </w:r>
      <w:r w:rsidR="00E47891">
        <w:rPr>
          <w:rFonts w:asciiTheme="minorHAnsi" w:hAnsiTheme="minorHAnsi" w:cstheme="minorHAnsi"/>
          <w:sz w:val="20"/>
          <w:szCs w:val="20"/>
          <w:lang w:val="pt-PT"/>
        </w:rPr>
        <w:t xml:space="preserve"> Lima metropolitana</w:t>
      </w:r>
    </w:p>
    <w:p w14:paraId="2031D0EC" w14:textId="77777777"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Bus privado para todos los tours a realizar</w:t>
      </w:r>
    </w:p>
    <w:p w14:paraId="3228B597" w14:textId="77777777"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Guía oficial de Turismo</w:t>
      </w:r>
    </w:p>
    <w:p w14:paraId="5ECB431C" w14:textId="70FCACA1"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 xml:space="preserve">04 noches </w:t>
      </w:r>
      <w:r w:rsidR="00F2175D">
        <w:rPr>
          <w:rFonts w:asciiTheme="minorHAnsi" w:hAnsiTheme="minorHAnsi" w:cstheme="minorHAnsi"/>
          <w:sz w:val="20"/>
          <w:szCs w:val="20"/>
        </w:rPr>
        <w:t>de alojamiento</w:t>
      </w:r>
      <w:r w:rsidRPr="00514940">
        <w:rPr>
          <w:rFonts w:asciiTheme="minorHAnsi" w:hAnsiTheme="minorHAnsi" w:cstheme="minorHAnsi"/>
          <w:sz w:val="20"/>
          <w:szCs w:val="20"/>
        </w:rPr>
        <w:t xml:space="preserve"> en Ica</w:t>
      </w:r>
      <w:r w:rsidR="00E47891">
        <w:rPr>
          <w:rFonts w:asciiTheme="minorHAnsi" w:hAnsiTheme="minorHAnsi" w:cstheme="minorHAnsi"/>
          <w:sz w:val="20"/>
          <w:szCs w:val="20"/>
        </w:rPr>
        <w:t xml:space="preserve"> en habitaciones múltiples </w:t>
      </w:r>
    </w:p>
    <w:p w14:paraId="49017A26" w14:textId="6FC1E2B4" w:rsidR="00514940" w:rsidRPr="00F2175D" w:rsidRDefault="00514940" w:rsidP="00F2175D">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 xml:space="preserve">04 desayunos </w:t>
      </w:r>
      <w:r w:rsidR="00E47891">
        <w:rPr>
          <w:rFonts w:asciiTheme="minorHAnsi" w:hAnsiTheme="minorHAnsi" w:cstheme="minorHAnsi"/>
          <w:sz w:val="20"/>
          <w:szCs w:val="20"/>
        </w:rPr>
        <w:t>diarios</w:t>
      </w:r>
      <w:r w:rsidR="00F2175D">
        <w:rPr>
          <w:rFonts w:asciiTheme="minorHAnsi" w:hAnsiTheme="minorHAnsi" w:cstheme="minorHAnsi"/>
          <w:sz w:val="20"/>
          <w:szCs w:val="20"/>
        </w:rPr>
        <w:t xml:space="preserve">/ </w:t>
      </w:r>
      <w:r w:rsidRPr="00F2175D">
        <w:rPr>
          <w:rFonts w:asciiTheme="minorHAnsi" w:hAnsiTheme="minorHAnsi" w:cstheme="minorHAnsi"/>
          <w:sz w:val="20"/>
          <w:szCs w:val="20"/>
        </w:rPr>
        <w:t xml:space="preserve">05 almuerzos </w:t>
      </w:r>
      <w:r w:rsidR="00F2175D" w:rsidRPr="00F2175D">
        <w:rPr>
          <w:rFonts w:asciiTheme="minorHAnsi" w:hAnsiTheme="minorHAnsi" w:cstheme="minorHAnsi"/>
          <w:sz w:val="20"/>
          <w:szCs w:val="20"/>
        </w:rPr>
        <w:t xml:space="preserve">/ </w:t>
      </w:r>
      <w:r w:rsidRPr="00F2175D">
        <w:rPr>
          <w:rFonts w:asciiTheme="minorHAnsi" w:hAnsiTheme="minorHAnsi" w:cstheme="minorHAnsi"/>
          <w:sz w:val="20"/>
          <w:szCs w:val="20"/>
        </w:rPr>
        <w:t xml:space="preserve">04 cenas </w:t>
      </w:r>
    </w:p>
    <w:p w14:paraId="23E3B067" w14:textId="2A23C4B0"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Tickets de ingresos a todos los lugares a visitar</w:t>
      </w:r>
      <w:r w:rsidR="00E47891">
        <w:rPr>
          <w:rFonts w:asciiTheme="minorHAnsi" w:hAnsiTheme="minorHAnsi" w:cstheme="minorHAnsi"/>
          <w:sz w:val="20"/>
          <w:szCs w:val="20"/>
        </w:rPr>
        <w:t xml:space="preserve"> mencionados como incluidos</w:t>
      </w:r>
    </w:p>
    <w:p w14:paraId="70F335CF" w14:textId="77777777"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City Tour Ica</w:t>
      </w:r>
    </w:p>
    <w:p w14:paraId="3D643099" w14:textId="77777777"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Tour de aventura en el Oasis de Huacachina x1hr</w:t>
      </w:r>
    </w:p>
    <w:p w14:paraId="47A934B9" w14:textId="77777777"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Tour arqueológico Nasca</w:t>
      </w:r>
    </w:p>
    <w:p w14:paraId="41588090" w14:textId="77777777"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Práctica para hacer nuestra cerámica Nasca</w:t>
      </w:r>
    </w:p>
    <w:p w14:paraId="7B48E89B" w14:textId="77777777" w:rsidR="00514940" w:rsidRP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Tour a las Islas Ballestas en lancha servicio compartido</w:t>
      </w:r>
    </w:p>
    <w:p w14:paraId="37106969" w14:textId="77777777" w:rsidR="00514940" w:rsidRDefault="00514940" w:rsidP="00514940">
      <w:pPr>
        <w:pStyle w:val="Prrafodelista"/>
        <w:numPr>
          <w:ilvl w:val="0"/>
          <w:numId w:val="42"/>
        </w:numPr>
        <w:spacing w:line="276" w:lineRule="auto"/>
        <w:ind w:left="357" w:hanging="357"/>
        <w:jc w:val="both"/>
        <w:rPr>
          <w:rFonts w:asciiTheme="minorHAnsi" w:hAnsiTheme="minorHAnsi" w:cstheme="minorHAnsi"/>
          <w:sz w:val="20"/>
          <w:szCs w:val="20"/>
        </w:rPr>
      </w:pPr>
      <w:r w:rsidRPr="00514940">
        <w:rPr>
          <w:rFonts w:asciiTheme="minorHAnsi" w:hAnsiTheme="minorHAnsi" w:cstheme="minorHAnsi"/>
          <w:sz w:val="20"/>
          <w:szCs w:val="20"/>
        </w:rPr>
        <w:t>Tour a la Reserva Nacional de Paracas</w:t>
      </w:r>
    </w:p>
    <w:p w14:paraId="5A0EA86B" w14:textId="77777777" w:rsidR="00E51E41" w:rsidRPr="00E51E41" w:rsidRDefault="00E51E41" w:rsidP="006962C8">
      <w:pPr>
        <w:pStyle w:val="Prrafodelista"/>
        <w:rPr>
          <w:rFonts w:asciiTheme="minorHAnsi" w:hAnsiTheme="minorHAnsi" w:cstheme="minorHAnsi"/>
          <w:sz w:val="18"/>
          <w:szCs w:val="18"/>
          <w:lang w:val="es-PE"/>
        </w:rPr>
      </w:pPr>
    </w:p>
    <w:p w14:paraId="0D4CBEF1" w14:textId="77777777" w:rsidR="00E51E41" w:rsidRPr="00E51E41" w:rsidRDefault="00E51E41" w:rsidP="00E51E41">
      <w:pPr>
        <w:rPr>
          <w:rFonts w:asciiTheme="minorHAnsi" w:hAnsiTheme="minorHAnsi" w:cstheme="minorHAnsi"/>
          <w:sz w:val="18"/>
          <w:szCs w:val="18"/>
          <w:lang w:val="es-PE"/>
        </w:rPr>
      </w:pPr>
    </w:p>
    <w:p w14:paraId="05F44D24" w14:textId="083FFF93" w:rsidR="00B63D3D" w:rsidRPr="00162743" w:rsidRDefault="00B63D3D" w:rsidP="00B63D3D">
      <w:pPr>
        <w:jc w:val="center"/>
        <w:rPr>
          <w:rFonts w:asciiTheme="minorHAnsi" w:hAnsiTheme="minorHAnsi" w:cstheme="minorHAnsi"/>
          <w:b/>
          <w:bCs/>
          <w:color w:val="005E00"/>
        </w:rPr>
      </w:pPr>
      <w:r w:rsidRPr="00162743">
        <w:rPr>
          <w:rFonts w:asciiTheme="minorHAnsi" w:hAnsiTheme="minorHAnsi" w:cstheme="minorHAnsi"/>
          <w:b/>
          <w:bCs/>
          <w:color w:val="005E00"/>
        </w:rPr>
        <w:t>ITINERARIO</w:t>
      </w:r>
    </w:p>
    <w:p w14:paraId="4F1523C3" w14:textId="77777777" w:rsidR="00B63D3D" w:rsidRPr="00EE329D" w:rsidRDefault="00B63D3D" w:rsidP="00B63D3D">
      <w:pPr>
        <w:jc w:val="center"/>
        <w:rPr>
          <w:rFonts w:asciiTheme="minorHAnsi" w:hAnsiTheme="minorHAnsi" w:cstheme="minorHAnsi"/>
          <w:b/>
          <w:bCs/>
          <w:color w:val="005E00"/>
          <w:sz w:val="21"/>
          <w:szCs w:val="21"/>
        </w:rPr>
      </w:pPr>
    </w:p>
    <w:p w14:paraId="1D3F70D1" w14:textId="01C1B4AA" w:rsidR="00EE329D" w:rsidRPr="00EE329D" w:rsidRDefault="00EE329D" w:rsidP="00EE329D">
      <w:pPr>
        <w:jc w:val="both"/>
        <w:rPr>
          <w:rFonts w:asciiTheme="minorHAnsi" w:hAnsiTheme="minorHAnsi" w:cstheme="minorHAnsi"/>
          <w:b/>
          <w:color w:val="008000"/>
          <w:sz w:val="21"/>
          <w:szCs w:val="21"/>
          <w:lang w:val="es-PE"/>
        </w:rPr>
      </w:pPr>
      <w:r w:rsidRPr="00EE329D">
        <w:rPr>
          <w:rFonts w:asciiTheme="minorHAnsi" w:hAnsiTheme="minorHAnsi" w:cstheme="minorHAnsi"/>
          <w:b/>
          <w:color w:val="008000"/>
          <w:sz w:val="21"/>
          <w:szCs w:val="21"/>
          <w:lang w:val="es-PE"/>
        </w:rPr>
        <w:t xml:space="preserve">DIA 01: LIMA / CHINCHA / ICA. - </w:t>
      </w:r>
      <w:r w:rsidRPr="00EE329D">
        <w:rPr>
          <w:rFonts w:asciiTheme="minorHAnsi" w:hAnsiTheme="minorHAnsi" w:cstheme="minorHAnsi"/>
          <w:sz w:val="21"/>
          <w:szCs w:val="21"/>
        </w:rPr>
        <w:t>Recojo en Lima.</w:t>
      </w:r>
      <w:r w:rsidRPr="00EE329D">
        <w:rPr>
          <w:rFonts w:asciiTheme="minorHAnsi" w:hAnsiTheme="minorHAnsi" w:cstheme="minorHAnsi"/>
          <w:b/>
          <w:color w:val="008000"/>
          <w:sz w:val="21"/>
          <w:szCs w:val="21"/>
          <w:lang w:val="es-PE"/>
        </w:rPr>
        <w:t xml:space="preserve"> </w:t>
      </w:r>
      <w:r w:rsidRPr="00EE329D">
        <w:rPr>
          <w:rFonts w:asciiTheme="minorHAnsi" w:hAnsiTheme="minorHAnsi" w:cstheme="minorHAnsi"/>
          <w:sz w:val="21"/>
          <w:szCs w:val="21"/>
        </w:rPr>
        <w:t>Traslado hacia la provincia de Chincha para el almuerzo. Paseo por la plaza principal de Chincha y alrededores.</w:t>
      </w:r>
      <w:r w:rsidRPr="00EE329D">
        <w:rPr>
          <w:rFonts w:asciiTheme="minorHAnsi" w:hAnsiTheme="minorHAnsi" w:cstheme="minorHAnsi"/>
          <w:b/>
          <w:color w:val="008000"/>
          <w:sz w:val="21"/>
          <w:szCs w:val="21"/>
          <w:lang w:val="es-PE"/>
        </w:rPr>
        <w:t xml:space="preserve"> </w:t>
      </w:r>
      <w:r w:rsidRPr="00EE329D">
        <w:rPr>
          <w:rFonts w:asciiTheme="minorHAnsi" w:hAnsiTheme="minorHAnsi" w:cstheme="minorHAnsi"/>
          <w:sz w:val="21"/>
          <w:szCs w:val="21"/>
        </w:rPr>
        <w:t>Continúa viaje hacia Ica.</w:t>
      </w:r>
      <w:r>
        <w:rPr>
          <w:rFonts w:asciiTheme="minorHAnsi" w:hAnsiTheme="minorHAnsi" w:cstheme="minorHAnsi"/>
          <w:sz w:val="21"/>
          <w:szCs w:val="21"/>
        </w:rPr>
        <w:t xml:space="preserve"> Cena. Alojamiento. </w:t>
      </w:r>
    </w:p>
    <w:p w14:paraId="6669022D" w14:textId="5644CA9E" w:rsidR="00EE329D" w:rsidRPr="00EE329D" w:rsidRDefault="00EE329D" w:rsidP="00EE329D">
      <w:pPr>
        <w:ind w:left="1410" w:hanging="1410"/>
        <w:jc w:val="both"/>
        <w:rPr>
          <w:rFonts w:asciiTheme="minorHAnsi" w:hAnsiTheme="minorHAnsi" w:cstheme="minorHAnsi"/>
          <w:sz w:val="21"/>
          <w:szCs w:val="21"/>
        </w:rPr>
      </w:pPr>
      <w:r w:rsidRPr="00EE329D">
        <w:rPr>
          <w:rFonts w:asciiTheme="minorHAnsi" w:hAnsiTheme="minorHAnsi" w:cstheme="minorHAnsi"/>
          <w:sz w:val="21"/>
          <w:szCs w:val="21"/>
        </w:rPr>
        <w:tab/>
      </w:r>
    </w:p>
    <w:p w14:paraId="046A45EC" w14:textId="20070373" w:rsidR="00EE329D" w:rsidRPr="00265F4E" w:rsidRDefault="00EE329D" w:rsidP="00265F4E">
      <w:pPr>
        <w:jc w:val="both"/>
        <w:rPr>
          <w:rFonts w:asciiTheme="minorHAnsi" w:hAnsiTheme="minorHAnsi" w:cstheme="minorHAnsi"/>
          <w:color w:val="008000"/>
          <w:sz w:val="21"/>
          <w:szCs w:val="21"/>
        </w:rPr>
      </w:pPr>
      <w:r w:rsidRPr="00F2175D">
        <w:rPr>
          <w:rFonts w:asciiTheme="minorHAnsi" w:hAnsiTheme="minorHAnsi" w:cstheme="minorHAnsi"/>
          <w:b/>
          <w:color w:val="008000"/>
          <w:sz w:val="21"/>
          <w:szCs w:val="21"/>
        </w:rPr>
        <w:t xml:space="preserve">DIA 02: CITY TOUR </w:t>
      </w:r>
      <w:r w:rsidR="00F2175D" w:rsidRPr="00F2175D">
        <w:rPr>
          <w:rFonts w:asciiTheme="minorHAnsi" w:hAnsiTheme="minorHAnsi" w:cstheme="minorHAnsi"/>
          <w:b/>
          <w:color w:val="008000"/>
          <w:sz w:val="21"/>
          <w:szCs w:val="21"/>
        </w:rPr>
        <w:t>ICA</w:t>
      </w:r>
      <w:r w:rsidR="00F2175D">
        <w:rPr>
          <w:rFonts w:asciiTheme="minorHAnsi" w:hAnsiTheme="minorHAnsi" w:cstheme="minorHAnsi"/>
          <w:b/>
          <w:color w:val="008000"/>
          <w:sz w:val="21"/>
          <w:szCs w:val="21"/>
        </w:rPr>
        <w:t xml:space="preserve">. - </w:t>
      </w:r>
      <w:r w:rsidRPr="00EE329D">
        <w:rPr>
          <w:rFonts w:asciiTheme="minorHAnsi" w:hAnsiTheme="minorHAnsi" w:cstheme="minorHAnsi"/>
          <w:sz w:val="21"/>
          <w:szCs w:val="21"/>
        </w:rPr>
        <w:t xml:space="preserve">Recojo en el </w:t>
      </w:r>
      <w:r w:rsidR="00F2175D">
        <w:rPr>
          <w:rFonts w:asciiTheme="minorHAnsi" w:hAnsiTheme="minorHAnsi" w:cstheme="minorHAnsi"/>
          <w:sz w:val="21"/>
          <w:szCs w:val="21"/>
        </w:rPr>
        <w:t>hotel,</w:t>
      </w:r>
      <w:r w:rsidR="00891DA6">
        <w:rPr>
          <w:rFonts w:asciiTheme="minorHAnsi" w:hAnsiTheme="minorHAnsi" w:cstheme="minorHAnsi"/>
          <w:sz w:val="21"/>
          <w:szCs w:val="21"/>
        </w:rPr>
        <w:t xml:space="preserve"> </w:t>
      </w:r>
      <w:r w:rsidRPr="00EE329D">
        <w:rPr>
          <w:rFonts w:asciiTheme="minorHAnsi" w:hAnsiTheme="minorHAnsi" w:cstheme="minorHAnsi"/>
          <w:sz w:val="21"/>
          <w:szCs w:val="21"/>
        </w:rPr>
        <w:t>Empezaremos nuestra visita por la Plaza Principal de la ciudad de Ica; donde sobresalen los obeliscos representando a las culturas más importantes que se han desarrollado en nuestra ciudad, el estilo colonial de sus calles aledañas, el Museo de Piedras Grabadas “Javier Cabrera Darquea”, la fachada de la Casona del Marqués de Torre Hermosa (hoy es el Banco Continental), la Municipalidad de Ica y la Catedral. Continuaremos nuestro recorrido por la ciudad visitando la bodega Tacama, para conocer el proceso de elaboración de los vinos y piscos.</w:t>
      </w:r>
      <w:r w:rsidR="00265F4E">
        <w:rPr>
          <w:rFonts w:asciiTheme="minorHAnsi" w:hAnsiTheme="minorHAnsi" w:cstheme="minorHAnsi"/>
          <w:sz w:val="21"/>
          <w:szCs w:val="21"/>
        </w:rPr>
        <w:t xml:space="preserve"> </w:t>
      </w:r>
      <w:r w:rsidRPr="00EE329D">
        <w:rPr>
          <w:rFonts w:asciiTheme="minorHAnsi" w:hAnsiTheme="minorHAnsi" w:cstheme="minorHAnsi"/>
          <w:sz w:val="21"/>
          <w:szCs w:val="21"/>
        </w:rPr>
        <w:t>Almuerzo</w:t>
      </w:r>
      <w:r w:rsidR="00265F4E">
        <w:rPr>
          <w:rFonts w:asciiTheme="minorHAnsi" w:hAnsiTheme="minorHAnsi" w:cstheme="minorHAnsi"/>
          <w:color w:val="008000"/>
          <w:sz w:val="21"/>
          <w:szCs w:val="21"/>
        </w:rPr>
        <w:t xml:space="preserve">. </w:t>
      </w:r>
      <w:r w:rsidRPr="00EE329D">
        <w:rPr>
          <w:rFonts w:asciiTheme="minorHAnsi" w:hAnsiTheme="minorHAnsi" w:cstheme="minorHAnsi"/>
          <w:sz w:val="21"/>
          <w:szCs w:val="21"/>
        </w:rPr>
        <w:t xml:space="preserve">Continuaremos nuestro paseo por la ciudad visitando el Museo Regional de Ica; donde en sus salas apreciarán los vestigios culturales aplicados por las Culturas más representativas de nuestra región: Paracas, Nasca, Wari, Ica-Chincha, Inca y la increíble sala de Bioantropología General donde apreciarán los peinados de antaño, momias, cráneos deformados y trepanados, etc. </w:t>
      </w:r>
      <w:r w:rsidR="00265F4E">
        <w:rPr>
          <w:rFonts w:asciiTheme="minorHAnsi" w:hAnsiTheme="minorHAnsi" w:cstheme="minorHAnsi"/>
          <w:color w:val="008000"/>
          <w:sz w:val="21"/>
          <w:szCs w:val="21"/>
        </w:rPr>
        <w:t xml:space="preserve"> </w:t>
      </w:r>
      <w:r w:rsidRPr="00EE329D">
        <w:rPr>
          <w:rFonts w:asciiTheme="minorHAnsi" w:hAnsiTheme="minorHAnsi" w:cstheme="minorHAnsi"/>
          <w:sz w:val="21"/>
          <w:szCs w:val="21"/>
        </w:rPr>
        <w:t xml:space="preserve">Traslado al Hotel correspondiente. Cena. </w:t>
      </w:r>
      <w:r w:rsidR="00265F4E">
        <w:rPr>
          <w:rFonts w:asciiTheme="minorHAnsi" w:hAnsiTheme="minorHAnsi" w:cstheme="minorHAnsi"/>
          <w:sz w:val="21"/>
          <w:szCs w:val="21"/>
        </w:rPr>
        <w:t>Alojamiento</w:t>
      </w:r>
      <w:r w:rsidRPr="00EE329D">
        <w:rPr>
          <w:rFonts w:asciiTheme="minorHAnsi" w:hAnsiTheme="minorHAnsi" w:cstheme="minorHAnsi"/>
          <w:sz w:val="21"/>
          <w:szCs w:val="21"/>
        </w:rPr>
        <w:t>.</w:t>
      </w:r>
    </w:p>
    <w:p w14:paraId="7C09340A" w14:textId="77777777" w:rsidR="00EE329D" w:rsidRPr="00EE329D" w:rsidRDefault="00EE329D" w:rsidP="00EE329D">
      <w:pPr>
        <w:ind w:left="1276" w:hanging="1276"/>
        <w:jc w:val="both"/>
        <w:rPr>
          <w:rFonts w:asciiTheme="minorHAnsi" w:hAnsiTheme="minorHAnsi" w:cstheme="minorHAnsi"/>
          <w:sz w:val="21"/>
          <w:szCs w:val="21"/>
        </w:rPr>
      </w:pPr>
    </w:p>
    <w:p w14:paraId="2BD5309B" w14:textId="2BBFC278" w:rsidR="00EE329D" w:rsidRDefault="00EE329D" w:rsidP="00265F4E">
      <w:pPr>
        <w:jc w:val="both"/>
        <w:rPr>
          <w:rFonts w:asciiTheme="minorHAnsi" w:hAnsiTheme="minorHAnsi" w:cstheme="minorHAnsi"/>
          <w:sz w:val="21"/>
          <w:szCs w:val="21"/>
        </w:rPr>
      </w:pPr>
      <w:bookmarkStart w:id="0" w:name="_Hlk200721677"/>
      <w:r w:rsidRPr="00265F4E">
        <w:rPr>
          <w:rFonts w:asciiTheme="minorHAnsi" w:hAnsiTheme="minorHAnsi" w:cstheme="minorHAnsi"/>
          <w:b/>
          <w:color w:val="008000"/>
          <w:sz w:val="21"/>
          <w:szCs w:val="21"/>
        </w:rPr>
        <w:t xml:space="preserve">DIA 03: </w:t>
      </w:r>
      <w:bookmarkEnd w:id="0"/>
      <w:r w:rsidRPr="00265F4E">
        <w:rPr>
          <w:rFonts w:asciiTheme="minorHAnsi" w:hAnsiTheme="minorHAnsi" w:cstheme="minorHAnsi"/>
          <w:b/>
          <w:color w:val="008000"/>
          <w:sz w:val="21"/>
          <w:szCs w:val="21"/>
        </w:rPr>
        <w:t xml:space="preserve">TOUR DE AVENTURA EN </w:t>
      </w:r>
      <w:r w:rsidR="00265F4E" w:rsidRPr="00265F4E">
        <w:rPr>
          <w:rFonts w:asciiTheme="minorHAnsi" w:hAnsiTheme="minorHAnsi" w:cstheme="minorHAnsi"/>
          <w:b/>
          <w:color w:val="008000"/>
          <w:sz w:val="21"/>
          <w:szCs w:val="21"/>
        </w:rPr>
        <w:t>HUACACHINA</w:t>
      </w:r>
      <w:r w:rsidR="00265F4E">
        <w:rPr>
          <w:rFonts w:asciiTheme="minorHAnsi" w:hAnsiTheme="minorHAnsi" w:cstheme="minorHAnsi"/>
          <w:b/>
          <w:color w:val="008000"/>
          <w:sz w:val="21"/>
          <w:szCs w:val="21"/>
        </w:rPr>
        <w:t xml:space="preserve">. – </w:t>
      </w:r>
      <w:r w:rsidR="00265F4E" w:rsidRPr="00265F4E">
        <w:rPr>
          <w:rFonts w:asciiTheme="minorHAnsi" w:hAnsiTheme="minorHAnsi" w:cstheme="minorHAnsi"/>
          <w:bCs/>
          <w:sz w:val="21"/>
          <w:szCs w:val="21"/>
        </w:rPr>
        <w:t>Desayuno en el hotel</w:t>
      </w:r>
      <w:r w:rsidR="00265F4E">
        <w:rPr>
          <w:rFonts w:asciiTheme="minorHAnsi" w:hAnsiTheme="minorHAnsi" w:cstheme="minorHAnsi"/>
          <w:bCs/>
          <w:sz w:val="21"/>
          <w:szCs w:val="21"/>
        </w:rPr>
        <w:t xml:space="preserve">, </w:t>
      </w:r>
      <w:r w:rsidRPr="00EE329D">
        <w:rPr>
          <w:rFonts w:asciiTheme="minorHAnsi" w:hAnsiTheme="minorHAnsi" w:cstheme="minorHAnsi"/>
          <w:sz w:val="21"/>
          <w:szCs w:val="21"/>
        </w:rPr>
        <w:t>Nos trasladaremos hacia el Oasis de Huacachina o también conocido como el “Oasis de América”; donde tendrán el tour de aventura, para apreciar la inmensidad del desierto y ver las formas caprichosas que tienen nuestras dunas. Podrán practicar asimismo el sandboarding o surf de arena. Este paseo tendrá una duración de 1 hora. Cena.</w:t>
      </w:r>
      <w:r w:rsidR="00265F4E">
        <w:rPr>
          <w:rFonts w:asciiTheme="minorHAnsi" w:hAnsiTheme="minorHAnsi" w:cstheme="minorHAnsi"/>
          <w:sz w:val="21"/>
          <w:szCs w:val="21"/>
        </w:rPr>
        <w:t xml:space="preserve"> Alojamiento.</w:t>
      </w:r>
    </w:p>
    <w:p w14:paraId="4D194253" w14:textId="77777777" w:rsidR="00265F4E" w:rsidRDefault="00265F4E" w:rsidP="00265F4E">
      <w:pPr>
        <w:jc w:val="both"/>
        <w:rPr>
          <w:rFonts w:asciiTheme="minorHAnsi" w:hAnsiTheme="minorHAnsi" w:cstheme="minorHAnsi"/>
          <w:sz w:val="21"/>
          <w:szCs w:val="21"/>
        </w:rPr>
      </w:pPr>
    </w:p>
    <w:p w14:paraId="5A2F4A4D" w14:textId="77777777" w:rsidR="00045B7F" w:rsidRDefault="00265F4E" w:rsidP="00045B7F">
      <w:pPr>
        <w:jc w:val="both"/>
        <w:rPr>
          <w:rFonts w:asciiTheme="minorHAnsi" w:hAnsiTheme="minorHAnsi" w:cstheme="minorHAnsi"/>
          <w:bCs/>
          <w:sz w:val="21"/>
          <w:szCs w:val="21"/>
        </w:rPr>
      </w:pPr>
      <w:r w:rsidRPr="00265F4E">
        <w:rPr>
          <w:rFonts w:asciiTheme="minorHAnsi" w:hAnsiTheme="minorHAnsi" w:cstheme="minorHAnsi"/>
          <w:b/>
          <w:color w:val="008000"/>
          <w:sz w:val="21"/>
          <w:szCs w:val="21"/>
        </w:rPr>
        <w:t>DIA 0</w:t>
      </w:r>
      <w:r>
        <w:rPr>
          <w:rFonts w:asciiTheme="minorHAnsi" w:hAnsiTheme="minorHAnsi" w:cstheme="minorHAnsi"/>
          <w:b/>
          <w:color w:val="008000"/>
          <w:sz w:val="21"/>
          <w:szCs w:val="21"/>
        </w:rPr>
        <w:t>4</w:t>
      </w:r>
      <w:r w:rsidRPr="00265F4E">
        <w:rPr>
          <w:rFonts w:asciiTheme="minorHAnsi" w:hAnsiTheme="minorHAnsi" w:cstheme="minorHAnsi"/>
          <w:b/>
          <w:color w:val="008000"/>
          <w:sz w:val="21"/>
          <w:szCs w:val="21"/>
        </w:rPr>
        <w:t>:</w:t>
      </w:r>
      <w:r>
        <w:rPr>
          <w:rFonts w:asciiTheme="minorHAnsi" w:hAnsiTheme="minorHAnsi" w:cstheme="minorHAnsi"/>
          <w:bCs/>
          <w:sz w:val="21"/>
          <w:szCs w:val="21"/>
        </w:rPr>
        <w:t xml:space="preserve"> </w:t>
      </w:r>
      <w:r w:rsidR="00EE329D" w:rsidRPr="00045B7F">
        <w:rPr>
          <w:rFonts w:asciiTheme="minorHAnsi" w:hAnsiTheme="minorHAnsi" w:cstheme="minorHAnsi"/>
          <w:b/>
          <w:bCs/>
          <w:sz w:val="21"/>
          <w:szCs w:val="21"/>
          <w:lang w:val="es-PE"/>
        </w:rPr>
        <w:t xml:space="preserve"> </w:t>
      </w:r>
      <w:r w:rsidR="00EE329D" w:rsidRPr="00045B7F">
        <w:rPr>
          <w:rFonts w:asciiTheme="minorHAnsi" w:hAnsiTheme="minorHAnsi" w:cstheme="minorHAnsi"/>
          <w:b/>
          <w:bCs/>
          <w:color w:val="008000"/>
          <w:sz w:val="21"/>
          <w:szCs w:val="21"/>
          <w:lang w:val="es-PE"/>
        </w:rPr>
        <w:t xml:space="preserve">TOUR ARQUEOLÓGICO </w:t>
      </w:r>
      <w:r w:rsidRPr="00045B7F">
        <w:rPr>
          <w:rFonts w:asciiTheme="minorHAnsi" w:hAnsiTheme="minorHAnsi" w:cstheme="minorHAnsi"/>
          <w:b/>
          <w:bCs/>
          <w:color w:val="008000"/>
          <w:sz w:val="21"/>
          <w:szCs w:val="21"/>
          <w:lang w:val="es-PE"/>
        </w:rPr>
        <w:t>NASCA. -</w:t>
      </w:r>
      <w:r w:rsidR="00EE329D" w:rsidRPr="00EE329D">
        <w:rPr>
          <w:rFonts w:asciiTheme="minorHAnsi" w:hAnsiTheme="minorHAnsi" w:cstheme="minorHAnsi"/>
          <w:sz w:val="21"/>
          <w:szCs w:val="21"/>
        </w:rPr>
        <w:t>Recojo del Hotel correspondiente y salida hacia la cálida ciudad de Nasca. En ruta; visitaremos la Casa Museo María Reiche, donde podremos apreciar la habitación donde vivió parte de su vida esta dama alemana, mapas y objetos utilizados para la medición y cuidado del gran conjunto de geoglifos, una pequeña sala donde exhiben algunas cerámicas, momia que encontraron en los alrededores de estas misteriosas líneas y además la tumba de María y Renate Reiche Grosse Newman. Seguiremos por la torre metálica Maria Reiche, donde podrán apreciar los geoglifos de las manos, el árbol y el lagarto. En la ciudad de Nasca, visitaremos un Taller de Cerámica Nasca para conocer las técnicas empleadas para hacer la cerámica más fina de nuestro antiguo Perú, técnicas ancestrales empleadas por las familias locales. Podremos hacer nuestra propia cerámica aplicando los conceptos que aprenderemos en esta visita.</w:t>
      </w:r>
      <w:r w:rsidR="00045B7F">
        <w:rPr>
          <w:rFonts w:asciiTheme="minorHAnsi" w:hAnsiTheme="minorHAnsi" w:cstheme="minorHAnsi"/>
          <w:bCs/>
          <w:sz w:val="21"/>
          <w:szCs w:val="21"/>
        </w:rPr>
        <w:t xml:space="preserve"> </w:t>
      </w:r>
      <w:r w:rsidR="00EE329D" w:rsidRPr="00EE329D">
        <w:rPr>
          <w:rFonts w:asciiTheme="minorHAnsi" w:hAnsiTheme="minorHAnsi" w:cstheme="minorHAnsi"/>
          <w:sz w:val="21"/>
          <w:szCs w:val="21"/>
        </w:rPr>
        <w:t>Almuerzo</w:t>
      </w:r>
      <w:r w:rsidR="00045B7F">
        <w:rPr>
          <w:rFonts w:asciiTheme="minorHAnsi" w:hAnsiTheme="minorHAnsi" w:cstheme="minorHAnsi"/>
          <w:bCs/>
          <w:sz w:val="21"/>
          <w:szCs w:val="21"/>
        </w:rPr>
        <w:t xml:space="preserve">. </w:t>
      </w:r>
    </w:p>
    <w:p w14:paraId="32552112" w14:textId="10BBEB0A" w:rsidR="00EE329D" w:rsidRPr="00045B7F" w:rsidRDefault="00EE329D" w:rsidP="00045B7F">
      <w:pPr>
        <w:jc w:val="both"/>
        <w:rPr>
          <w:rFonts w:asciiTheme="minorHAnsi" w:hAnsiTheme="minorHAnsi" w:cstheme="minorHAnsi"/>
          <w:bCs/>
          <w:sz w:val="21"/>
          <w:szCs w:val="21"/>
        </w:rPr>
      </w:pPr>
      <w:r w:rsidRPr="00EE329D">
        <w:rPr>
          <w:rFonts w:asciiTheme="minorHAnsi" w:hAnsiTheme="minorHAnsi" w:cstheme="minorHAnsi"/>
          <w:sz w:val="21"/>
          <w:szCs w:val="21"/>
        </w:rPr>
        <w:t>Iremos a los Acueductos de Cantalloc, para conocer los sistemas de extracción del agua del subsuelo. Sistemas de espirales de 6 metros de profundidad; diseñados con piedras filtrantes de canto rodado y piedras laja; usados hasta la actualidad.</w:t>
      </w:r>
      <w:r w:rsidR="00045B7F">
        <w:rPr>
          <w:rFonts w:asciiTheme="minorHAnsi" w:hAnsiTheme="minorHAnsi" w:cstheme="minorHAnsi"/>
          <w:bCs/>
          <w:sz w:val="21"/>
          <w:szCs w:val="21"/>
        </w:rPr>
        <w:t xml:space="preserve"> </w:t>
      </w:r>
      <w:r w:rsidRPr="00EE329D">
        <w:rPr>
          <w:rFonts w:asciiTheme="minorHAnsi" w:hAnsiTheme="minorHAnsi" w:cstheme="minorHAnsi"/>
          <w:sz w:val="21"/>
          <w:szCs w:val="21"/>
        </w:rPr>
        <w:t xml:space="preserve">Retorno a la ciudad de Ica. Cena a bordo. </w:t>
      </w:r>
      <w:r w:rsidR="00045B7F">
        <w:rPr>
          <w:rFonts w:asciiTheme="minorHAnsi" w:hAnsiTheme="minorHAnsi" w:cstheme="minorHAnsi"/>
          <w:sz w:val="21"/>
          <w:szCs w:val="21"/>
        </w:rPr>
        <w:t>Alojamiento.</w:t>
      </w:r>
    </w:p>
    <w:p w14:paraId="06E28DE1" w14:textId="77777777" w:rsidR="00EE329D" w:rsidRPr="00EE329D" w:rsidRDefault="00EE329D" w:rsidP="00EE329D">
      <w:pPr>
        <w:ind w:left="1410" w:hanging="1410"/>
        <w:jc w:val="both"/>
        <w:rPr>
          <w:rFonts w:asciiTheme="minorHAnsi" w:hAnsiTheme="minorHAnsi" w:cstheme="minorHAnsi"/>
          <w:sz w:val="21"/>
          <w:szCs w:val="21"/>
        </w:rPr>
      </w:pPr>
    </w:p>
    <w:p w14:paraId="3C699827" w14:textId="003FA50D" w:rsidR="00EE329D" w:rsidRPr="00EE329D" w:rsidRDefault="00045B7F" w:rsidP="00EE329D">
      <w:pPr>
        <w:jc w:val="both"/>
        <w:rPr>
          <w:rFonts w:asciiTheme="minorHAnsi" w:hAnsiTheme="minorHAnsi" w:cstheme="minorHAnsi"/>
          <w:b/>
          <w:sz w:val="21"/>
          <w:szCs w:val="21"/>
        </w:rPr>
      </w:pPr>
      <w:r w:rsidRPr="00265F4E">
        <w:rPr>
          <w:rFonts w:asciiTheme="minorHAnsi" w:hAnsiTheme="minorHAnsi" w:cstheme="minorHAnsi"/>
          <w:b/>
          <w:color w:val="008000"/>
          <w:sz w:val="21"/>
          <w:szCs w:val="21"/>
        </w:rPr>
        <w:t>DIA 0</w:t>
      </w:r>
      <w:r>
        <w:rPr>
          <w:rFonts w:asciiTheme="minorHAnsi" w:hAnsiTheme="minorHAnsi" w:cstheme="minorHAnsi"/>
          <w:b/>
          <w:color w:val="008000"/>
          <w:sz w:val="21"/>
          <w:szCs w:val="21"/>
        </w:rPr>
        <w:t>5</w:t>
      </w:r>
      <w:r w:rsidRPr="00265F4E">
        <w:rPr>
          <w:rFonts w:asciiTheme="minorHAnsi" w:hAnsiTheme="minorHAnsi" w:cstheme="minorHAnsi"/>
          <w:b/>
          <w:color w:val="008000"/>
          <w:sz w:val="21"/>
          <w:szCs w:val="21"/>
        </w:rPr>
        <w:t>:</w:t>
      </w:r>
      <w:r w:rsidR="00EE329D" w:rsidRPr="00EE329D">
        <w:rPr>
          <w:rFonts w:asciiTheme="minorHAnsi" w:hAnsiTheme="minorHAnsi" w:cstheme="minorHAnsi"/>
          <w:b/>
          <w:sz w:val="21"/>
          <w:szCs w:val="21"/>
        </w:rPr>
        <w:t xml:space="preserve"> </w:t>
      </w:r>
      <w:r w:rsidR="00EE329D" w:rsidRPr="00045B7F">
        <w:rPr>
          <w:rFonts w:asciiTheme="minorHAnsi" w:hAnsiTheme="minorHAnsi" w:cstheme="minorHAnsi"/>
          <w:b/>
          <w:color w:val="008000"/>
          <w:sz w:val="21"/>
          <w:szCs w:val="21"/>
        </w:rPr>
        <w:t>PARACAS: ISLAS BALLESTAS / RESERVA NACIONAL DE PARACAS / LIMA</w:t>
      </w:r>
    </w:p>
    <w:p w14:paraId="66DEF807" w14:textId="219BB3D3" w:rsidR="00EE329D" w:rsidRPr="00EE329D" w:rsidRDefault="00EE329D" w:rsidP="00045B7F">
      <w:pPr>
        <w:jc w:val="both"/>
        <w:rPr>
          <w:rFonts w:asciiTheme="minorHAnsi" w:hAnsiTheme="minorHAnsi" w:cstheme="minorHAnsi"/>
          <w:sz w:val="21"/>
          <w:szCs w:val="21"/>
        </w:rPr>
      </w:pPr>
      <w:r w:rsidRPr="00EE329D">
        <w:rPr>
          <w:rFonts w:asciiTheme="minorHAnsi" w:hAnsiTheme="minorHAnsi" w:cstheme="minorHAnsi"/>
          <w:sz w:val="21"/>
          <w:szCs w:val="21"/>
        </w:rPr>
        <w:t>Recojo del Hotel y traslado hacia Paracas.</w:t>
      </w:r>
      <w:r w:rsidR="00045B7F">
        <w:rPr>
          <w:rFonts w:asciiTheme="minorHAnsi" w:hAnsiTheme="minorHAnsi" w:cstheme="minorHAnsi"/>
          <w:sz w:val="21"/>
          <w:szCs w:val="21"/>
        </w:rPr>
        <w:t xml:space="preserve"> </w:t>
      </w:r>
      <w:r w:rsidRPr="00EE329D">
        <w:rPr>
          <w:rFonts w:asciiTheme="minorHAnsi" w:hAnsiTheme="minorHAnsi" w:cstheme="minorHAnsi"/>
          <w:sz w:val="21"/>
          <w:szCs w:val="21"/>
        </w:rPr>
        <w:t xml:space="preserve">Tour a la Islas Ballestas: </w:t>
      </w:r>
      <w:proofErr w:type="gramStart"/>
      <w:r w:rsidRPr="00EE329D">
        <w:rPr>
          <w:rFonts w:asciiTheme="minorHAnsi" w:hAnsiTheme="minorHAnsi" w:cstheme="minorHAnsi"/>
          <w:sz w:val="21"/>
          <w:szCs w:val="21"/>
        </w:rPr>
        <w:t>Éste</w:t>
      </w:r>
      <w:proofErr w:type="gramEnd"/>
      <w:r w:rsidRPr="00EE329D">
        <w:rPr>
          <w:rFonts w:asciiTheme="minorHAnsi" w:hAnsiTheme="minorHAnsi" w:cstheme="minorHAnsi"/>
          <w:sz w:val="21"/>
          <w:szCs w:val="21"/>
        </w:rPr>
        <w:t xml:space="preserve"> tour será en una lancha en servicio compartido; los van a proveer de chalecos salvavidas que son de uso obligatorio durante toda la excursión. En ruta hacia las Islas, tendrán una primera parada para que puedan observar la figura del Candelabro; su guía a cargo les explicará teorías y tendrán algunos minutos para tomar fotografías. Luego de 15 minutos aprox, llegarán hacia las Islas Ballestas. Se trata de un conjunto de tres islas de origen volcánico que están llenas de granito y basalto. Actualmente es el paraíso de las aves residentes de la zona</w:t>
      </w:r>
      <w:r w:rsidR="00045B7F">
        <w:rPr>
          <w:rFonts w:asciiTheme="minorHAnsi" w:hAnsiTheme="minorHAnsi" w:cstheme="minorHAnsi"/>
          <w:sz w:val="21"/>
          <w:szCs w:val="21"/>
        </w:rPr>
        <w:t xml:space="preserve"> </w:t>
      </w:r>
      <w:r w:rsidRPr="00EE329D">
        <w:rPr>
          <w:rFonts w:asciiTheme="minorHAnsi" w:hAnsiTheme="minorHAnsi" w:cstheme="minorHAnsi"/>
          <w:sz w:val="21"/>
          <w:szCs w:val="21"/>
        </w:rPr>
        <w:t xml:space="preserve">que son los que producen el 90% de guano en </w:t>
      </w:r>
      <w:r w:rsidR="00045B7F" w:rsidRPr="00EE329D">
        <w:rPr>
          <w:rFonts w:asciiTheme="minorHAnsi" w:hAnsiTheme="minorHAnsi" w:cstheme="minorHAnsi"/>
          <w:sz w:val="21"/>
          <w:szCs w:val="21"/>
        </w:rPr>
        <w:t>estas</w:t>
      </w:r>
      <w:r w:rsidRPr="00EE329D">
        <w:rPr>
          <w:rFonts w:asciiTheme="minorHAnsi" w:hAnsiTheme="minorHAnsi" w:cstheme="minorHAnsi"/>
          <w:sz w:val="21"/>
          <w:szCs w:val="21"/>
        </w:rPr>
        <w:t xml:space="preserve"> islas</w:t>
      </w:r>
      <w:r w:rsidR="00045B7F">
        <w:rPr>
          <w:rFonts w:asciiTheme="minorHAnsi" w:hAnsiTheme="minorHAnsi" w:cstheme="minorHAnsi"/>
          <w:sz w:val="21"/>
          <w:szCs w:val="21"/>
        </w:rPr>
        <w:t xml:space="preserve">. </w:t>
      </w:r>
      <w:r w:rsidRPr="00EE329D">
        <w:rPr>
          <w:rFonts w:asciiTheme="minorHAnsi" w:hAnsiTheme="minorHAnsi" w:cstheme="minorHAnsi"/>
          <w:sz w:val="21"/>
          <w:szCs w:val="21"/>
        </w:rPr>
        <w:t xml:space="preserve">Al culminar nuestro paseo por las islas dentro de la embarcación, retorno hacia el muelle correspondiente. Continuaremos nuestro tour por Paracas, visitando la Reserva Nacional de Paracas; donde podremos apreciar la única porción del desierto de Atacama que tiene colores, formaciones rocosas, playas y fósiles. Nuestra primera parada será en el asentamiento de fósiles, para poder observar las turritellas woodsi y restos vegetales en el desierto que tienen una antigüedad aproximada de 37 millones de años. Seguiremos nuestro recorrido por la Reserva visitando la formación rocosa de la Catedral, el mirador de Supay, playa Yumaque; lugar en el que científicos japoneses descubrieron en el año 2008 restos de un pelícano prehistórico llamado pelagornis, Playa Roja, Lagunillas. </w:t>
      </w:r>
      <w:r w:rsidR="007539A2">
        <w:rPr>
          <w:rFonts w:asciiTheme="minorHAnsi" w:hAnsiTheme="minorHAnsi" w:cstheme="minorHAnsi"/>
          <w:sz w:val="21"/>
          <w:szCs w:val="21"/>
        </w:rPr>
        <w:t xml:space="preserve">Almuerzo. Traslado a Lima </w:t>
      </w:r>
    </w:p>
    <w:p w14:paraId="25CEB4F7" w14:textId="77777777" w:rsidR="00EE329D" w:rsidRDefault="00EE329D" w:rsidP="00EE329D">
      <w:pPr>
        <w:jc w:val="center"/>
        <w:rPr>
          <w:rFonts w:ascii="Century Gothic" w:hAnsi="Century Gothic"/>
        </w:rPr>
      </w:pPr>
    </w:p>
    <w:p w14:paraId="49865A34" w14:textId="77777777" w:rsidR="007539A2" w:rsidRDefault="007539A2" w:rsidP="00CD6CE1">
      <w:pPr>
        <w:jc w:val="center"/>
        <w:rPr>
          <w:rFonts w:asciiTheme="minorHAnsi" w:hAnsiTheme="minorHAnsi" w:cstheme="minorHAnsi"/>
          <w:sz w:val="20"/>
          <w:szCs w:val="20"/>
        </w:rPr>
      </w:pPr>
    </w:p>
    <w:p w14:paraId="3CEA61C4" w14:textId="0EE02F61" w:rsidR="00CD6CE1" w:rsidRPr="007539A2" w:rsidRDefault="00CD6CE1" w:rsidP="00CD6CE1">
      <w:pPr>
        <w:jc w:val="center"/>
        <w:rPr>
          <w:rFonts w:asciiTheme="minorHAnsi" w:hAnsiTheme="minorHAnsi" w:cstheme="minorHAnsi"/>
          <w:b/>
          <w:bCs/>
          <w:color w:val="008000"/>
          <w:sz w:val="22"/>
          <w:szCs w:val="22"/>
        </w:rPr>
      </w:pPr>
      <w:r w:rsidRPr="007539A2">
        <w:rPr>
          <w:rFonts w:asciiTheme="minorHAnsi" w:hAnsiTheme="minorHAnsi" w:cstheme="minorHAnsi"/>
          <w:b/>
          <w:bCs/>
          <w:color w:val="008000"/>
          <w:sz w:val="22"/>
          <w:szCs w:val="22"/>
        </w:rPr>
        <w:t xml:space="preserve"> FIN DE NUESTROS SERVICIOS</w:t>
      </w:r>
    </w:p>
    <w:p w14:paraId="7322889F" w14:textId="77777777" w:rsidR="007539A2" w:rsidRDefault="007539A2" w:rsidP="00CD6CE1">
      <w:pPr>
        <w:jc w:val="center"/>
        <w:rPr>
          <w:rFonts w:asciiTheme="minorHAnsi" w:hAnsiTheme="minorHAnsi" w:cstheme="minorHAnsi"/>
          <w:sz w:val="20"/>
          <w:szCs w:val="20"/>
        </w:rPr>
      </w:pPr>
    </w:p>
    <w:p w14:paraId="5402A57E" w14:textId="77777777" w:rsidR="00162743" w:rsidRDefault="00162743" w:rsidP="0012661B">
      <w:pPr>
        <w:jc w:val="both"/>
        <w:rPr>
          <w:rFonts w:asciiTheme="minorHAnsi" w:hAnsiTheme="minorHAnsi" w:cstheme="minorHAnsi"/>
          <w:sz w:val="20"/>
          <w:szCs w:val="20"/>
        </w:rPr>
      </w:pPr>
    </w:p>
    <w:p w14:paraId="2EE1E543" w14:textId="551E00BA" w:rsidR="00162743" w:rsidRPr="00162743" w:rsidRDefault="00162743" w:rsidP="00162743">
      <w:pPr>
        <w:jc w:val="center"/>
        <w:rPr>
          <w:rFonts w:asciiTheme="minorHAnsi" w:hAnsiTheme="minorHAnsi" w:cstheme="minorHAnsi"/>
          <w:b/>
          <w:bCs/>
          <w:color w:val="008000"/>
        </w:rPr>
      </w:pPr>
      <w:r w:rsidRPr="00162743">
        <w:rPr>
          <w:rFonts w:asciiTheme="minorHAnsi" w:hAnsiTheme="minorHAnsi" w:cstheme="minorHAnsi"/>
          <w:b/>
          <w:bCs/>
          <w:color w:val="008000"/>
        </w:rPr>
        <w:t>PRECIOS PORPERSONA EN US$ AMERICANOS</w:t>
      </w:r>
    </w:p>
    <w:tbl>
      <w:tblPr>
        <w:tblStyle w:val="Tablaconcuadrcula"/>
        <w:tblW w:w="0" w:type="auto"/>
        <w:jc w:val="center"/>
        <w:tblLook w:val="04A0" w:firstRow="1" w:lastRow="0" w:firstColumn="1" w:lastColumn="0" w:noHBand="0" w:noVBand="1"/>
      </w:tblPr>
      <w:tblGrid>
        <w:gridCol w:w="4624"/>
        <w:gridCol w:w="1560"/>
      </w:tblGrid>
      <w:tr w:rsidR="00B14B2A" w:rsidRPr="009A2298" w14:paraId="09863B8E" w14:textId="440C167D" w:rsidTr="007539A2">
        <w:trPr>
          <w:trHeight w:val="259"/>
          <w:jc w:val="center"/>
        </w:trPr>
        <w:tc>
          <w:tcPr>
            <w:tcW w:w="4624" w:type="dxa"/>
            <w:shd w:val="clear" w:color="auto" w:fill="00B050"/>
          </w:tcPr>
          <w:p w14:paraId="27E81C3C" w14:textId="1658927D" w:rsidR="00B14B2A" w:rsidRPr="009A2298" w:rsidRDefault="00B14B2A" w:rsidP="00701D36">
            <w:pPr>
              <w:jc w:val="center"/>
              <w:rPr>
                <w:rFonts w:asciiTheme="minorHAnsi" w:hAnsiTheme="minorHAnsi" w:cstheme="minorHAnsi"/>
                <w:b/>
                <w:bCs/>
                <w:color w:val="FFFFFF" w:themeColor="background1"/>
                <w:sz w:val="20"/>
                <w:szCs w:val="20"/>
              </w:rPr>
            </w:pPr>
            <w:r w:rsidRPr="009A2298">
              <w:rPr>
                <w:rFonts w:asciiTheme="minorHAnsi" w:hAnsiTheme="minorHAnsi" w:cstheme="minorHAnsi"/>
                <w:b/>
                <w:bCs/>
                <w:color w:val="FFFFFF" w:themeColor="background1"/>
                <w:sz w:val="20"/>
                <w:szCs w:val="20"/>
              </w:rPr>
              <w:t xml:space="preserve">HOTELES  </w:t>
            </w:r>
          </w:p>
        </w:tc>
        <w:tc>
          <w:tcPr>
            <w:tcW w:w="1560" w:type="dxa"/>
            <w:shd w:val="clear" w:color="auto" w:fill="00B050"/>
          </w:tcPr>
          <w:p w14:paraId="40E92F70" w14:textId="08639BF4" w:rsidR="00B14B2A" w:rsidRPr="009A2298" w:rsidRDefault="00B14B2A" w:rsidP="00701D36">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HAB MULTIPLE </w:t>
            </w:r>
          </w:p>
        </w:tc>
      </w:tr>
      <w:tr w:rsidR="00B14B2A" w:rsidRPr="00B14B2A" w14:paraId="0334C9AA" w14:textId="68F0155A" w:rsidTr="00C603E1">
        <w:trPr>
          <w:jc w:val="center"/>
        </w:trPr>
        <w:tc>
          <w:tcPr>
            <w:tcW w:w="4624" w:type="dxa"/>
          </w:tcPr>
          <w:p w14:paraId="32B6E982" w14:textId="71F2186E" w:rsidR="00B14B2A" w:rsidRPr="00B14B2A" w:rsidRDefault="00B14B2A" w:rsidP="009A2298">
            <w:pPr>
              <w:rPr>
                <w:rFonts w:asciiTheme="minorHAnsi" w:hAnsiTheme="minorHAnsi" w:cstheme="minorHAnsi"/>
                <w:sz w:val="20"/>
                <w:szCs w:val="20"/>
                <w:lang w:val="pt-PT"/>
              </w:rPr>
            </w:pPr>
            <w:r w:rsidRPr="00B14B2A">
              <w:rPr>
                <w:rFonts w:asciiTheme="minorHAnsi" w:hAnsiTheme="minorHAnsi" w:cstheme="minorHAnsi"/>
                <w:sz w:val="20"/>
                <w:szCs w:val="20"/>
                <w:lang w:val="pt-PT"/>
              </w:rPr>
              <w:t>Hotel el Carmelo, Hotel las Flores o s</w:t>
            </w:r>
            <w:r>
              <w:rPr>
                <w:rFonts w:asciiTheme="minorHAnsi" w:hAnsiTheme="minorHAnsi" w:cstheme="minorHAnsi"/>
                <w:sz w:val="20"/>
                <w:szCs w:val="20"/>
                <w:lang w:val="pt-PT"/>
              </w:rPr>
              <w:t xml:space="preserve">imilar </w:t>
            </w:r>
          </w:p>
        </w:tc>
        <w:tc>
          <w:tcPr>
            <w:tcW w:w="1560" w:type="dxa"/>
            <w:vAlign w:val="bottom"/>
          </w:tcPr>
          <w:p w14:paraId="2E28F9C4" w14:textId="2EEEF906" w:rsidR="00B14B2A" w:rsidRPr="00B14B2A" w:rsidRDefault="00B14B2A" w:rsidP="009A2298">
            <w:pPr>
              <w:jc w:val="center"/>
              <w:rPr>
                <w:rFonts w:asciiTheme="minorHAnsi" w:hAnsiTheme="minorHAnsi" w:cstheme="minorHAnsi"/>
                <w:sz w:val="20"/>
                <w:szCs w:val="20"/>
                <w:lang w:val="pt-PT"/>
              </w:rPr>
            </w:pPr>
            <w:r>
              <w:rPr>
                <w:rFonts w:asciiTheme="minorHAnsi" w:hAnsiTheme="minorHAnsi" w:cstheme="minorHAnsi"/>
                <w:sz w:val="20"/>
                <w:szCs w:val="20"/>
                <w:lang w:val="pt-PT"/>
              </w:rPr>
              <w:t>809</w:t>
            </w:r>
          </w:p>
        </w:tc>
      </w:tr>
    </w:tbl>
    <w:p w14:paraId="30A958D9" w14:textId="2809F04C" w:rsidR="00380A9E" w:rsidRDefault="00380A9E" w:rsidP="00380A9E">
      <w:pPr>
        <w:jc w:val="center"/>
        <w:rPr>
          <w:rFonts w:asciiTheme="minorHAnsi" w:hAnsiTheme="minorHAnsi" w:cstheme="minorHAnsi"/>
          <w:b/>
          <w:bCs/>
          <w:sz w:val="20"/>
          <w:szCs w:val="20"/>
        </w:rPr>
      </w:pPr>
      <w:r w:rsidRPr="009A2298">
        <w:rPr>
          <w:rFonts w:asciiTheme="minorHAnsi" w:hAnsiTheme="minorHAnsi" w:cstheme="minorHAnsi"/>
          <w:b/>
          <w:bCs/>
          <w:sz w:val="20"/>
          <w:szCs w:val="20"/>
        </w:rPr>
        <w:t>COMISION US$</w:t>
      </w:r>
      <w:r w:rsidR="009053A6" w:rsidRPr="009A2298">
        <w:rPr>
          <w:rFonts w:asciiTheme="minorHAnsi" w:hAnsiTheme="minorHAnsi" w:cstheme="minorHAnsi"/>
          <w:b/>
          <w:bCs/>
          <w:sz w:val="20"/>
          <w:szCs w:val="20"/>
        </w:rPr>
        <w:t>25</w:t>
      </w:r>
      <w:r w:rsidRPr="009A2298">
        <w:rPr>
          <w:rFonts w:asciiTheme="minorHAnsi" w:hAnsiTheme="minorHAnsi" w:cstheme="minorHAnsi"/>
          <w:b/>
          <w:bCs/>
          <w:sz w:val="20"/>
          <w:szCs w:val="20"/>
        </w:rPr>
        <w:t xml:space="preserve"> INCENTIVO US$</w:t>
      </w:r>
      <w:r w:rsidR="009053A6" w:rsidRPr="009A2298">
        <w:rPr>
          <w:rFonts w:asciiTheme="minorHAnsi" w:hAnsiTheme="minorHAnsi" w:cstheme="minorHAnsi"/>
          <w:b/>
          <w:bCs/>
          <w:sz w:val="20"/>
          <w:szCs w:val="20"/>
        </w:rPr>
        <w:t>10</w:t>
      </w:r>
    </w:p>
    <w:p w14:paraId="11386FB0" w14:textId="77777777" w:rsidR="00B14B2A" w:rsidRPr="009A2298" w:rsidRDefault="00B14B2A" w:rsidP="00380A9E">
      <w:pPr>
        <w:jc w:val="center"/>
        <w:rPr>
          <w:rFonts w:asciiTheme="minorHAnsi" w:hAnsiTheme="minorHAnsi" w:cstheme="minorHAnsi"/>
          <w:b/>
          <w:bCs/>
          <w:sz w:val="20"/>
          <w:szCs w:val="20"/>
        </w:rPr>
      </w:pPr>
    </w:p>
    <w:p w14:paraId="2356B1A4" w14:textId="77777777" w:rsidR="0096379B" w:rsidRDefault="0096379B" w:rsidP="00C446D7">
      <w:pPr>
        <w:rPr>
          <w:rFonts w:asciiTheme="minorHAnsi" w:hAnsiTheme="minorHAnsi" w:cstheme="minorHAnsi"/>
          <w:b/>
          <w:bCs/>
          <w:color w:val="000000"/>
          <w:sz w:val="16"/>
          <w:szCs w:val="16"/>
        </w:rPr>
      </w:pPr>
    </w:p>
    <w:p w14:paraId="47F96CAE" w14:textId="7D6EEBBD" w:rsidR="00C446D7" w:rsidRPr="00380A9E" w:rsidRDefault="00C446D7" w:rsidP="00C446D7">
      <w:pPr>
        <w:rPr>
          <w:rFonts w:asciiTheme="minorHAnsi" w:hAnsiTheme="minorHAnsi" w:cstheme="minorHAnsi"/>
          <w:b/>
          <w:bCs/>
          <w:color w:val="000000"/>
          <w:sz w:val="16"/>
          <w:szCs w:val="16"/>
        </w:rPr>
      </w:pPr>
      <w:r w:rsidRPr="00380A9E">
        <w:rPr>
          <w:rFonts w:asciiTheme="minorHAnsi" w:hAnsiTheme="minorHAnsi" w:cstheme="minorHAnsi"/>
          <w:b/>
          <w:bCs/>
          <w:color w:val="000000"/>
          <w:sz w:val="16"/>
          <w:szCs w:val="16"/>
        </w:rPr>
        <w:t>CONDICIONES GENERLES</w:t>
      </w:r>
      <w:r w:rsidR="00100832" w:rsidRPr="00380A9E">
        <w:rPr>
          <w:rFonts w:asciiTheme="minorHAnsi" w:hAnsiTheme="minorHAnsi" w:cstheme="minorHAnsi"/>
          <w:b/>
          <w:bCs/>
          <w:color w:val="000000"/>
          <w:sz w:val="16"/>
          <w:szCs w:val="16"/>
        </w:rPr>
        <w:t xml:space="preserve"> PARA TODOS LOS </w:t>
      </w:r>
      <w:r w:rsidR="009B0661" w:rsidRPr="00380A9E">
        <w:rPr>
          <w:rFonts w:asciiTheme="minorHAnsi" w:hAnsiTheme="minorHAnsi" w:cstheme="minorHAnsi"/>
          <w:b/>
          <w:bCs/>
          <w:color w:val="000000"/>
          <w:sz w:val="16"/>
          <w:szCs w:val="16"/>
        </w:rPr>
        <w:t>PROGRAMAS:</w:t>
      </w:r>
      <w:r w:rsidRPr="00380A9E">
        <w:rPr>
          <w:rFonts w:asciiTheme="minorHAnsi" w:hAnsiTheme="minorHAnsi" w:cstheme="minorHAnsi"/>
          <w:b/>
          <w:bCs/>
          <w:color w:val="000000"/>
          <w:sz w:val="16"/>
          <w:szCs w:val="16"/>
        </w:rPr>
        <w:t xml:space="preserve"> </w:t>
      </w:r>
    </w:p>
    <w:p w14:paraId="14052A8C" w14:textId="076A7959" w:rsidR="000E5C0D" w:rsidRDefault="000E5C0D"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Hora de ingreso</w:t>
      </w:r>
      <w:r w:rsidR="00162743">
        <w:rPr>
          <w:rFonts w:asciiTheme="minorHAnsi" w:hAnsiTheme="minorHAnsi" w:cstheme="minorHAnsi"/>
          <w:color w:val="000000"/>
          <w:sz w:val="16"/>
          <w:szCs w:val="16"/>
        </w:rPr>
        <w:t xml:space="preserve"> al </w:t>
      </w:r>
      <w:r w:rsidR="00CD6CE1">
        <w:rPr>
          <w:rFonts w:asciiTheme="minorHAnsi" w:hAnsiTheme="minorHAnsi" w:cstheme="minorHAnsi"/>
          <w:color w:val="000000"/>
          <w:sz w:val="16"/>
          <w:szCs w:val="16"/>
        </w:rPr>
        <w:t xml:space="preserve">hotel </w:t>
      </w:r>
      <w:r w:rsidR="00C603E1">
        <w:rPr>
          <w:rFonts w:asciiTheme="minorHAnsi" w:hAnsiTheme="minorHAnsi" w:cstheme="minorHAnsi"/>
          <w:color w:val="000000"/>
          <w:sz w:val="16"/>
          <w:szCs w:val="16"/>
        </w:rPr>
        <w:t>1</w:t>
      </w:r>
      <w:r w:rsidR="00B14B2A">
        <w:rPr>
          <w:rFonts w:asciiTheme="minorHAnsi" w:hAnsiTheme="minorHAnsi" w:cstheme="minorHAnsi"/>
          <w:color w:val="000000"/>
          <w:sz w:val="16"/>
          <w:szCs w:val="16"/>
        </w:rPr>
        <w:t>3</w:t>
      </w:r>
      <w:r w:rsidR="00CD6CE1" w:rsidRPr="00380A9E">
        <w:rPr>
          <w:rFonts w:asciiTheme="minorHAnsi" w:hAnsiTheme="minorHAnsi" w:cstheme="minorHAnsi"/>
          <w:color w:val="000000"/>
          <w:sz w:val="16"/>
          <w:szCs w:val="16"/>
        </w:rPr>
        <w:t>:00</w:t>
      </w:r>
      <w:r w:rsidRPr="00380A9E">
        <w:rPr>
          <w:rFonts w:asciiTheme="minorHAnsi" w:hAnsiTheme="minorHAnsi" w:cstheme="minorHAnsi"/>
          <w:color w:val="000000"/>
          <w:sz w:val="16"/>
          <w:szCs w:val="16"/>
        </w:rPr>
        <w:t xml:space="preserve"> / Hora de salida 12:00 (medio día)</w:t>
      </w:r>
    </w:p>
    <w:p w14:paraId="75B690CC" w14:textId="7561FF4A" w:rsidR="00C603E1" w:rsidRDefault="00C603E1" w:rsidP="00C446D7">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Precios cotizados en habitaciones múltiples </w:t>
      </w:r>
    </w:p>
    <w:p w14:paraId="64313107" w14:textId="4AA3058E" w:rsidR="00100832" w:rsidRPr="00380A9E" w:rsidRDefault="0058799C" w:rsidP="00100832">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 por </w:t>
      </w:r>
      <w:r w:rsidR="00F24C6B">
        <w:rPr>
          <w:rFonts w:asciiTheme="minorHAnsi" w:hAnsiTheme="minorHAnsi" w:cstheme="minorHAnsi"/>
          <w:color w:val="000000"/>
          <w:sz w:val="16"/>
          <w:szCs w:val="16"/>
        </w:rPr>
        <w:t>persona en US$ americano</w:t>
      </w:r>
      <w:r w:rsidR="00CD6CE1">
        <w:rPr>
          <w:rFonts w:asciiTheme="minorHAnsi" w:hAnsiTheme="minorHAnsi" w:cstheme="minorHAnsi"/>
          <w:color w:val="000000"/>
          <w:sz w:val="16"/>
          <w:szCs w:val="16"/>
        </w:rPr>
        <w:t>s.</w:t>
      </w:r>
    </w:p>
    <w:p w14:paraId="4C0A6BB9" w14:textId="673DF554" w:rsidR="008543BE" w:rsidRPr="00380A9E" w:rsidRDefault="008543BE"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Precios válidos para </w:t>
      </w:r>
      <w:r w:rsidR="007728B8" w:rsidRPr="00380A9E">
        <w:rPr>
          <w:rFonts w:asciiTheme="minorHAnsi" w:hAnsiTheme="minorHAnsi" w:cstheme="minorHAnsi"/>
          <w:color w:val="000000"/>
          <w:sz w:val="16"/>
          <w:szCs w:val="16"/>
        </w:rPr>
        <w:t xml:space="preserve">pagos con depósito en nuestras cuentas. Para otro tipo de medios de pago, por favor consultar. </w:t>
      </w:r>
    </w:p>
    <w:p w14:paraId="2DF7105C" w14:textId="2E68E7F3" w:rsidR="00E63835" w:rsidRDefault="00E63835" w:rsidP="00E63835">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 xml:space="preserve">Tarifa válida solo para </w:t>
      </w:r>
      <w:r w:rsidR="00CD6CE1">
        <w:rPr>
          <w:rFonts w:asciiTheme="minorHAnsi" w:hAnsiTheme="minorHAnsi" w:cstheme="minorHAnsi"/>
          <w:color w:val="000000"/>
          <w:sz w:val="16"/>
          <w:szCs w:val="16"/>
        </w:rPr>
        <w:t xml:space="preserve">grupos de escolares viajando juntos con un grupo mínimo de </w:t>
      </w:r>
      <w:r w:rsidR="002F73E0">
        <w:rPr>
          <w:rFonts w:asciiTheme="minorHAnsi" w:hAnsiTheme="minorHAnsi" w:cstheme="minorHAnsi"/>
          <w:color w:val="000000"/>
          <w:sz w:val="16"/>
          <w:szCs w:val="16"/>
        </w:rPr>
        <w:t>50</w:t>
      </w:r>
      <w:r w:rsidR="00CD6CE1">
        <w:rPr>
          <w:rFonts w:asciiTheme="minorHAnsi" w:hAnsiTheme="minorHAnsi" w:cstheme="minorHAnsi"/>
          <w:color w:val="000000"/>
          <w:sz w:val="16"/>
          <w:szCs w:val="16"/>
        </w:rPr>
        <w:t xml:space="preserve"> PAX</w:t>
      </w:r>
      <w:r w:rsidR="00B90FCD">
        <w:rPr>
          <w:rFonts w:asciiTheme="minorHAnsi" w:hAnsiTheme="minorHAnsi" w:cstheme="minorHAnsi"/>
          <w:color w:val="000000"/>
          <w:sz w:val="16"/>
          <w:szCs w:val="16"/>
        </w:rPr>
        <w:t xml:space="preserve"> pagantes</w:t>
      </w:r>
      <w:r w:rsidR="00CD6CE1">
        <w:rPr>
          <w:rFonts w:asciiTheme="minorHAnsi" w:hAnsiTheme="minorHAnsi" w:cstheme="minorHAnsi"/>
          <w:color w:val="000000"/>
          <w:sz w:val="16"/>
          <w:szCs w:val="16"/>
        </w:rPr>
        <w:t xml:space="preserve">. </w:t>
      </w:r>
    </w:p>
    <w:p w14:paraId="7E393128" w14:textId="3712D6D5" w:rsidR="00CD6CE1" w:rsidRPr="00CD6CE1" w:rsidRDefault="00CD6CE1" w:rsidP="00CD6CE1">
      <w:pPr>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Por Cada 25 PAX pagantes tendrán 1 PAX liberado </w:t>
      </w:r>
    </w:p>
    <w:p w14:paraId="22A11FD4" w14:textId="1BB79BC4" w:rsidR="008543BE" w:rsidRDefault="008543BE" w:rsidP="00C446D7">
      <w:pPr>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incluyen prop</w:t>
      </w:r>
      <w:r w:rsidR="00907D2C" w:rsidRPr="00380A9E">
        <w:rPr>
          <w:rFonts w:asciiTheme="minorHAnsi" w:hAnsiTheme="minorHAnsi" w:cstheme="minorHAnsi"/>
          <w:color w:val="000000"/>
          <w:sz w:val="16"/>
          <w:szCs w:val="16"/>
        </w:rPr>
        <w:t>inas</w:t>
      </w:r>
      <w:r w:rsidRPr="00380A9E">
        <w:rPr>
          <w:rFonts w:asciiTheme="minorHAnsi" w:hAnsiTheme="minorHAnsi" w:cstheme="minorHAnsi"/>
          <w:color w:val="000000"/>
          <w:sz w:val="16"/>
          <w:szCs w:val="16"/>
        </w:rPr>
        <w:t xml:space="preserve"> y </w:t>
      </w:r>
      <w:r w:rsidR="004118D0">
        <w:rPr>
          <w:rFonts w:asciiTheme="minorHAnsi" w:hAnsiTheme="minorHAnsi" w:cstheme="minorHAnsi"/>
          <w:color w:val="000000"/>
          <w:sz w:val="16"/>
          <w:szCs w:val="16"/>
        </w:rPr>
        <w:t>opcionales.</w:t>
      </w:r>
    </w:p>
    <w:p w14:paraId="430327D6" w14:textId="2202F0BF" w:rsidR="00E63835" w:rsidRDefault="00E63835" w:rsidP="0058799C">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 alimentación ni servicios no mencionados como incluidos.</w:t>
      </w:r>
    </w:p>
    <w:p w14:paraId="0DCEC192" w14:textId="4942D371" w:rsidR="002F73E0" w:rsidRDefault="002F73E0" w:rsidP="0058799C">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color w:val="000000"/>
          <w:sz w:val="16"/>
          <w:szCs w:val="16"/>
          <w:lang w:val="es-PE"/>
        </w:rPr>
        <w:t xml:space="preserve">Precios no incluyen bebidas durante las comidas </w:t>
      </w:r>
    </w:p>
    <w:p w14:paraId="275BFDC7" w14:textId="168D86E4" w:rsidR="00C446D7" w:rsidRPr="00CD6CE1" w:rsidRDefault="00E63835" w:rsidP="007D3C00">
      <w:pPr>
        <w:numPr>
          <w:ilvl w:val="0"/>
          <w:numId w:val="26"/>
        </w:numPr>
        <w:ind w:left="284" w:hanging="284"/>
        <w:rPr>
          <w:rFonts w:asciiTheme="minorHAnsi" w:hAnsiTheme="minorHAnsi" w:cstheme="minorHAnsi"/>
          <w:color w:val="000000"/>
          <w:sz w:val="16"/>
          <w:szCs w:val="16"/>
          <w:lang w:val="es-PE"/>
        </w:rPr>
      </w:pPr>
      <w:r w:rsidRPr="00380A9E">
        <w:rPr>
          <w:rFonts w:asciiTheme="minorHAnsi" w:hAnsiTheme="minorHAnsi" w:cstheme="minorHAnsi"/>
          <w:color w:val="000000"/>
          <w:sz w:val="16"/>
          <w:szCs w:val="16"/>
          <w:lang w:val="es-PE"/>
        </w:rPr>
        <w:t>Precios no incluyen gastos personales ni gastos extras</w:t>
      </w:r>
      <w:r w:rsidR="00EF182C">
        <w:rPr>
          <w:rFonts w:asciiTheme="minorHAnsi" w:hAnsiTheme="minorHAnsi" w:cstheme="minorHAnsi"/>
          <w:color w:val="000000"/>
          <w:sz w:val="16"/>
          <w:szCs w:val="16"/>
          <w:lang w:val="es-PE"/>
        </w:rPr>
        <w:t xml:space="preserve"> (llamadas telefónicas, lavandería, tours opcionales, </w:t>
      </w:r>
      <w:r w:rsidR="008B7BAA">
        <w:rPr>
          <w:rFonts w:asciiTheme="minorHAnsi" w:hAnsiTheme="minorHAnsi" w:cstheme="minorHAnsi"/>
          <w:color w:val="000000"/>
          <w:sz w:val="16"/>
          <w:szCs w:val="16"/>
          <w:lang w:val="es-PE"/>
        </w:rPr>
        <w:t>etc.</w:t>
      </w:r>
      <w:r w:rsidR="00EF182C">
        <w:rPr>
          <w:rFonts w:asciiTheme="minorHAnsi" w:hAnsiTheme="minorHAnsi" w:cstheme="minorHAnsi"/>
          <w:color w:val="000000"/>
          <w:sz w:val="16"/>
          <w:szCs w:val="16"/>
          <w:lang w:val="es-PE"/>
        </w:rPr>
        <w:t>)</w:t>
      </w:r>
      <w:r w:rsidRPr="00380A9E">
        <w:rPr>
          <w:rFonts w:asciiTheme="minorHAnsi" w:hAnsiTheme="minorHAnsi" w:cstheme="minorHAnsi"/>
          <w:color w:val="000000"/>
          <w:sz w:val="16"/>
          <w:szCs w:val="16"/>
          <w:lang w:val="es-PE"/>
        </w:rPr>
        <w:t>.</w:t>
      </w:r>
      <w:r w:rsidR="00C446D7" w:rsidRPr="00380A9E">
        <w:rPr>
          <w:rFonts w:asciiTheme="minorHAnsi" w:hAnsiTheme="minorHAnsi" w:cstheme="minorHAnsi"/>
          <w:b/>
          <w:color w:val="000000"/>
          <w:sz w:val="16"/>
          <w:szCs w:val="16"/>
        </w:rPr>
        <w:t xml:space="preserve"> </w:t>
      </w:r>
    </w:p>
    <w:p w14:paraId="3C0C10B7" w14:textId="6A6D2D78" w:rsidR="00CD6CE1" w:rsidRPr="008B7BAA" w:rsidRDefault="00CD6CE1" w:rsidP="008B7BAA">
      <w:pPr>
        <w:numPr>
          <w:ilvl w:val="0"/>
          <w:numId w:val="26"/>
        </w:numPr>
        <w:ind w:left="284" w:hanging="284"/>
        <w:rPr>
          <w:rFonts w:asciiTheme="minorHAnsi" w:hAnsiTheme="minorHAnsi" w:cstheme="minorHAnsi"/>
          <w:color w:val="000000"/>
          <w:sz w:val="16"/>
          <w:szCs w:val="16"/>
          <w:lang w:val="es-PE"/>
        </w:rPr>
      </w:pPr>
      <w:r>
        <w:rPr>
          <w:rFonts w:asciiTheme="minorHAnsi" w:hAnsiTheme="minorHAnsi" w:cstheme="minorHAnsi"/>
          <w:bCs/>
          <w:color w:val="000000"/>
          <w:sz w:val="16"/>
          <w:szCs w:val="16"/>
        </w:rPr>
        <w:t xml:space="preserve">Precios no incluyen tarjeta de seguro de asistencia de viaje. </w:t>
      </w:r>
    </w:p>
    <w:p w14:paraId="4B6EE41F" w14:textId="6A0A350B" w:rsidR="006136C5" w:rsidRPr="00380A9E" w:rsidRDefault="006136C5"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sujetos a cambios y variaciones sin previo aviso</w:t>
      </w:r>
      <w:r w:rsidR="008B1152" w:rsidRPr="00380A9E">
        <w:rPr>
          <w:rFonts w:asciiTheme="minorHAnsi" w:hAnsiTheme="minorHAnsi" w:cstheme="minorHAnsi"/>
          <w:color w:val="000000"/>
          <w:sz w:val="16"/>
          <w:szCs w:val="16"/>
        </w:rPr>
        <w:t xml:space="preserve"> hasta tener la reserva </w:t>
      </w:r>
      <w:r w:rsidR="008B7BAA">
        <w:rPr>
          <w:rFonts w:asciiTheme="minorHAnsi" w:hAnsiTheme="minorHAnsi" w:cstheme="minorHAnsi"/>
          <w:color w:val="000000"/>
          <w:sz w:val="16"/>
          <w:szCs w:val="16"/>
        </w:rPr>
        <w:t xml:space="preserve">confirmada y </w:t>
      </w:r>
      <w:r w:rsidR="008B1152" w:rsidRPr="00380A9E">
        <w:rPr>
          <w:rFonts w:asciiTheme="minorHAnsi" w:hAnsiTheme="minorHAnsi" w:cstheme="minorHAnsi"/>
          <w:color w:val="000000"/>
          <w:sz w:val="16"/>
          <w:szCs w:val="16"/>
        </w:rPr>
        <w:t>pagada en su totalidad</w:t>
      </w:r>
      <w:r w:rsidRPr="00380A9E">
        <w:rPr>
          <w:rFonts w:asciiTheme="minorHAnsi" w:hAnsiTheme="minorHAnsi" w:cstheme="minorHAnsi"/>
          <w:color w:val="000000"/>
          <w:sz w:val="16"/>
          <w:szCs w:val="16"/>
        </w:rPr>
        <w:t xml:space="preserve">. </w:t>
      </w:r>
    </w:p>
    <w:p w14:paraId="297EE54A" w14:textId="5B0EE7EA" w:rsidR="006136C5" w:rsidRDefault="006136C5"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 sujeto a disponibilidad hotelera</w:t>
      </w:r>
      <w:r w:rsidR="00581710">
        <w:rPr>
          <w:rFonts w:asciiTheme="minorHAnsi" w:hAnsiTheme="minorHAnsi" w:cstheme="minorHAnsi"/>
          <w:color w:val="000000"/>
          <w:sz w:val="16"/>
          <w:szCs w:val="16"/>
        </w:rPr>
        <w:t xml:space="preserve"> y en los servicios.</w:t>
      </w:r>
    </w:p>
    <w:p w14:paraId="156DF5A5" w14:textId="7E7C8B89" w:rsidR="00B97CC7" w:rsidRDefault="00B97CC7" w:rsidP="00C446D7">
      <w:pPr>
        <w:pStyle w:val="Prrafodelista"/>
        <w:numPr>
          <w:ilvl w:val="0"/>
          <w:numId w:val="26"/>
        </w:numPr>
        <w:ind w:left="284" w:hanging="284"/>
        <w:rPr>
          <w:rFonts w:asciiTheme="minorHAnsi" w:hAnsiTheme="minorHAnsi" w:cstheme="minorHAnsi"/>
          <w:color w:val="000000"/>
          <w:sz w:val="16"/>
          <w:szCs w:val="16"/>
        </w:rPr>
      </w:pPr>
      <w:r w:rsidRPr="00380A9E">
        <w:rPr>
          <w:rFonts w:asciiTheme="minorHAnsi" w:hAnsiTheme="minorHAnsi" w:cstheme="minorHAnsi"/>
          <w:color w:val="000000"/>
          <w:sz w:val="16"/>
          <w:szCs w:val="16"/>
        </w:rPr>
        <w:t>Precios no permiten cambios, endosos o reembolsos.</w:t>
      </w:r>
      <w:r w:rsidR="00F24C6B">
        <w:rPr>
          <w:rFonts w:asciiTheme="minorHAnsi" w:hAnsiTheme="minorHAnsi" w:cstheme="minorHAnsi"/>
          <w:color w:val="000000"/>
          <w:sz w:val="16"/>
          <w:szCs w:val="16"/>
        </w:rPr>
        <w:t xml:space="preserve"> NO SHOW TENDRA UNA PENALIDAD DEL 100% DEL TOTAL PAGADO</w:t>
      </w:r>
    </w:p>
    <w:p w14:paraId="126E4E00" w14:textId="6A76BE9F" w:rsidR="00412E60" w:rsidRDefault="00412E60"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 xml:space="preserve">Esto es solo una cotización. NO TENEMOS NADA RESERVADO </w:t>
      </w:r>
    </w:p>
    <w:p w14:paraId="58DA42C7" w14:textId="661F55CD" w:rsidR="00CA5BF5" w:rsidRDefault="00CA5BF5"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Válido para comprar hasta 20/08/2025</w:t>
      </w:r>
    </w:p>
    <w:p w14:paraId="307D0CFF" w14:textId="30A76E6B" w:rsidR="00CA5BF5" w:rsidRPr="00380A9E" w:rsidRDefault="00CA5BF5" w:rsidP="00C446D7">
      <w:pPr>
        <w:pStyle w:val="Prrafodelista"/>
        <w:numPr>
          <w:ilvl w:val="0"/>
          <w:numId w:val="26"/>
        </w:numPr>
        <w:ind w:left="284" w:hanging="284"/>
        <w:rPr>
          <w:rFonts w:asciiTheme="minorHAnsi" w:hAnsiTheme="minorHAnsi" w:cstheme="minorHAnsi"/>
          <w:color w:val="000000"/>
          <w:sz w:val="16"/>
          <w:szCs w:val="16"/>
        </w:rPr>
      </w:pPr>
      <w:r>
        <w:rPr>
          <w:rFonts w:asciiTheme="minorHAnsi" w:hAnsiTheme="minorHAnsi" w:cstheme="minorHAnsi"/>
          <w:color w:val="000000"/>
          <w:sz w:val="16"/>
          <w:szCs w:val="16"/>
        </w:rPr>
        <w:t>Válido para viajar hasta el 30/10/2025</w:t>
      </w:r>
    </w:p>
    <w:p w14:paraId="36D30D08" w14:textId="698FEEA0" w:rsidR="00B97CC7" w:rsidRPr="008B7BAA" w:rsidRDefault="00B97CC7" w:rsidP="008B7BAA">
      <w:pPr>
        <w:rPr>
          <w:rFonts w:asciiTheme="minorHAnsi" w:hAnsiTheme="minorHAnsi" w:cstheme="minorHAnsi"/>
          <w:b/>
          <w:bCs/>
          <w:color w:val="000000"/>
          <w:sz w:val="16"/>
          <w:szCs w:val="16"/>
        </w:rPr>
      </w:pPr>
    </w:p>
    <w:sectPr w:rsidR="00B97CC7" w:rsidRPr="008B7BAA" w:rsidSect="00895C3C">
      <w:headerReference w:type="default" r:id="rId8"/>
      <w:footerReference w:type="default" r:id="rId9"/>
      <w:pgSz w:w="11906" w:h="16838"/>
      <w:pgMar w:top="851" w:right="1133" w:bottom="709" w:left="1474" w:header="571"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43E90" w14:textId="77777777" w:rsidR="00D55072" w:rsidRDefault="00D55072" w:rsidP="00EB2E6A">
      <w:r>
        <w:separator/>
      </w:r>
    </w:p>
  </w:endnote>
  <w:endnote w:type="continuationSeparator" w:id="0">
    <w:p w14:paraId="2850AA09" w14:textId="77777777" w:rsidR="00D55072" w:rsidRDefault="00D55072"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4921A" w14:textId="77777777" w:rsidR="00D55072" w:rsidRDefault="00D55072" w:rsidP="00EB2E6A">
      <w:r>
        <w:separator/>
      </w:r>
    </w:p>
  </w:footnote>
  <w:footnote w:type="continuationSeparator" w:id="0">
    <w:p w14:paraId="58796C17" w14:textId="77777777" w:rsidR="00D55072" w:rsidRDefault="00D55072"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06B393E3" w:rsidR="002233F0" w:rsidRDefault="002233F0" w:rsidP="00267ECC">
    <w:pPr>
      <w:pStyle w:val="Encabezado"/>
    </w:pPr>
  </w:p>
  <w:p w14:paraId="6D502450" w14:textId="16A12923" w:rsidR="00C446D7" w:rsidRDefault="00DE27FD" w:rsidP="00DE27FD">
    <w:pPr>
      <w:pStyle w:val="Encabezado"/>
      <w:tabs>
        <w:tab w:val="clear" w:pos="4252"/>
        <w:tab w:val="clear" w:pos="8504"/>
        <w:tab w:val="left" w:pos="2325"/>
      </w:tabs>
    </w:pPr>
    <w:r>
      <w:rPr>
        <w:noProof/>
        <w:lang w:val="es-PE" w:eastAsia="es-PE"/>
      </w:rPr>
      <w:drawing>
        <wp:inline distT="0" distB="0" distL="0" distR="0" wp14:anchorId="3FB3DBFD" wp14:editId="720B3C31">
          <wp:extent cx="542925" cy="352425"/>
          <wp:effectExtent l="0" t="0" r="9525" b="9525"/>
          <wp:docPr id="562667138" name="Imagen 562667138"/>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r>
      <w:tab/>
    </w:r>
  </w:p>
  <w:p w14:paraId="7F5C5BEF" w14:textId="5C31A554" w:rsidR="00C446D7" w:rsidRDefault="00C446D7" w:rsidP="00267ECC">
    <w:pPr>
      <w:pStyle w:val="Encabezado"/>
    </w:pPr>
  </w:p>
  <w:p w14:paraId="1C91D7D7" w14:textId="77777777" w:rsidR="00C446D7" w:rsidRPr="0004653C" w:rsidRDefault="00C446D7" w:rsidP="00267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9561E7"/>
    <w:multiLevelType w:val="hybridMultilevel"/>
    <w:tmpl w:val="71B6D828"/>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0520232"/>
    <w:multiLevelType w:val="hybridMultilevel"/>
    <w:tmpl w:val="AD2E57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7AB5D11"/>
    <w:multiLevelType w:val="hybridMultilevel"/>
    <w:tmpl w:val="6444199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48462206">
    <w:abstractNumId w:val="22"/>
  </w:num>
  <w:num w:numId="2" w16cid:durableId="866331382">
    <w:abstractNumId w:val="28"/>
  </w:num>
  <w:num w:numId="3" w16cid:durableId="2030325257">
    <w:abstractNumId w:val="14"/>
  </w:num>
  <w:num w:numId="4" w16cid:durableId="477650892">
    <w:abstractNumId w:val="13"/>
  </w:num>
  <w:num w:numId="5" w16cid:durableId="2017420278">
    <w:abstractNumId w:val="17"/>
  </w:num>
  <w:num w:numId="6" w16cid:durableId="1356274373">
    <w:abstractNumId w:val="38"/>
  </w:num>
  <w:num w:numId="7" w16cid:durableId="1405034103">
    <w:abstractNumId w:val="29"/>
  </w:num>
  <w:num w:numId="8" w16cid:durableId="1707948574">
    <w:abstractNumId w:val="5"/>
  </w:num>
  <w:num w:numId="9" w16cid:durableId="1949773500">
    <w:abstractNumId w:val="8"/>
  </w:num>
  <w:num w:numId="10" w16cid:durableId="853419547">
    <w:abstractNumId w:val="37"/>
  </w:num>
  <w:num w:numId="11" w16cid:durableId="1110197842">
    <w:abstractNumId w:val="21"/>
  </w:num>
  <w:num w:numId="12" w16cid:durableId="1766686450">
    <w:abstractNumId w:val="7"/>
  </w:num>
  <w:num w:numId="13" w16cid:durableId="401177866">
    <w:abstractNumId w:val="20"/>
  </w:num>
  <w:num w:numId="14" w16cid:durableId="6563387">
    <w:abstractNumId w:val="9"/>
  </w:num>
  <w:num w:numId="15" w16cid:durableId="1009482427">
    <w:abstractNumId w:val="26"/>
  </w:num>
  <w:num w:numId="16" w16cid:durableId="1217469776">
    <w:abstractNumId w:val="10"/>
  </w:num>
  <w:num w:numId="17" w16cid:durableId="940145562">
    <w:abstractNumId w:val="0"/>
  </w:num>
  <w:num w:numId="18" w16cid:durableId="1717731174">
    <w:abstractNumId w:val="31"/>
  </w:num>
  <w:num w:numId="19" w16cid:durableId="1422750249">
    <w:abstractNumId w:val="12"/>
  </w:num>
  <w:num w:numId="20" w16cid:durableId="1920406772">
    <w:abstractNumId w:val="30"/>
  </w:num>
  <w:num w:numId="21" w16cid:durableId="1263614416">
    <w:abstractNumId w:val="23"/>
  </w:num>
  <w:num w:numId="22" w16cid:durableId="595943276">
    <w:abstractNumId w:val="15"/>
  </w:num>
  <w:num w:numId="23" w16cid:durableId="2060779780">
    <w:abstractNumId w:val="24"/>
  </w:num>
  <w:num w:numId="24" w16cid:durableId="202181987">
    <w:abstractNumId w:val="35"/>
  </w:num>
  <w:num w:numId="25" w16cid:durableId="1597051943">
    <w:abstractNumId w:val="41"/>
  </w:num>
  <w:num w:numId="26" w16cid:durableId="713426182">
    <w:abstractNumId w:val="3"/>
  </w:num>
  <w:num w:numId="27" w16cid:durableId="1444110898">
    <w:abstractNumId w:val="1"/>
  </w:num>
  <w:num w:numId="28" w16cid:durableId="445201776">
    <w:abstractNumId w:val="18"/>
  </w:num>
  <w:num w:numId="29" w16cid:durableId="991178344">
    <w:abstractNumId w:val="40"/>
  </w:num>
  <w:num w:numId="30" w16cid:durableId="407843669">
    <w:abstractNumId w:val="16"/>
  </w:num>
  <w:num w:numId="31" w16cid:durableId="2081053443">
    <w:abstractNumId w:val="6"/>
  </w:num>
  <w:num w:numId="32" w16cid:durableId="585383153">
    <w:abstractNumId w:val="27"/>
  </w:num>
  <w:num w:numId="33" w16cid:durableId="2105373372">
    <w:abstractNumId w:val="39"/>
  </w:num>
  <w:num w:numId="34" w16cid:durableId="1402942157">
    <w:abstractNumId w:val="25"/>
  </w:num>
  <w:num w:numId="35" w16cid:durableId="2068528704">
    <w:abstractNumId w:val="32"/>
  </w:num>
  <w:num w:numId="36" w16cid:durableId="1562331530">
    <w:abstractNumId w:val="11"/>
  </w:num>
  <w:num w:numId="37" w16cid:durableId="795098683">
    <w:abstractNumId w:val="34"/>
  </w:num>
  <w:num w:numId="38" w16cid:durableId="151794218">
    <w:abstractNumId w:val="2"/>
  </w:num>
  <w:num w:numId="39" w16cid:durableId="1701542906">
    <w:abstractNumId w:val="36"/>
  </w:num>
  <w:num w:numId="40" w16cid:durableId="799571251">
    <w:abstractNumId w:val="33"/>
  </w:num>
  <w:num w:numId="41" w16cid:durableId="1840264965">
    <w:abstractNumId w:val="19"/>
  </w:num>
  <w:num w:numId="42" w16cid:durableId="88213264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8AE"/>
    <w:rsid w:val="00011C1C"/>
    <w:rsid w:val="00013D61"/>
    <w:rsid w:val="000217B9"/>
    <w:rsid w:val="000233AC"/>
    <w:rsid w:val="00026A53"/>
    <w:rsid w:val="0003183F"/>
    <w:rsid w:val="00045B7F"/>
    <w:rsid w:val="00047C72"/>
    <w:rsid w:val="00052DD4"/>
    <w:rsid w:val="00053480"/>
    <w:rsid w:val="000762F7"/>
    <w:rsid w:val="0007641E"/>
    <w:rsid w:val="00084E3B"/>
    <w:rsid w:val="00097880"/>
    <w:rsid w:val="000A50BE"/>
    <w:rsid w:val="000B1460"/>
    <w:rsid w:val="000C2ACD"/>
    <w:rsid w:val="000C6D33"/>
    <w:rsid w:val="000E5C0D"/>
    <w:rsid w:val="000E74D9"/>
    <w:rsid w:val="000F79A6"/>
    <w:rsid w:val="000F7B69"/>
    <w:rsid w:val="00100832"/>
    <w:rsid w:val="00100971"/>
    <w:rsid w:val="001015F1"/>
    <w:rsid w:val="001075F4"/>
    <w:rsid w:val="00110722"/>
    <w:rsid w:val="00111B1F"/>
    <w:rsid w:val="00114BAF"/>
    <w:rsid w:val="00117147"/>
    <w:rsid w:val="0012076C"/>
    <w:rsid w:val="00122CBB"/>
    <w:rsid w:val="001232FB"/>
    <w:rsid w:val="0012585C"/>
    <w:rsid w:val="0012661B"/>
    <w:rsid w:val="00130957"/>
    <w:rsid w:val="0013467B"/>
    <w:rsid w:val="001446C2"/>
    <w:rsid w:val="0015042E"/>
    <w:rsid w:val="001604EF"/>
    <w:rsid w:val="00162743"/>
    <w:rsid w:val="001644EB"/>
    <w:rsid w:val="00165C95"/>
    <w:rsid w:val="001671B3"/>
    <w:rsid w:val="00167EA3"/>
    <w:rsid w:val="00174702"/>
    <w:rsid w:val="00181031"/>
    <w:rsid w:val="00185180"/>
    <w:rsid w:val="00186D49"/>
    <w:rsid w:val="00193DD2"/>
    <w:rsid w:val="0019484F"/>
    <w:rsid w:val="001A4AEC"/>
    <w:rsid w:val="001A75F2"/>
    <w:rsid w:val="001B2B18"/>
    <w:rsid w:val="001B43B4"/>
    <w:rsid w:val="001C2177"/>
    <w:rsid w:val="001C2BEB"/>
    <w:rsid w:val="001C62A5"/>
    <w:rsid w:val="001C6B44"/>
    <w:rsid w:val="001D11F7"/>
    <w:rsid w:val="001D3EE6"/>
    <w:rsid w:val="001E24B6"/>
    <w:rsid w:val="001F01B5"/>
    <w:rsid w:val="001F3338"/>
    <w:rsid w:val="00210377"/>
    <w:rsid w:val="00212224"/>
    <w:rsid w:val="00213173"/>
    <w:rsid w:val="002150F3"/>
    <w:rsid w:val="00222342"/>
    <w:rsid w:val="002233F0"/>
    <w:rsid w:val="0022437A"/>
    <w:rsid w:val="00224BD4"/>
    <w:rsid w:val="00230E19"/>
    <w:rsid w:val="00251A7D"/>
    <w:rsid w:val="002537A7"/>
    <w:rsid w:val="002561D6"/>
    <w:rsid w:val="0026277E"/>
    <w:rsid w:val="00265F4E"/>
    <w:rsid w:val="00267ECC"/>
    <w:rsid w:val="002763C2"/>
    <w:rsid w:val="002971C8"/>
    <w:rsid w:val="002A0A1A"/>
    <w:rsid w:val="002A3698"/>
    <w:rsid w:val="002A5328"/>
    <w:rsid w:val="002A6491"/>
    <w:rsid w:val="002C2521"/>
    <w:rsid w:val="002C36AC"/>
    <w:rsid w:val="002C525F"/>
    <w:rsid w:val="002C5CF4"/>
    <w:rsid w:val="002D081E"/>
    <w:rsid w:val="002D2A1B"/>
    <w:rsid w:val="002D3210"/>
    <w:rsid w:val="002D70FD"/>
    <w:rsid w:val="002E3086"/>
    <w:rsid w:val="002E5497"/>
    <w:rsid w:val="002F3F64"/>
    <w:rsid w:val="002F73E0"/>
    <w:rsid w:val="00307A89"/>
    <w:rsid w:val="003106C4"/>
    <w:rsid w:val="0031285B"/>
    <w:rsid w:val="003165C5"/>
    <w:rsid w:val="003259D5"/>
    <w:rsid w:val="00325C68"/>
    <w:rsid w:val="00336D99"/>
    <w:rsid w:val="003439C4"/>
    <w:rsid w:val="003439F6"/>
    <w:rsid w:val="003471B5"/>
    <w:rsid w:val="00362F9B"/>
    <w:rsid w:val="0036325F"/>
    <w:rsid w:val="0036507A"/>
    <w:rsid w:val="00376BC9"/>
    <w:rsid w:val="00377319"/>
    <w:rsid w:val="00380A9E"/>
    <w:rsid w:val="00380B29"/>
    <w:rsid w:val="00386008"/>
    <w:rsid w:val="00387B8C"/>
    <w:rsid w:val="003A0E47"/>
    <w:rsid w:val="003A28A6"/>
    <w:rsid w:val="003B0D03"/>
    <w:rsid w:val="003B19AD"/>
    <w:rsid w:val="003B1AF1"/>
    <w:rsid w:val="003B453C"/>
    <w:rsid w:val="003B6167"/>
    <w:rsid w:val="003C3784"/>
    <w:rsid w:val="003C69B5"/>
    <w:rsid w:val="003D0B82"/>
    <w:rsid w:val="003D51BC"/>
    <w:rsid w:val="003D531E"/>
    <w:rsid w:val="003E00AF"/>
    <w:rsid w:val="003E07C9"/>
    <w:rsid w:val="003E7D11"/>
    <w:rsid w:val="003F2D54"/>
    <w:rsid w:val="003F399D"/>
    <w:rsid w:val="003F3FC6"/>
    <w:rsid w:val="00400DCB"/>
    <w:rsid w:val="0040376F"/>
    <w:rsid w:val="00406037"/>
    <w:rsid w:val="00411299"/>
    <w:rsid w:val="004118D0"/>
    <w:rsid w:val="00411AFD"/>
    <w:rsid w:val="00412E60"/>
    <w:rsid w:val="00416342"/>
    <w:rsid w:val="004167C0"/>
    <w:rsid w:val="00416A6B"/>
    <w:rsid w:val="004260F7"/>
    <w:rsid w:val="004327BD"/>
    <w:rsid w:val="00451831"/>
    <w:rsid w:val="0045532C"/>
    <w:rsid w:val="004561E8"/>
    <w:rsid w:val="00467765"/>
    <w:rsid w:val="00470469"/>
    <w:rsid w:val="00473888"/>
    <w:rsid w:val="004773B8"/>
    <w:rsid w:val="00482370"/>
    <w:rsid w:val="00484E02"/>
    <w:rsid w:val="004851B0"/>
    <w:rsid w:val="00485AB3"/>
    <w:rsid w:val="004925C8"/>
    <w:rsid w:val="00495ADD"/>
    <w:rsid w:val="00496DB1"/>
    <w:rsid w:val="004A7A00"/>
    <w:rsid w:val="004B68C8"/>
    <w:rsid w:val="004C3D01"/>
    <w:rsid w:val="004D0DEB"/>
    <w:rsid w:val="004D3E9F"/>
    <w:rsid w:val="004F063C"/>
    <w:rsid w:val="004F56F4"/>
    <w:rsid w:val="004F6161"/>
    <w:rsid w:val="004F7002"/>
    <w:rsid w:val="005007EC"/>
    <w:rsid w:val="00500A0F"/>
    <w:rsid w:val="00507B8D"/>
    <w:rsid w:val="00513AAB"/>
    <w:rsid w:val="00514940"/>
    <w:rsid w:val="00517435"/>
    <w:rsid w:val="00522606"/>
    <w:rsid w:val="005347AC"/>
    <w:rsid w:val="00543DC0"/>
    <w:rsid w:val="00547D45"/>
    <w:rsid w:val="00563B4B"/>
    <w:rsid w:val="00563BC4"/>
    <w:rsid w:val="00565CD9"/>
    <w:rsid w:val="00567BF5"/>
    <w:rsid w:val="005813E9"/>
    <w:rsid w:val="00581710"/>
    <w:rsid w:val="0058799C"/>
    <w:rsid w:val="00590DF2"/>
    <w:rsid w:val="00592094"/>
    <w:rsid w:val="00597107"/>
    <w:rsid w:val="005A13FB"/>
    <w:rsid w:val="005A27F0"/>
    <w:rsid w:val="005A2F2C"/>
    <w:rsid w:val="005A3FF8"/>
    <w:rsid w:val="005A5EFA"/>
    <w:rsid w:val="005A73EB"/>
    <w:rsid w:val="005B134F"/>
    <w:rsid w:val="005C282D"/>
    <w:rsid w:val="005D03E8"/>
    <w:rsid w:val="005D362E"/>
    <w:rsid w:val="005D434B"/>
    <w:rsid w:val="005F5E0C"/>
    <w:rsid w:val="005F65EA"/>
    <w:rsid w:val="006019F5"/>
    <w:rsid w:val="00607751"/>
    <w:rsid w:val="006136C5"/>
    <w:rsid w:val="00623DDA"/>
    <w:rsid w:val="00624FC7"/>
    <w:rsid w:val="006261C6"/>
    <w:rsid w:val="006419BA"/>
    <w:rsid w:val="00641EFE"/>
    <w:rsid w:val="00647236"/>
    <w:rsid w:val="00652BB0"/>
    <w:rsid w:val="006537DA"/>
    <w:rsid w:val="00656BE6"/>
    <w:rsid w:val="0065729A"/>
    <w:rsid w:val="00662345"/>
    <w:rsid w:val="00664E85"/>
    <w:rsid w:val="0068046F"/>
    <w:rsid w:val="0068525B"/>
    <w:rsid w:val="006865D7"/>
    <w:rsid w:val="006962C8"/>
    <w:rsid w:val="006A0CCA"/>
    <w:rsid w:val="006A0F13"/>
    <w:rsid w:val="006A739D"/>
    <w:rsid w:val="006B279D"/>
    <w:rsid w:val="006B53B4"/>
    <w:rsid w:val="006B616C"/>
    <w:rsid w:val="006C3646"/>
    <w:rsid w:val="006D2DE5"/>
    <w:rsid w:val="006D5F9B"/>
    <w:rsid w:val="006E20E9"/>
    <w:rsid w:val="006E233F"/>
    <w:rsid w:val="006E3CC3"/>
    <w:rsid w:val="006E66EB"/>
    <w:rsid w:val="006F1410"/>
    <w:rsid w:val="00706160"/>
    <w:rsid w:val="0071435B"/>
    <w:rsid w:val="00715F88"/>
    <w:rsid w:val="007263C4"/>
    <w:rsid w:val="00737666"/>
    <w:rsid w:val="00742205"/>
    <w:rsid w:val="00747ACB"/>
    <w:rsid w:val="007539A2"/>
    <w:rsid w:val="00754A15"/>
    <w:rsid w:val="0077287C"/>
    <w:rsid w:val="007728B8"/>
    <w:rsid w:val="00772AB2"/>
    <w:rsid w:val="00777874"/>
    <w:rsid w:val="007833D9"/>
    <w:rsid w:val="007871E0"/>
    <w:rsid w:val="007875A1"/>
    <w:rsid w:val="0079346F"/>
    <w:rsid w:val="00793663"/>
    <w:rsid w:val="00793C35"/>
    <w:rsid w:val="00794898"/>
    <w:rsid w:val="00796637"/>
    <w:rsid w:val="00796E7D"/>
    <w:rsid w:val="007A7193"/>
    <w:rsid w:val="007B7645"/>
    <w:rsid w:val="007C0CF2"/>
    <w:rsid w:val="007C2196"/>
    <w:rsid w:val="007C266F"/>
    <w:rsid w:val="007D0840"/>
    <w:rsid w:val="007D0FA2"/>
    <w:rsid w:val="007D3C00"/>
    <w:rsid w:val="007D5585"/>
    <w:rsid w:val="007D62E9"/>
    <w:rsid w:val="007E6F0B"/>
    <w:rsid w:val="007F742E"/>
    <w:rsid w:val="00805393"/>
    <w:rsid w:val="00825184"/>
    <w:rsid w:val="00830204"/>
    <w:rsid w:val="0083032B"/>
    <w:rsid w:val="008377A5"/>
    <w:rsid w:val="0084223E"/>
    <w:rsid w:val="008457D7"/>
    <w:rsid w:val="008543BE"/>
    <w:rsid w:val="00872A5B"/>
    <w:rsid w:val="0087381C"/>
    <w:rsid w:val="008757B0"/>
    <w:rsid w:val="008766FC"/>
    <w:rsid w:val="0088084E"/>
    <w:rsid w:val="00884456"/>
    <w:rsid w:val="008902F0"/>
    <w:rsid w:val="00891DA6"/>
    <w:rsid w:val="0089307A"/>
    <w:rsid w:val="00895C3C"/>
    <w:rsid w:val="00895E1A"/>
    <w:rsid w:val="008A1A0C"/>
    <w:rsid w:val="008A2A71"/>
    <w:rsid w:val="008A4CA1"/>
    <w:rsid w:val="008A63C1"/>
    <w:rsid w:val="008A71C5"/>
    <w:rsid w:val="008B1152"/>
    <w:rsid w:val="008B25B0"/>
    <w:rsid w:val="008B399C"/>
    <w:rsid w:val="008B59D9"/>
    <w:rsid w:val="008B6109"/>
    <w:rsid w:val="008B7BAA"/>
    <w:rsid w:val="008C2E3F"/>
    <w:rsid w:val="008C73E7"/>
    <w:rsid w:val="008D6420"/>
    <w:rsid w:val="008E23B3"/>
    <w:rsid w:val="008E55E8"/>
    <w:rsid w:val="008E70C1"/>
    <w:rsid w:val="008F5D9E"/>
    <w:rsid w:val="008F7DE3"/>
    <w:rsid w:val="00901B71"/>
    <w:rsid w:val="009053A6"/>
    <w:rsid w:val="00907D2C"/>
    <w:rsid w:val="00911B0A"/>
    <w:rsid w:val="009121DD"/>
    <w:rsid w:val="00913692"/>
    <w:rsid w:val="00921B34"/>
    <w:rsid w:val="009319D8"/>
    <w:rsid w:val="00932CC4"/>
    <w:rsid w:val="0094264E"/>
    <w:rsid w:val="0094707F"/>
    <w:rsid w:val="009569EF"/>
    <w:rsid w:val="0095714C"/>
    <w:rsid w:val="0096379B"/>
    <w:rsid w:val="009639C3"/>
    <w:rsid w:val="0096591F"/>
    <w:rsid w:val="00972BFE"/>
    <w:rsid w:val="00974698"/>
    <w:rsid w:val="0097550B"/>
    <w:rsid w:val="00981769"/>
    <w:rsid w:val="00984A1D"/>
    <w:rsid w:val="009867B6"/>
    <w:rsid w:val="009900F9"/>
    <w:rsid w:val="00991E76"/>
    <w:rsid w:val="00994FED"/>
    <w:rsid w:val="009A14F8"/>
    <w:rsid w:val="009A2298"/>
    <w:rsid w:val="009A312B"/>
    <w:rsid w:val="009B0661"/>
    <w:rsid w:val="009B79AF"/>
    <w:rsid w:val="009C0DFF"/>
    <w:rsid w:val="009C47C2"/>
    <w:rsid w:val="009D1A71"/>
    <w:rsid w:val="009D6748"/>
    <w:rsid w:val="009E14C1"/>
    <w:rsid w:val="00A03C82"/>
    <w:rsid w:val="00A1006B"/>
    <w:rsid w:val="00A11DAF"/>
    <w:rsid w:val="00A1351B"/>
    <w:rsid w:val="00A23F82"/>
    <w:rsid w:val="00A25495"/>
    <w:rsid w:val="00A323CB"/>
    <w:rsid w:val="00A326D8"/>
    <w:rsid w:val="00A34A2A"/>
    <w:rsid w:val="00A415A9"/>
    <w:rsid w:val="00A4741F"/>
    <w:rsid w:val="00A5010F"/>
    <w:rsid w:val="00A65B79"/>
    <w:rsid w:val="00A674C2"/>
    <w:rsid w:val="00A73DA8"/>
    <w:rsid w:val="00A74ECA"/>
    <w:rsid w:val="00A774C0"/>
    <w:rsid w:val="00A821F7"/>
    <w:rsid w:val="00A8485E"/>
    <w:rsid w:val="00A8506D"/>
    <w:rsid w:val="00A91FCA"/>
    <w:rsid w:val="00A94945"/>
    <w:rsid w:val="00A96113"/>
    <w:rsid w:val="00AA32E8"/>
    <w:rsid w:val="00AA7155"/>
    <w:rsid w:val="00AA7F1C"/>
    <w:rsid w:val="00AB0C7D"/>
    <w:rsid w:val="00AB4B3F"/>
    <w:rsid w:val="00AB4BF3"/>
    <w:rsid w:val="00AB6388"/>
    <w:rsid w:val="00AB7998"/>
    <w:rsid w:val="00AC5DB5"/>
    <w:rsid w:val="00AF5CB7"/>
    <w:rsid w:val="00B012F9"/>
    <w:rsid w:val="00B04E46"/>
    <w:rsid w:val="00B0594D"/>
    <w:rsid w:val="00B12AE4"/>
    <w:rsid w:val="00B14B2A"/>
    <w:rsid w:val="00B177AB"/>
    <w:rsid w:val="00B24601"/>
    <w:rsid w:val="00B27480"/>
    <w:rsid w:val="00B34248"/>
    <w:rsid w:val="00B34752"/>
    <w:rsid w:val="00B478DB"/>
    <w:rsid w:val="00B63D3D"/>
    <w:rsid w:val="00B64CB2"/>
    <w:rsid w:val="00B657F9"/>
    <w:rsid w:val="00B65E62"/>
    <w:rsid w:val="00B72911"/>
    <w:rsid w:val="00B833BE"/>
    <w:rsid w:val="00B90FCD"/>
    <w:rsid w:val="00B97CC7"/>
    <w:rsid w:val="00BA17A7"/>
    <w:rsid w:val="00BA2403"/>
    <w:rsid w:val="00BA5097"/>
    <w:rsid w:val="00BA7433"/>
    <w:rsid w:val="00BB192C"/>
    <w:rsid w:val="00BB1B65"/>
    <w:rsid w:val="00BB2884"/>
    <w:rsid w:val="00BB3F2A"/>
    <w:rsid w:val="00BB4782"/>
    <w:rsid w:val="00BB4ACD"/>
    <w:rsid w:val="00BC387B"/>
    <w:rsid w:val="00BE1928"/>
    <w:rsid w:val="00BE1ADB"/>
    <w:rsid w:val="00BE3941"/>
    <w:rsid w:val="00BF11CA"/>
    <w:rsid w:val="00BF3D5F"/>
    <w:rsid w:val="00C0320B"/>
    <w:rsid w:val="00C04473"/>
    <w:rsid w:val="00C06EA7"/>
    <w:rsid w:val="00C06F35"/>
    <w:rsid w:val="00C10800"/>
    <w:rsid w:val="00C1540E"/>
    <w:rsid w:val="00C22F3C"/>
    <w:rsid w:val="00C264A8"/>
    <w:rsid w:val="00C3166B"/>
    <w:rsid w:val="00C36878"/>
    <w:rsid w:val="00C37855"/>
    <w:rsid w:val="00C4360D"/>
    <w:rsid w:val="00C446D7"/>
    <w:rsid w:val="00C50BA6"/>
    <w:rsid w:val="00C52B6C"/>
    <w:rsid w:val="00C530EC"/>
    <w:rsid w:val="00C53E07"/>
    <w:rsid w:val="00C5482F"/>
    <w:rsid w:val="00C603E1"/>
    <w:rsid w:val="00C622FA"/>
    <w:rsid w:val="00C75165"/>
    <w:rsid w:val="00C80D3F"/>
    <w:rsid w:val="00C813AC"/>
    <w:rsid w:val="00C923C3"/>
    <w:rsid w:val="00C929F5"/>
    <w:rsid w:val="00C95AD2"/>
    <w:rsid w:val="00CA5BF5"/>
    <w:rsid w:val="00CB1175"/>
    <w:rsid w:val="00CB2D60"/>
    <w:rsid w:val="00CB2E03"/>
    <w:rsid w:val="00CB4C8C"/>
    <w:rsid w:val="00CC3521"/>
    <w:rsid w:val="00CC45D8"/>
    <w:rsid w:val="00CD3229"/>
    <w:rsid w:val="00CD3398"/>
    <w:rsid w:val="00CD6CE1"/>
    <w:rsid w:val="00CE30A2"/>
    <w:rsid w:val="00CE327A"/>
    <w:rsid w:val="00CE4BEE"/>
    <w:rsid w:val="00CE5029"/>
    <w:rsid w:val="00CE6EEB"/>
    <w:rsid w:val="00CF769F"/>
    <w:rsid w:val="00D16AE6"/>
    <w:rsid w:val="00D2325C"/>
    <w:rsid w:val="00D266C8"/>
    <w:rsid w:val="00D2678B"/>
    <w:rsid w:val="00D34152"/>
    <w:rsid w:val="00D36576"/>
    <w:rsid w:val="00D44ABB"/>
    <w:rsid w:val="00D52BA8"/>
    <w:rsid w:val="00D53BC5"/>
    <w:rsid w:val="00D55072"/>
    <w:rsid w:val="00D55740"/>
    <w:rsid w:val="00D72CC8"/>
    <w:rsid w:val="00D72F6D"/>
    <w:rsid w:val="00D94554"/>
    <w:rsid w:val="00DA244E"/>
    <w:rsid w:val="00DA3EAE"/>
    <w:rsid w:val="00DC0DC3"/>
    <w:rsid w:val="00DD7725"/>
    <w:rsid w:val="00DE27FD"/>
    <w:rsid w:val="00DE4AD1"/>
    <w:rsid w:val="00DE7981"/>
    <w:rsid w:val="00DE7E3D"/>
    <w:rsid w:val="00DF20DA"/>
    <w:rsid w:val="00DF24D2"/>
    <w:rsid w:val="00DF36B2"/>
    <w:rsid w:val="00E006B6"/>
    <w:rsid w:val="00E0515B"/>
    <w:rsid w:val="00E16FFE"/>
    <w:rsid w:val="00E261F4"/>
    <w:rsid w:val="00E30F71"/>
    <w:rsid w:val="00E357EC"/>
    <w:rsid w:val="00E37A6E"/>
    <w:rsid w:val="00E439D2"/>
    <w:rsid w:val="00E44466"/>
    <w:rsid w:val="00E46E31"/>
    <w:rsid w:val="00E47891"/>
    <w:rsid w:val="00E51E41"/>
    <w:rsid w:val="00E57DB5"/>
    <w:rsid w:val="00E60BBC"/>
    <w:rsid w:val="00E62BD6"/>
    <w:rsid w:val="00E63835"/>
    <w:rsid w:val="00E6729D"/>
    <w:rsid w:val="00E749EF"/>
    <w:rsid w:val="00E803D8"/>
    <w:rsid w:val="00E8076F"/>
    <w:rsid w:val="00E972A4"/>
    <w:rsid w:val="00E979AC"/>
    <w:rsid w:val="00EA42B1"/>
    <w:rsid w:val="00EB2E6A"/>
    <w:rsid w:val="00EB55F0"/>
    <w:rsid w:val="00EB5A5B"/>
    <w:rsid w:val="00EC00D0"/>
    <w:rsid w:val="00ED3359"/>
    <w:rsid w:val="00ED3AA5"/>
    <w:rsid w:val="00ED402F"/>
    <w:rsid w:val="00EE114F"/>
    <w:rsid w:val="00EE329D"/>
    <w:rsid w:val="00EE339C"/>
    <w:rsid w:val="00EE7330"/>
    <w:rsid w:val="00EF10EA"/>
    <w:rsid w:val="00EF182C"/>
    <w:rsid w:val="00F00A85"/>
    <w:rsid w:val="00F03929"/>
    <w:rsid w:val="00F0725C"/>
    <w:rsid w:val="00F07446"/>
    <w:rsid w:val="00F10CCA"/>
    <w:rsid w:val="00F137EA"/>
    <w:rsid w:val="00F2175D"/>
    <w:rsid w:val="00F217E8"/>
    <w:rsid w:val="00F24C6B"/>
    <w:rsid w:val="00F53CF8"/>
    <w:rsid w:val="00F53D5A"/>
    <w:rsid w:val="00F6593D"/>
    <w:rsid w:val="00F673C2"/>
    <w:rsid w:val="00F81BA6"/>
    <w:rsid w:val="00F96897"/>
    <w:rsid w:val="00FA035D"/>
    <w:rsid w:val="00FA38D4"/>
    <w:rsid w:val="00FA47C9"/>
    <w:rsid w:val="00FB161C"/>
    <w:rsid w:val="00FB67DA"/>
    <w:rsid w:val="00FC5B0E"/>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0103895">
      <w:bodyDiv w:val="1"/>
      <w:marLeft w:val="0"/>
      <w:marRight w:val="0"/>
      <w:marTop w:val="0"/>
      <w:marBottom w:val="0"/>
      <w:divBdr>
        <w:top w:val="none" w:sz="0" w:space="0" w:color="auto"/>
        <w:left w:val="none" w:sz="0" w:space="0" w:color="auto"/>
        <w:bottom w:val="none" w:sz="0" w:space="0" w:color="auto"/>
        <w:right w:val="none" w:sz="0" w:space="0" w:color="auto"/>
      </w:divBdr>
      <w:divsChild>
        <w:div w:id="2012368322">
          <w:marLeft w:val="0"/>
          <w:marRight w:val="0"/>
          <w:marTop w:val="0"/>
          <w:marBottom w:val="0"/>
          <w:divBdr>
            <w:top w:val="none" w:sz="0" w:space="0" w:color="auto"/>
            <w:left w:val="none" w:sz="0" w:space="0" w:color="auto"/>
            <w:bottom w:val="none" w:sz="0" w:space="0" w:color="auto"/>
            <w:right w:val="none" w:sz="0" w:space="0" w:color="auto"/>
          </w:divBdr>
        </w:div>
      </w:divsChild>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71458155">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71655026">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15827874">
      <w:bodyDiv w:val="1"/>
      <w:marLeft w:val="0"/>
      <w:marRight w:val="0"/>
      <w:marTop w:val="0"/>
      <w:marBottom w:val="0"/>
      <w:divBdr>
        <w:top w:val="none" w:sz="0" w:space="0" w:color="auto"/>
        <w:left w:val="none" w:sz="0" w:space="0" w:color="auto"/>
        <w:bottom w:val="none" w:sz="0" w:space="0" w:color="auto"/>
        <w:right w:val="none" w:sz="0" w:space="0" w:color="auto"/>
      </w:divBdr>
    </w:div>
    <w:div w:id="1166629086">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5461899">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17417248">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6</cp:revision>
  <dcterms:created xsi:type="dcterms:W3CDTF">2025-06-13T17:35:00Z</dcterms:created>
  <dcterms:modified xsi:type="dcterms:W3CDTF">2025-06-16T22:30:00Z</dcterms:modified>
</cp:coreProperties>
</file>