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B2BE" w14:textId="38710B1E" w:rsidR="00D67539" w:rsidRPr="00BA1A98" w:rsidRDefault="00B74394" w:rsidP="00F03B79">
      <w:pPr>
        <w:pStyle w:val="Ttulo1"/>
        <w:jc w:val="center"/>
      </w:pPr>
      <w:r w:rsidRPr="00BA1A98">
        <w:t>OPCIONALES</w:t>
      </w:r>
      <w:r w:rsidR="0035180E" w:rsidRPr="00BA1A98">
        <w:t xml:space="preserve"> </w:t>
      </w:r>
      <w:r w:rsidR="00AF0F38">
        <w:t>–</w:t>
      </w:r>
      <w:r w:rsidR="0035180E" w:rsidRPr="00BA1A98">
        <w:t xml:space="preserve"> </w:t>
      </w:r>
      <w:r w:rsidR="00167568">
        <w:t>AREQUIPA</w:t>
      </w:r>
      <w:r w:rsidR="00AF0F38">
        <w:t xml:space="preserve"> 202</w:t>
      </w:r>
      <w:r w:rsidR="006C721F">
        <w:t>5</w:t>
      </w:r>
    </w:p>
    <w:p w14:paraId="4CB04807" w14:textId="28B388AF" w:rsidR="00125A8A" w:rsidRDefault="00125A8A" w:rsidP="009544DA">
      <w:pPr>
        <w:rPr>
          <w:rFonts w:asciiTheme="minorHAnsi" w:hAnsiTheme="minorHAnsi" w:cstheme="minorHAnsi"/>
          <w:color w:val="000000"/>
          <w:sz w:val="20"/>
          <w:szCs w:val="20"/>
        </w:rPr>
      </w:pPr>
    </w:p>
    <w:p w14:paraId="0A8F5C2C" w14:textId="38CFB91C" w:rsidR="00343019" w:rsidRDefault="00343019" w:rsidP="009544DA">
      <w:pPr>
        <w:rPr>
          <w:rFonts w:asciiTheme="minorHAnsi" w:hAnsiTheme="minorHAnsi" w:cstheme="minorHAnsi"/>
          <w:color w:val="000000"/>
          <w:sz w:val="20"/>
          <w:szCs w:val="20"/>
        </w:rPr>
      </w:pPr>
    </w:p>
    <w:tbl>
      <w:tblPr>
        <w:tblW w:w="9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200"/>
        <w:gridCol w:w="1170"/>
        <w:gridCol w:w="1011"/>
        <w:gridCol w:w="1065"/>
        <w:gridCol w:w="842"/>
      </w:tblGrid>
      <w:tr w:rsidR="00343019" w:rsidRPr="00343019" w14:paraId="69F0F935" w14:textId="2DB71C4E" w:rsidTr="00B4058D">
        <w:trPr>
          <w:trHeight w:val="179"/>
          <w:jc w:val="right"/>
        </w:trPr>
        <w:tc>
          <w:tcPr>
            <w:tcW w:w="4390" w:type="dxa"/>
            <w:shd w:val="clear" w:color="auto" w:fill="006600"/>
            <w:noWrap/>
            <w:vAlign w:val="center"/>
            <w:hideMark/>
          </w:tcPr>
          <w:p w14:paraId="6BD189CF" w14:textId="77777777" w:rsidR="00343019" w:rsidRPr="00343019" w:rsidRDefault="00343019" w:rsidP="00343019">
            <w:pPr>
              <w:jc w:val="center"/>
              <w:rPr>
                <w:rFonts w:asciiTheme="minorHAnsi" w:hAnsiTheme="minorHAnsi" w:cstheme="minorHAnsi"/>
                <w:b/>
                <w:bCs/>
                <w:color w:val="FFFFFF" w:themeColor="background1"/>
                <w:sz w:val="18"/>
                <w:szCs w:val="18"/>
                <w:lang w:val="es-PE" w:eastAsia="es-PE"/>
              </w:rPr>
            </w:pPr>
            <w:r w:rsidRPr="00343019">
              <w:rPr>
                <w:rFonts w:asciiTheme="minorHAnsi" w:hAnsiTheme="minorHAnsi" w:cstheme="minorHAnsi"/>
                <w:b/>
                <w:bCs/>
                <w:color w:val="FFFFFF" w:themeColor="background1"/>
                <w:sz w:val="18"/>
                <w:szCs w:val="18"/>
                <w:lang w:val="es-PE" w:eastAsia="es-PE"/>
              </w:rPr>
              <w:t>TOURS CON ENTRADAS GUIAS Y TRANSPORTE</w:t>
            </w:r>
          </w:p>
        </w:tc>
        <w:tc>
          <w:tcPr>
            <w:tcW w:w="1200" w:type="dxa"/>
            <w:shd w:val="clear" w:color="auto" w:fill="006600"/>
            <w:noWrap/>
            <w:vAlign w:val="center"/>
            <w:hideMark/>
          </w:tcPr>
          <w:p w14:paraId="60A0CD3F" w14:textId="77777777"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TIPO</w:t>
            </w:r>
          </w:p>
        </w:tc>
        <w:tc>
          <w:tcPr>
            <w:tcW w:w="1170" w:type="dxa"/>
            <w:shd w:val="clear" w:color="auto" w:fill="006600"/>
            <w:noWrap/>
            <w:vAlign w:val="center"/>
            <w:hideMark/>
          </w:tcPr>
          <w:p w14:paraId="13EEDE41" w14:textId="77777777"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ADULTO NAC</w:t>
            </w:r>
          </w:p>
        </w:tc>
        <w:tc>
          <w:tcPr>
            <w:tcW w:w="1011" w:type="dxa"/>
            <w:shd w:val="clear" w:color="auto" w:fill="006600"/>
            <w:noWrap/>
            <w:vAlign w:val="center"/>
            <w:hideMark/>
          </w:tcPr>
          <w:p w14:paraId="4DD11A76" w14:textId="110B561D"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CHD NAC</w:t>
            </w:r>
          </w:p>
        </w:tc>
        <w:tc>
          <w:tcPr>
            <w:tcW w:w="1065" w:type="dxa"/>
            <w:shd w:val="clear" w:color="auto" w:fill="006600"/>
            <w:vAlign w:val="center"/>
          </w:tcPr>
          <w:p w14:paraId="64C5B397" w14:textId="5CA589F0"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rPr>
              <w:t>ADULTO EXT</w:t>
            </w:r>
          </w:p>
        </w:tc>
        <w:tc>
          <w:tcPr>
            <w:tcW w:w="842" w:type="dxa"/>
            <w:shd w:val="clear" w:color="auto" w:fill="006600"/>
            <w:vAlign w:val="center"/>
          </w:tcPr>
          <w:p w14:paraId="0F87827C" w14:textId="1368E463"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rPr>
              <w:t>CHD EXT</w:t>
            </w:r>
          </w:p>
        </w:tc>
      </w:tr>
      <w:tr w:rsidR="00343019" w:rsidRPr="00343019" w14:paraId="1D99C072" w14:textId="6A59E942" w:rsidTr="00B4058D">
        <w:trPr>
          <w:trHeight w:val="152"/>
          <w:jc w:val="right"/>
        </w:trPr>
        <w:tc>
          <w:tcPr>
            <w:tcW w:w="4390" w:type="dxa"/>
            <w:shd w:val="clear" w:color="auto" w:fill="auto"/>
            <w:noWrap/>
            <w:vAlign w:val="center"/>
            <w:hideMark/>
          </w:tcPr>
          <w:p w14:paraId="5C954603" w14:textId="5CAB6DDA" w:rsidR="00343019" w:rsidRPr="00343019" w:rsidRDefault="005C13F7"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w:t>
            </w:r>
            <w:r w:rsidR="00B4058D">
              <w:rPr>
                <w:rFonts w:asciiTheme="minorHAnsi" w:hAnsiTheme="minorHAnsi" w:cstheme="minorHAnsi"/>
                <w:sz w:val="18"/>
                <w:szCs w:val="18"/>
                <w:lang w:val="es-PE" w:eastAsia="es-PE"/>
              </w:rPr>
              <w:t xml:space="preserve">CAMPIÑA EN BUS PANORAMICO </w:t>
            </w:r>
            <w:r>
              <w:rPr>
                <w:rFonts w:asciiTheme="minorHAnsi" w:hAnsiTheme="minorHAnsi" w:cstheme="minorHAnsi"/>
                <w:sz w:val="18"/>
                <w:szCs w:val="18"/>
                <w:lang w:val="es-PE" w:eastAsia="es-PE"/>
              </w:rPr>
              <w:t>(CON ENTRADAS)</w:t>
            </w:r>
          </w:p>
        </w:tc>
        <w:tc>
          <w:tcPr>
            <w:tcW w:w="1200" w:type="dxa"/>
            <w:shd w:val="clear" w:color="auto" w:fill="auto"/>
            <w:noWrap/>
            <w:vAlign w:val="center"/>
            <w:hideMark/>
          </w:tcPr>
          <w:p w14:paraId="65ABC02C" w14:textId="45EEE310"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REGULAR</w:t>
            </w:r>
          </w:p>
        </w:tc>
        <w:tc>
          <w:tcPr>
            <w:tcW w:w="1170" w:type="dxa"/>
            <w:shd w:val="clear" w:color="auto" w:fill="auto"/>
            <w:noWrap/>
            <w:vAlign w:val="center"/>
            <w:hideMark/>
          </w:tcPr>
          <w:p w14:paraId="08F84515" w14:textId="4582B218" w:rsidR="00343019" w:rsidRPr="00343019" w:rsidRDefault="00DE4CE0"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w:t>
            </w:r>
            <w:r w:rsidR="00805D48">
              <w:rPr>
                <w:rFonts w:asciiTheme="minorHAnsi" w:hAnsiTheme="minorHAnsi" w:cstheme="minorHAnsi"/>
                <w:sz w:val="18"/>
                <w:szCs w:val="18"/>
                <w:lang w:val="es-PE" w:eastAsia="es-PE"/>
              </w:rPr>
              <w:t>8</w:t>
            </w:r>
          </w:p>
        </w:tc>
        <w:tc>
          <w:tcPr>
            <w:tcW w:w="1011" w:type="dxa"/>
            <w:shd w:val="clear" w:color="auto" w:fill="auto"/>
            <w:noWrap/>
            <w:vAlign w:val="center"/>
            <w:hideMark/>
          </w:tcPr>
          <w:p w14:paraId="377EFC17" w14:textId="2DF88DC9" w:rsidR="00343019" w:rsidRPr="00343019" w:rsidRDefault="00DE4CE0"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w:t>
            </w:r>
            <w:r w:rsidR="00805D48">
              <w:rPr>
                <w:rFonts w:asciiTheme="minorHAnsi" w:hAnsiTheme="minorHAnsi" w:cstheme="minorHAnsi"/>
                <w:sz w:val="18"/>
                <w:szCs w:val="18"/>
                <w:lang w:val="es-PE" w:eastAsia="es-PE"/>
              </w:rPr>
              <w:t>1</w:t>
            </w:r>
          </w:p>
        </w:tc>
        <w:tc>
          <w:tcPr>
            <w:tcW w:w="1065" w:type="dxa"/>
            <w:vAlign w:val="center"/>
          </w:tcPr>
          <w:p w14:paraId="16567C4B" w14:textId="72A033AD" w:rsidR="00DE4CE0" w:rsidRPr="00343019" w:rsidRDefault="00805D48"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28</w:t>
            </w:r>
          </w:p>
        </w:tc>
        <w:tc>
          <w:tcPr>
            <w:tcW w:w="842" w:type="dxa"/>
            <w:vAlign w:val="center"/>
          </w:tcPr>
          <w:p w14:paraId="0EEB11A1" w14:textId="12DE1C51" w:rsidR="00343019" w:rsidRPr="00343019" w:rsidRDefault="00DE4CE0"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w:t>
            </w:r>
            <w:r w:rsidR="00805D48">
              <w:rPr>
                <w:rFonts w:asciiTheme="minorHAnsi" w:hAnsiTheme="minorHAnsi" w:cstheme="minorHAnsi"/>
                <w:sz w:val="18"/>
                <w:szCs w:val="18"/>
                <w:lang w:val="es-PE" w:eastAsia="es-PE"/>
              </w:rPr>
              <w:t>1</w:t>
            </w:r>
          </w:p>
        </w:tc>
      </w:tr>
      <w:tr w:rsidR="00343019" w:rsidRPr="00343019" w14:paraId="3CE8F9F4" w14:textId="46DB1BC9" w:rsidTr="00D21F09">
        <w:trPr>
          <w:trHeight w:val="152"/>
          <w:jc w:val="right"/>
        </w:trPr>
        <w:tc>
          <w:tcPr>
            <w:tcW w:w="4390" w:type="dxa"/>
            <w:shd w:val="clear" w:color="auto" w:fill="auto"/>
            <w:noWrap/>
            <w:vAlign w:val="center"/>
            <w:hideMark/>
          </w:tcPr>
          <w:p w14:paraId="2E7890D5" w14:textId="5BB5E577" w:rsidR="00343019" w:rsidRPr="00343019" w:rsidRDefault="005C13F7"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w:t>
            </w:r>
            <w:r w:rsidR="00B4058D">
              <w:rPr>
                <w:rFonts w:asciiTheme="minorHAnsi" w:hAnsiTheme="minorHAnsi" w:cstheme="minorHAnsi"/>
                <w:sz w:val="18"/>
                <w:szCs w:val="18"/>
                <w:lang w:val="es-PE" w:eastAsia="es-PE"/>
              </w:rPr>
              <w:t>CAMPIÑA EN BUS PANORAMICO</w:t>
            </w:r>
            <w:r w:rsidR="004D4BC5">
              <w:rPr>
                <w:rFonts w:asciiTheme="minorHAnsi" w:hAnsiTheme="minorHAnsi" w:cstheme="minorHAnsi"/>
                <w:sz w:val="18"/>
                <w:szCs w:val="18"/>
                <w:lang w:val="es-PE" w:eastAsia="es-PE"/>
              </w:rPr>
              <w:t xml:space="preserve"> EN PRIVADO (MIN2PAX)</w:t>
            </w:r>
            <w:r>
              <w:rPr>
                <w:rFonts w:asciiTheme="minorHAnsi" w:hAnsiTheme="minorHAnsi" w:cstheme="minorHAnsi"/>
                <w:sz w:val="18"/>
                <w:szCs w:val="18"/>
                <w:lang w:val="es-PE" w:eastAsia="es-PE"/>
              </w:rPr>
              <w:t xml:space="preserve"> INCLUYE ENTRADAS </w:t>
            </w:r>
          </w:p>
        </w:tc>
        <w:tc>
          <w:tcPr>
            <w:tcW w:w="1200" w:type="dxa"/>
            <w:shd w:val="clear" w:color="auto" w:fill="auto"/>
            <w:noWrap/>
            <w:vAlign w:val="center"/>
            <w:hideMark/>
          </w:tcPr>
          <w:p w14:paraId="625916CA" w14:textId="050BCE62"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PRIVADO</w:t>
            </w:r>
          </w:p>
        </w:tc>
        <w:tc>
          <w:tcPr>
            <w:tcW w:w="1170" w:type="dxa"/>
            <w:shd w:val="clear" w:color="auto" w:fill="auto"/>
            <w:noWrap/>
            <w:vAlign w:val="center"/>
          </w:tcPr>
          <w:p w14:paraId="0ECC344E" w14:textId="7896397B"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98</w:t>
            </w:r>
          </w:p>
        </w:tc>
        <w:tc>
          <w:tcPr>
            <w:tcW w:w="1011" w:type="dxa"/>
            <w:shd w:val="clear" w:color="auto" w:fill="auto"/>
            <w:noWrap/>
            <w:vAlign w:val="center"/>
          </w:tcPr>
          <w:p w14:paraId="4AFF3D8C" w14:textId="4FF060FA"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90</w:t>
            </w:r>
          </w:p>
        </w:tc>
        <w:tc>
          <w:tcPr>
            <w:tcW w:w="1065" w:type="dxa"/>
            <w:vAlign w:val="center"/>
          </w:tcPr>
          <w:p w14:paraId="5EC5C8AE" w14:textId="410B5E4F" w:rsidR="00AE7D8B" w:rsidRPr="00343019" w:rsidRDefault="00805D48"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98</w:t>
            </w:r>
          </w:p>
        </w:tc>
        <w:tc>
          <w:tcPr>
            <w:tcW w:w="842" w:type="dxa"/>
            <w:vAlign w:val="center"/>
          </w:tcPr>
          <w:p w14:paraId="64B0B32B" w14:textId="1242BF04" w:rsidR="00343019" w:rsidRPr="00343019" w:rsidRDefault="00805D48"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90</w:t>
            </w:r>
          </w:p>
        </w:tc>
      </w:tr>
      <w:tr w:rsidR="00343019" w:rsidRPr="00343019" w14:paraId="1A0F3666" w14:textId="659F3E5D" w:rsidTr="00B4058D">
        <w:trPr>
          <w:trHeight w:val="152"/>
          <w:jc w:val="right"/>
        </w:trPr>
        <w:tc>
          <w:tcPr>
            <w:tcW w:w="4390" w:type="dxa"/>
            <w:shd w:val="clear" w:color="auto" w:fill="auto"/>
            <w:noWrap/>
            <w:vAlign w:val="center"/>
          </w:tcPr>
          <w:p w14:paraId="50C9D42A" w14:textId="60F138ED" w:rsidR="00343019" w:rsidRPr="00343019" w:rsidRDefault="005C13F7"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w:t>
            </w:r>
            <w:r w:rsidR="00B4058D">
              <w:rPr>
                <w:rFonts w:asciiTheme="minorHAnsi" w:hAnsiTheme="minorHAnsi" w:cstheme="minorHAnsi"/>
                <w:sz w:val="18"/>
                <w:szCs w:val="18"/>
                <w:lang w:val="es-PE" w:eastAsia="es-PE"/>
              </w:rPr>
              <w:t xml:space="preserve">CITY TOUR PEATONAL </w:t>
            </w:r>
            <w:r>
              <w:rPr>
                <w:rFonts w:asciiTheme="minorHAnsi" w:hAnsiTheme="minorHAnsi" w:cstheme="minorHAnsi"/>
                <w:sz w:val="18"/>
                <w:szCs w:val="18"/>
                <w:lang w:val="es-PE" w:eastAsia="es-PE"/>
              </w:rPr>
              <w:t xml:space="preserve">CON ENTRADAS </w:t>
            </w:r>
            <w:r w:rsidR="00F233CD">
              <w:rPr>
                <w:rFonts w:asciiTheme="minorHAnsi" w:hAnsiTheme="minorHAnsi" w:cstheme="minorHAnsi"/>
                <w:sz w:val="18"/>
                <w:szCs w:val="18"/>
                <w:lang w:val="es-PE" w:eastAsia="es-PE"/>
              </w:rPr>
              <w:t>(MIN 2 PAX)</w:t>
            </w:r>
            <w:r>
              <w:rPr>
                <w:rFonts w:asciiTheme="minorHAnsi" w:hAnsiTheme="minorHAnsi" w:cstheme="minorHAnsi"/>
                <w:sz w:val="18"/>
                <w:szCs w:val="18"/>
                <w:lang w:val="es-PE" w:eastAsia="es-PE"/>
              </w:rPr>
              <w:t xml:space="preserve"> </w:t>
            </w:r>
          </w:p>
        </w:tc>
        <w:tc>
          <w:tcPr>
            <w:tcW w:w="1200" w:type="dxa"/>
            <w:shd w:val="clear" w:color="auto" w:fill="auto"/>
            <w:noWrap/>
            <w:vAlign w:val="center"/>
            <w:hideMark/>
          </w:tcPr>
          <w:p w14:paraId="69DD36E2" w14:textId="6C45E3D5"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REGULAR</w:t>
            </w:r>
          </w:p>
        </w:tc>
        <w:tc>
          <w:tcPr>
            <w:tcW w:w="1170" w:type="dxa"/>
            <w:shd w:val="clear" w:color="auto" w:fill="auto"/>
            <w:noWrap/>
            <w:vAlign w:val="center"/>
          </w:tcPr>
          <w:p w14:paraId="668F5DF5" w14:textId="6E89919C"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64</w:t>
            </w:r>
          </w:p>
        </w:tc>
        <w:tc>
          <w:tcPr>
            <w:tcW w:w="1011" w:type="dxa"/>
            <w:shd w:val="clear" w:color="auto" w:fill="auto"/>
            <w:noWrap/>
            <w:vAlign w:val="center"/>
          </w:tcPr>
          <w:p w14:paraId="25146263" w14:textId="6387A0A5"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64</w:t>
            </w:r>
          </w:p>
        </w:tc>
        <w:tc>
          <w:tcPr>
            <w:tcW w:w="1065" w:type="dxa"/>
            <w:vAlign w:val="center"/>
          </w:tcPr>
          <w:p w14:paraId="29286BA6" w14:textId="347BD798" w:rsidR="00343019" w:rsidRPr="00343019" w:rsidRDefault="00805D48"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64</w:t>
            </w:r>
          </w:p>
        </w:tc>
        <w:tc>
          <w:tcPr>
            <w:tcW w:w="842" w:type="dxa"/>
            <w:vAlign w:val="center"/>
          </w:tcPr>
          <w:p w14:paraId="0EB68E6F" w14:textId="4AA156DB" w:rsidR="00343019" w:rsidRPr="00343019" w:rsidRDefault="00805D48" w:rsidP="00A735B3">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64</w:t>
            </w:r>
          </w:p>
        </w:tc>
      </w:tr>
      <w:tr w:rsidR="00343019" w:rsidRPr="00343019" w14:paraId="7044DFF2" w14:textId="65415453" w:rsidTr="00B4058D">
        <w:trPr>
          <w:trHeight w:val="152"/>
          <w:jc w:val="right"/>
        </w:trPr>
        <w:tc>
          <w:tcPr>
            <w:tcW w:w="4390" w:type="dxa"/>
            <w:shd w:val="clear" w:color="auto" w:fill="auto"/>
            <w:noWrap/>
            <w:vAlign w:val="center"/>
          </w:tcPr>
          <w:p w14:paraId="54A6B701" w14:textId="12A5C183" w:rsidR="00343019" w:rsidRPr="00B4058D" w:rsidRDefault="00B4058D" w:rsidP="00343019">
            <w:pPr>
              <w:rPr>
                <w:rFonts w:asciiTheme="minorHAnsi" w:hAnsiTheme="minorHAnsi" w:cstheme="minorHAnsi"/>
                <w:sz w:val="18"/>
                <w:szCs w:val="18"/>
                <w:lang w:val="pt-PT" w:eastAsia="es-PE"/>
              </w:rPr>
            </w:pPr>
            <w:r w:rsidRPr="00B4058D">
              <w:rPr>
                <w:rFonts w:asciiTheme="minorHAnsi" w:hAnsiTheme="minorHAnsi" w:cstheme="minorHAnsi"/>
                <w:sz w:val="18"/>
                <w:szCs w:val="18"/>
                <w:lang w:val="pt-PT" w:eastAsia="es-PE"/>
              </w:rPr>
              <w:t>LO MEJOR DE AREQUIPA TOUR COM</w:t>
            </w:r>
            <w:r>
              <w:rPr>
                <w:rFonts w:asciiTheme="minorHAnsi" w:hAnsiTheme="minorHAnsi" w:cstheme="minorHAnsi"/>
                <w:sz w:val="18"/>
                <w:szCs w:val="18"/>
                <w:lang w:val="pt-PT" w:eastAsia="es-PE"/>
              </w:rPr>
              <w:t xml:space="preserve">BINADO </w:t>
            </w:r>
            <w:r w:rsidR="00F233CD">
              <w:rPr>
                <w:rFonts w:asciiTheme="minorHAnsi" w:hAnsiTheme="minorHAnsi" w:cstheme="minorHAnsi"/>
                <w:sz w:val="18"/>
                <w:szCs w:val="18"/>
                <w:lang w:val="pt-PT" w:eastAsia="es-PE"/>
              </w:rPr>
              <w:t>(MIN 2PAX)</w:t>
            </w:r>
          </w:p>
        </w:tc>
        <w:tc>
          <w:tcPr>
            <w:tcW w:w="1200" w:type="dxa"/>
            <w:shd w:val="clear" w:color="auto" w:fill="auto"/>
            <w:noWrap/>
            <w:vAlign w:val="center"/>
            <w:hideMark/>
          </w:tcPr>
          <w:p w14:paraId="1AC773F0" w14:textId="5B6B74E5"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70B7781B" w14:textId="191B1083"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82</w:t>
            </w:r>
          </w:p>
        </w:tc>
        <w:tc>
          <w:tcPr>
            <w:tcW w:w="1011" w:type="dxa"/>
            <w:shd w:val="clear" w:color="auto" w:fill="auto"/>
            <w:noWrap/>
            <w:vAlign w:val="center"/>
          </w:tcPr>
          <w:p w14:paraId="49878D4F" w14:textId="000E1D66" w:rsidR="00F233CD" w:rsidRPr="00343019" w:rsidRDefault="00805D48" w:rsidP="00F233CD">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82</w:t>
            </w:r>
          </w:p>
        </w:tc>
        <w:tc>
          <w:tcPr>
            <w:tcW w:w="1065" w:type="dxa"/>
            <w:vAlign w:val="center"/>
          </w:tcPr>
          <w:p w14:paraId="164CEB24" w14:textId="148A0FE3" w:rsidR="00343019" w:rsidRPr="00343019" w:rsidRDefault="00805D48"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82</w:t>
            </w:r>
          </w:p>
        </w:tc>
        <w:tc>
          <w:tcPr>
            <w:tcW w:w="842" w:type="dxa"/>
            <w:vAlign w:val="center"/>
          </w:tcPr>
          <w:p w14:paraId="1FE588A4" w14:textId="38989D9C" w:rsidR="00343019" w:rsidRPr="00343019" w:rsidRDefault="00805D48"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82</w:t>
            </w:r>
          </w:p>
        </w:tc>
      </w:tr>
      <w:tr w:rsidR="00343019" w:rsidRPr="00343019" w14:paraId="01ECAE26" w14:textId="5D10EF9A" w:rsidTr="00B4058D">
        <w:trPr>
          <w:trHeight w:val="152"/>
          <w:jc w:val="right"/>
        </w:trPr>
        <w:tc>
          <w:tcPr>
            <w:tcW w:w="4390" w:type="dxa"/>
            <w:shd w:val="clear" w:color="auto" w:fill="auto"/>
            <w:noWrap/>
            <w:vAlign w:val="center"/>
          </w:tcPr>
          <w:p w14:paraId="1D50355C" w14:textId="3D1F8DFC" w:rsidR="00343019" w:rsidRPr="00343019" w:rsidRDefault="00B4058D"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TOUR VOLCANICO EN PRIVADO (MIN 02 PAX)</w:t>
            </w:r>
          </w:p>
        </w:tc>
        <w:tc>
          <w:tcPr>
            <w:tcW w:w="1200" w:type="dxa"/>
            <w:shd w:val="clear" w:color="auto" w:fill="auto"/>
            <w:noWrap/>
            <w:vAlign w:val="center"/>
            <w:hideMark/>
          </w:tcPr>
          <w:p w14:paraId="291BDA5F" w14:textId="1C5BCAEB"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PRIVADO</w:t>
            </w:r>
          </w:p>
        </w:tc>
        <w:tc>
          <w:tcPr>
            <w:tcW w:w="1170" w:type="dxa"/>
            <w:shd w:val="clear" w:color="auto" w:fill="auto"/>
            <w:noWrap/>
            <w:vAlign w:val="center"/>
          </w:tcPr>
          <w:p w14:paraId="2C954116" w14:textId="5E01F7B8" w:rsidR="00343019" w:rsidRPr="00343019" w:rsidRDefault="00805D4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91</w:t>
            </w:r>
          </w:p>
        </w:tc>
        <w:tc>
          <w:tcPr>
            <w:tcW w:w="1011" w:type="dxa"/>
            <w:shd w:val="clear" w:color="auto" w:fill="auto"/>
            <w:noWrap/>
            <w:vAlign w:val="center"/>
          </w:tcPr>
          <w:p w14:paraId="74EEA2E9" w14:textId="185C7874" w:rsidR="00343019" w:rsidRPr="00343019" w:rsidRDefault="00805D48" w:rsidP="0004016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90</w:t>
            </w:r>
          </w:p>
        </w:tc>
        <w:tc>
          <w:tcPr>
            <w:tcW w:w="1065" w:type="dxa"/>
            <w:vAlign w:val="center"/>
          </w:tcPr>
          <w:p w14:paraId="6DC4DBC2" w14:textId="37F51F27" w:rsidR="00343019" w:rsidRPr="00343019" w:rsidRDefault="00805D48"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91</w:t>
            </w:r>
          </w:p>
        </w:tc>
        <w:tc>
          <w:tcPr>
            <w:tcW w:w="842" w:type="dxa"/>
            <w:vAlign w:val="center"/>
          </w:tcPr>
          <w:p w14:paraId="342F8223" w14:textId="36BAE392" w:rsidR="00343019" w:rsidRPr="00343019" w:rsidRDefault="00805D48"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90</w:t>
            </w:r>
          </w:p>
        </w:tc>
      </w:tr>
      <w:tr w:rsidR="00343019" w:rsidRPr="00343019" w14:paraId="6649C392" w14:textId="6BE2426A" w:rsidTr="00D21F09">
        <w:trPr>
          <w:trHeight w:val="152"/>
          <w:jc w:val="right"/>
        </w:trPr>
        <w:tc>
          <w:tcPr>
            <w:tcW w:w="4390" w:type="dxa"/>
            <w:shd w:val="clear" w:color="auto" w:fill="auto"/>
            <w:noWrap/>
            <w:vAlign w:val="center"/>
          </w:tcPr>
          <w:p w14:paraId="6FE191B0" w14:textId="58DA0D2D" w:rsidR="00343019" w:rsidRPr="00343019" w:rsidRDefault="00B4058D"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 xml:space="preserve">RUTA DEL SILLAR </w:t>
            </w:r>
          </w:p>
        </w:tc>
        <w:tc>
          <w:tcPr>
            <w:tcW w:w="1200" w:type="dxa"/>
            <w:shd w:val="clear" w:color="auto" w:fill="auto"/>
            <w:noWrap/>
            <w:vAlign w:val="center"/>
            <w:hideMark/>
          </w:tcPr>
          <w:p w14:paraId="3B9EFB62" w14:textId="51AB01B9"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REGULAR</w:t>
            </w:r>
          </w:p>
        </w:tc>
        <w:tc>
          <w:tcPr>
            <w:tcW w:w="1170" w:type="dxa"/>
            <w:shd w:val="clear" w:color="auto" w:fill="auto"/>
            <w:noWrap/>
            <w:vAlign w:val="center"/>
          </w:tcPr>
          <w:p w14:paraId="5D1EC57A" w14:textId="11217D23" w:rsidR="00343019" w:rsidRPr="00343019" w:rsidRDefault="0004016E"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16</w:t>
            </w:r>
          </w:p>
        </w:tc>
        <w:tc>
          <w:tcPr>
            <w:tcW w:w="1011" w:type="dxa"/>
            <w:shd w:val="clear" w:color="auto" w:fill="auto"/>
            <w:noWrap/>
            <w:vAlign w:val="center"/>
          </w:tcPr>
          <w:p w14:paraId="008AC239" w14:textId="0B86480D" w:rsidR="00343019" w:rsidRPr="00343019" w:rsidRDefault="0004016E"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16</w:t>
            </w:r>
          </w:p>
        </w:tc>
        <w:tc>
          <w:tcPr>
            <w:tcW w:w="1065" w:type="dxa"/>
            <w:vAlign w:val="center"/>
          </w:tcPr>
          <w:p w14:paraId="621AC1CF" w14:textId="059E1550" w:rsidR="00343019" w:rsidRPr="00343019" w:rsidRDefault="0004016E"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16</w:t>
            </w:r>
          </w:p>
        </w:tc>
        <w:tc>
          <w:tcPr>
            <w:tcW w:w="842" w:type="dxa"/>
            <w:vAlign w:val="center"/>
          </w:tcPr>
          <w:p w14:paraId="378A1238" w14:textId="66B38E7C" w:rsidR="00343019" w:rsidRPr="00343019" w:rsidRDefault="0004016E"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16</w:t>
            </w:r>
          </w:p>
        </w:tc>
      </w:tr>
      <w:tr w:rsidR="00343019" w:rsidRPr="00343019" w14:paraId="4723A552" w14:textId="3D41B3D1" w:rsidTr="00D21F09">
        <w:trPr>
          <w:trHeight w:val="152"/>
          <w:jc w:val="right"/>
        </w:trPr>
        <w:tc>
          <w:tcPr>
            <w:tcW w:w="4390" w:type="dxa"/>
            <w:shd w:val="clear" w:color="auto" w:fill="auto"/>
            <w:noWrap/>
            <w:vAlign w:val="center"/>
          </w:tcPr>
          <w:p w14:paraId="36E0A117" w14:textId="5639FD42" w:rsidR="00343019" w:rsidRPr="00343019" w:rsidRDefault="00B4058D"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LAGUNA DE SALINAS (FULL DAY)</w:t>
            </w:r>
          </w:p>
        </w:tc>
        <w:tc>
          <w:tcPr>
            <w:tcW w:w="1200" w:type="dxa"/>
            <w:shd w:val="clear" w:color="auto" w:fill="auto"/>
            <w:noWrap/>
            <w:vAlign w:val="center"/>
            <w:hideMark/>
          </w:tcPr>
          <w:p w14:paraId="6290C79F" w14:textId="5BE2DBD8"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6746F78D" w14:textId="741C11E4" w:rsidR="00343019" w:rsidRPr="00343019" w:rsidRDefault="0004016E"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9</w:t>
            </w:r>
          </w:p>
        </w:tc>
        <w:tc>
          <w:tcPr>
            <w:tcW w:w="1011" w:type="dxa"/>
            <w:shd w:val="clear" w:color="auto" w:fill="auto"/>
            <w:noWrap/>
            <w:vAlign w:val="center"/>
          </w:tcPr>
          <w:p w14:paraId="2893BF6E" w14:textId="0A601CBB" w:rsidR="00343019" w:rsidRPr="00343019" w:rsidRDefault="0004016E"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9</w:t>
            </w:r>
          </w:p>
        </w:tc>
        <w:tc>
          <w:tcPr>
            <w:tcW w:w="1065" w:type="dxa"/>
            <w:vAlign w:val="center"/>
          </w:tcPr>
          <w:p w14:paraId="1C9C1E16" w14:textId="016BCB3C" w:rsidR="00343019" w:rsidRPr="00343019" w:rsidRDefault="0004016E"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9</w:t>
            </w:r>
          </w:p>
        </w:tc>
        <w:tc>
          <w:tcPr>
            <w:tcW w:w="842" w:type="dxa"/>
            <w:vAlign w:val="center"/>
          </w:tcPr>
          <w:p w14:paraId="2C3AFE92" w14:textId="537AAB30" w:rsidR="00343019" w:rsidRPr="00343019" w:rsidRDefault="0004016E"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9</w:t>
            </w:r>
          </w:p>
        </w:tc>
      </w:tr>
      <w:tr w:rsidR="00343019" w:rsidRPr="00343019" w14:paraId="159EA31E" w14:textId="495E6ADF" w:rsidTr="00D21F09">
        <w:trPr>
          <w:trHeight w:val="152"/>
          <w:jc w:val="right"/>
        </w:trPr>
        <w:tc>
          <w:tcPr>
            <w:tcW w:w="4390" w:type="dxa"/>
            <w:shd w:val="clear" w:color="auto" w:fill="auto"/>
            <w:noWrap/>
            <w:vAlign w:val="center"/>
          </w:tcPr>
          <w:p w14:paraId="3D8A03C5" w14:textId="094AD8AF" w:rsidR="00343019" w:rsidRPr="00343019" w:rsidRDefault="00B4058D"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 xml:space="preserve">CATARATA DE PILLONES (FULL DAY) </w:t>
            </w:r>
          </w:p>
        </w:tc>
        <w:tc>
          <w:tcPr>
            <w:tcW w:w="1200" w:type="dxa"/>
            <w:shd w:val="clear" w:color="auto" w:fill="auto"/>
            <w:noWrap/>
            <w:vAlign w:val="center"/>
            <w:hideMark/>
          </w:tcPr>
          <w:p w14:paraId="72BF7341" w14:textId="05F97358" w:rsidR="00343019" w:rsidRPr="00343019" w:rsidRDefault="00B4058D"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35B58AE3" w14:textId="1A199862" w:rsidR="00343019" w:rsidRPr="00343019" w:rsidRDefault="00BC336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6</w:t>
            </w:r>
          </w:p>
        </w:tc>
        <w:tc>
          <w:tcPr>
            <w:tcW w:w="1011" w:type="dxa"/>
            <w:shd w:val="clear" w:color="auto" w:fill="auto"/>
            <w:noWrap/>
            <w:vAlign w:val="center"/>
          </w:tcPr>
          <w:p w14:paraId="109DED20" w14:textId="5094D978" w:rsidR="00343019" w:rsidRPr="00343019" w:rsidRDefault="00BC336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6</w:t>
            </w:r>
          </w:p>
        </w:tc>
        <w:tc>
          <w:tcPr>
            <w:tcW w:w="1065" w:type="dxa"/>
            <w:vAlign w:val="center"/>
          </w:tcPr>
          <w:p w14:paraId="4636C248" w14:textId="1C8E8D22" w:rsidR="00BC3368" w:rsidRPr="00343019" w:rsidRDefault="00BC3368" w:rsidP="00BC3368">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6</w:t>
            </w:r>
          </w:p>
        </w:tc>
        <w:tc>
          <w:tcPr>
            <w:tcW w:w="842" w:type="dxa"/>
            <w:vAlign w:val="center"/>
          </w:tcPr>
          <w:p w14:paraId="3DC812C2" w14:textId="72100795" w:rsidR="00343019" w:rsidRPr="00343019" w:rsidRDefault="00BC3368" w:rsidP="00BC3368">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9F2F62">
              <w:rPr>
                <w:rFonts w:asciiTheme="minorHAnsi" w:hAnsiTheme="minorHAnsi" w:cstheme="minorHAnsi"/>
                <w:sz w:val="18"/>
                <w:szCs w:val="18"/>
                <w:lang w:val="es-PE" w:eastAsia="es-PE"/>
              </w:rPr>
              <w:t>6</w:t>
            </w:r>
          </w:p>
        </w:tc>
      </w:tr>
      <w:tr w:rsidR="003664A2" w:rsidRPr="00343019" w14:paraId="6605D860" w14:textId="77777777" w:rsidTr="00B4058D">
        <w:trPr>
          <w:trHeight w:val="152"/>
          <w:jc w:val="right"/>
        </w:trPr>
        <w:tc>
          <w:tcPr>
            <w:tcW w:w="4390" w:type="dxa"/>
            <w:shd w:val="clear" w:color="auto" w:fill="auto"/>
            <w:noWrap/>
            <w:vAlign w:val="center"/>
          </w:tcPr>
          <w:p w14:paraId="42C2161F" w14:textId="20C7219E" w:rsidR="003664A2" w:rsidRDefault="003664A2"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CAÑON DEL COLCA (FULL DAY)</w:t>
            </w:r>
            <w:r w:rsidR="00805D48">
              <w:rPr>
                <w:rFonts w:asciiTheme="minorHAnsi" w:hAnsiTheme="minorHAnsi" w:cstheme="minorHAnsi"/>
                <w:sz w:val="18"/>
                <w:szCs w:val="18"/>
                <w:lang w:val="es-PE" w:eastAsia="es-PE"/>
              </w:rPr>
              <w:t xml:space="preserve"> NO INCLUYE ENTRADAS </w:t>
            </w:r>
          </w:p>
        </w:tc>
        <w:tc>
          <w:tcPr>
            <w:tcW w:w="1200" w:type="dxa"/>
            <w:shd w:val="clear" w:color="auto" w:fill="auto"/>
            <w:noWrap/>
            <w:vAlign w:val="center"/>
          </w:tcPr>
          <w:p w14:paraId="2AD779A8" w14:textId="3FEA8E6B" w:rsidR="003664A2" w:rsidRDefault="003664A2" w:rsidP="003664A2">
            <w:pP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     REGULAR </w:t>
            </w:r>
          </w:p>
        </w:tc>
        <w:tc>
          <w:tcPr>
            <w:tcW w:w="1170" w:type="dxa"/>
            <w:shd w:val="clear" w:color="auto" w:fill="auto"/>
            <w:noWrap/>
            <w:vAlign w:val="center"/>
          </w:tcPr>
          <w:p w14:paraId="2762E611" w14:textId="71F8ACC9"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25</w:t>
            </w:r>
          </w:p>
        </w:tc>
        <w:tc>
          <w:tcPr>
            <w:tcW w:w="1011" w:type="dxa"/>
            <w:shd w:val="clear" w:color="auto" w:fill="auto"/>
            <w:noWrap/>
            <w:vAlign w:val="center"/>
          </w:tcPr>
          <w:p w14:paraId="1820F152" w14:textId="189F086D"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25</w:t>
            </w:r>
          </w:p>
        </w:tc>
        <w:tc>
          <w:tcPr>
            <w:tcW w:w="1065" w:type="dxa"/>
            <w:vAlign w:val="center"/>
          </w:tcPr>
          <w:p w14:paraId="42D693C8" w14:textId="49EF74D8" w:rsidR="003664A2" w:rsidRDefault="009F2F62"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25</w:t>
            </w:r>
          </w:p>
        </w:tc>
        <w:tc>
          <w:tcPr>
            <w:tcW w:w="842" w:type="dxa"/>
            <w:vAlign w:val="center"/>
          </w:tcPr>
          <w:p w14:paraId="3CF033F3" w14:textId="6C3DA6B9" w:rsidR="003664A2" w:rsidRDefault="009F2F62"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25</w:t>
            </w:r>
          </w:p>
        </w:tc>
      </w:tr>
      <w:tr w:rsidR="003664A2" w:rsidRPr="00343019" w14:paraId="67B0C4C6" w14:textId="77777777" w:rsidTr="00B4058D">
        <w:trPr>
          <w:trHeight w:val="152"/>
          <w:jc w:val="right"/>
        </w:trPr>
        <w:tc>
          <w:tcPr>
            <w:tcW w:w="4390" w:type="dxa"/>
            <w:shd w:val="clear" w:color="auto" w:fill="auto"/>
            <w:noWrap/>
            <w:vAlign w:val="center"/>
          </w:tcPr>
          <w:p w14:paraId="2A04F4E6" w14:textId="78EA0820" w:rsidR="003664A2" w:rsidRDefault="003664A2" w:rsidP="00343019">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CAÑON DEL COLCA 2D/1N (HOTELES EN CHIVAY)</w:t>
            </w:r>
            <w:r w:rsidR="00805D48">
              <w:rPr>
                <w:rFonts w:asciiTheme="minorHAnsi" w:hAnsiTheme="minorHAnsi" w:cstheme="minorHAnsi"/>
                <w:sz w:val="18"/>
                <w:szCs w:val="18"/>
                <w:lang w:val="es-PE" w:eastAsia="es-PE"/>
              </w:rPr>
              <w:t xml:space="preserve"> </w:t>
            </w:r>
            <w:r w:rsidR="00805D48">
              <w:rPr>
                <w:rFonts w:asciiTheme="minorHAnsi" w:hAnsiTheme="minorHAnsi" w:cstheme="minorHAnsi"/>
                <w:sz w:val="18"/>
                <w:szCs w:val="18"/>
                <w:lang w:val="es-PE" w:eastAsia="es-PE"/>
              </w:rPr>
              <w:t>NO INCLUYE ENTRADAS</w:t>
            </w:r>
          </w:p>
        </w:tc>
        <w:tc>
          <w:tcPr>
            <w:tcW w:w="1200" w:type="dxa"/>
            <w:shd w:val="clear" w:color="auto" w:fill="auto"/>
            <w:noWrap/>
            <w:vAlign w:val="center"/>
          </w:tcPr>
          <w:p w14:paraId="1B33DE05" w14:textId="35B21281" w:rsidR="003664A2" w:rsidRDefault="003664A2" w:rsidP="003664A2">
            <w:pP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     REGULAR</w:t>
            </w:r>
          </w:p>
        </w:tc>
        <w:tc>
          <w:tcPr>
            <w:tcW w:w="1170" w:type="dxa"/>
            <w:shd w:val="clear" w:color="auto" w:fill="auto"/>
            <w:noWrap/>
            <w:vAlign w:val="center"/>
          </w:tcPr>
          <w:p w14:paraId="2FD91DB7" w14:textId="09040F11"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36</w:t>
            </w:r>
          </w:p>
        </w:tc>
        <w:tc>
          <w:tcPr>
            <w:tcW w:w="1011" w:type="dxa"/>
            <w:shd w:val="clear" w:color="auto" w:fill="auto"/>
            <w:noWrap/>
            <w:vAlign w:val="center"/>
          </w:tcPr>
          <w:p w14:paraId="3755BC4A" w14:textId="6974179B"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36</w:t>
            </w:r>
          </w:p>
        </w:tc>
        <w:tc>
          <w:tcPr>
            <w:tcW w:w="1065" w:type="dxa"/>
            <w:vAlign w:val="center"/>
          </w:tcPr>
          <w:p w14:paraId="6F252F4F" w14:textId="4A2A68F5" w:rsidR="003664A2" w:rsidRDefault="009F2F62"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36</w:t>
            </w:r>
          </w:p>
        </w:tc>
        <w:tc>
          <w:tcPr>
            <w:tcW w:w="842" w:type="dxa"/>
            <w:vAlign w:val="center"/>
          </w:tcPr>
          <w:p w14:paraId="0094CE08" w14:textId="017CB3F9" w:rsidR="003664A2" w:rsidRDefault="009F2F62" w:rsidP="00AE7D8B">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36</w:t>
            </w:r>
          </w:p>
        </w:tc>
      </w:tr>
      <w:tr w:rsidR="003664A2" w:rsidRPr="00343019" w14:paraId="00307331" w14:textId="77777777" w:rsidTr="00B4058D">
        <w:trPr>
          <w:trHeight w:val="152"/>
          <w:jc w:val="right"/>
        </w:trPr>
        <w:tc>
          <w:tcPr>
            <w:tcW w:w="4390" w:type="dxa"/>
            <w:shd w:val="clear" w:color="auto" w:fill="auto"/>
            <w:noWrap/>
            <w:vAlign w:val="center"/>
          </w:tcPr>
          <w:p w14:paraId="45AF9C59" w14:textId="224239E6" w:rsidR="003664A2" w:rsidRDefault="003664A2" w:rsidP="003664A2">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CAÑON DEL COLCA 2D/1N (HOTELES FUERA DE CHIVAY)</w:t>
            </w:r>
            <w:r w:rsidR="00805D48">
              <w:rPr>
                <w:rFonts w:asciiTheme="minorHAnsi" w:hAnsiTheme="minorHAnsi" w:cstheme="minorHAnsi"/>
                <w:sz w:val="18"/>
                <w:szCs w:val="18"/>
                <w:lang w:val="es-PE" w:eastAsia="es-PE"/>
              </w:rPr>
              <w:t xml:space="preserve"> </w:t>
            </w:r>
            <w:r w:rsidR="00805D48">
              <w:rPr>
                <w:rFonts w:asciiTheme="minorHAnsi" w:hAnsiTheme="minorHAnsi" w:cstheme="minorHAnsi"/>
                <w:sz w:val="18"/>
                <w:szCs w:val="18"/>
                <w:lang w:val="es-PE" w:eastAsia="es-PE"/>
              </w:rPr>
              <w:t>NO INCLUYE ENTRADAS</w:t>
            </w:r>
            <w:r w:rsidR="009F2F62">
              <w:rPr>
                <w:rFonts w:asciiTheme="minorHAnsi" w:hAnsiTheme="minorHAnsi" w:cstheme="minorHAnsi"/>
                <w:sz w:val="18"/>
                <w:szCs w:val="18"/>
                <w:lang w:val="es-PE" w:eastAsia="es-PE"/>
              </w:rPr>
              <w:t xml:space="preserve"> (INC. MOVILIDAD Y GUIA)</w:t>
            </w:r>
          </w:p>
        </w:tc>
        <w:tc>
          <w:tcPr>
            <w:tcW w:w="1200" w:type="dxa"/>
            <w:shd w:val="clear" w:color="auto" w:fill="auto"/>
            <w:noWrap/>
            <w:vAlign w:val="center"/>
          </w:tcPr>
          <w:p w14:paraId="7D0DCD8E" w14:textId="72460BE7" w:rsidR="003664A2" w:rsidRDefault="003664A2" w:rsidP="003664A2">
            <w:pP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     REGULAR</w:t>
            </w:r>
          </w:p>
        </w:tc>
        <w:tc>
          <w:tcPr>
            <w:tcW w:w="1170" w:type="dxa"/>
            <w:shd w:val="clear" w:color="auto" w:fill="auto"/>
            <w:noWrap/>
            <w:vAlign w:val="center"/>
          </w:tcPr>
          <w:p w14:paraId="1593CEE1" w14:textId="28639E54"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53</w:t>
            </w:r>
          </w:p>
        </w:tc>
        <w:tc>
          <w:tcPr>
            <w:tcW w:w="1011" w:type="dxa"/>
            <w:shd w:val="clear" w:color="auto" w:fill="auto"/>
            <w:noWrap/>
            <w:vAlign w:val="center"/>
          </w:tcPr>
          <w:p w14:paraId="62743ED1" w14:textId="5872EF21" w:rsidR="003664A2" w:rsidRDefault="00C07AD5"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w:t>
            </w:r>
            <w:r w:rsidR="009F2F62">
              <w:rPr>
                <w:rFonts w:asciiTheme="minorHAnsi" w:hAnsiTheme="minorHAnsi" w:cstheme="minorHAnsi"/>
                <w:sz w:val="18"/>
                <w:szCs w:val="18"/>
                <w:lang w:val="es-PE" w:eastAsia="es-PE"/>
              </w:rPr>
              <w:t>3</w:t>
            </w:r>
          </w:p>
        </w:tc>
        <w:tc>
          <w:tcPr>
            <w:tcW w:w="1065" w:type="dxa"/>
            <w:vAlign w:val="center"/>
          </w:tcPr>
          <w:p w14:paraId="209AB0CB" w14:textId="39543B84" w:rsidR="003664A2" w:rsidRDefault="009F2F62"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53</w:t>
            </w:r>
          </w:p>
        </w:tc>
        <w:tc>
          <w:tcPr>
            <w:tcW w:w="842" w:type="dxa"/>
            <w:vAlign w:val="center"/>
          </w:tcPr>
          <w:p w14:paraId="697D1F8E" w14:textId="6D3541FF" w:rsidR="003664A2" w:rsidRDefault="009F2F62" w:rsidP="003664A2">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53</w:t>
            </w:r>
          </w:p>
        </w:tc>
      </w:tr>
      <w:tr w:rsidR="003664A2" w:rsidRPr="00343019" w14:paraId="0D875751" w14:textId="77777777" w:rsidTr="00B4058D">
        <w:trPr>
          <w:trHeight w:val="152"/>
          <w:jc w:val="right"/>
        </w:trPr>
        <w:tc>
          <w:tcPr>
            <w:tcW w:w="4390" w:type="dxa"/>
            <w:shd w:val="clear" w:color="auto" w:fill="auto"/>
            <w:noWrap/>
            <w:vAlign w:val="center"/>
          </w:tcPr>
          <w:p w14:paraId="2E45C96C" w14:textId="03A83959" w:rsidR="003664A2" w:rsidRDefault="003664A2" w:rsidP="003664A2">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CAÑON DEL COLCA 2D/1N (INC. HOSTAL 2*)</w:t>
            </w:r>
            <w:r w:rsidR="00805D48">
              <w:rPr>
                <w:rFonts w:asciiTheme="minorHAnsi" w:hAnsiTheme="minorHAnsi" w:cstheme="minorHAnsi"/>
                <w:sz w:val="18"/>
                <w:szCs w:val="18"/>
                <w:lang w:val="es-PE" w:eastAsia="es-PE"/>
              </w:rPr>
              <w:t xml:space="preserve"> </w:t>
            </w:r>
            <w:r w:rsidR="00805D48">
              <w:rPr>
                <w:rFonts w:asciiTheme="minorHAnsi" w:hAnsiTheme="minorHAnsi" w:cstheme="minorHAnsi"/>
                <w:sz w:val="18"/>
                <w:szCs w:val="18"/>
                <w:lang w:val="es-PE" w:eastAsia="es-PE"/>
              </w:rPr>
              <w:t>NO INCLUYE ENTRADA</w:t>
            </w:r>
            <w:r w:rsidR="009F2F62">
              <w:rPr>
                <w:rFonts w:asciiTheme="minorHAnsi" w:hAnsiTheme="minorHAnsi" w:cstheme="minorHAnsi"/>
                <w:sz w:val="18"/>
                <w:szCs w:val="18"/>
                <w:lang w:val="es-PE" w:eastAsia="es-PE"/>
              </w:rPr>
              <w:t xml:space="preserve">S </w:t>
            </w:r>
            <w:r w:rsidR="009F2F62">
              <w:rPr>
                <w:rFonts w:asciiTheme="minorHAnsi" w:hAnsiTheme="minorHAnsi" w:cstheme="minorHAnsi"/>
                <w:sz w:val="18"/>
                <w:szCs w:val="18"/>
                <w:lang w:val="es-PE" w:eastAsia="es-PE"/>
              </w:rPr>
              <w:t>(INC. MOVILIDAD Y GUIA)</w:t>
            </w:r>
          </w:p>
        </w:tc>
        <w:tc>
          <w:tcPr>
            <w:tcW w:w="1200" w:type="dxa"/>
            <w:shd w:val="clear" w:color="auto" w:fill="auto"/>
            <w:noWrap/>
            <w:vAlign w:val="center"/>
          </w:tcPr>
          <w:p w14:paraId="464CF4AC" w14:textId="0E73520E" w:rsidR="003664A2" w:rsidRDefault="003664A2" w:rsidP="00D21F0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REGULAR</w:t>
            </w:r>
          </w:p>
        </w:tc>
        <w:tc>
          <w:tcPr>
            <w:tcW w:w="1170" w:type="dxa"/>
            <w:shd w:val="clear" w:color="auto" w:fill="auto"/>
            <w:noWrap/>
            <w:vAlign w:val="center"/>
          </w:tcPr>
          <w:p w14:paraId="11534C6B" w14:textId="3C9AD8E9"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76</w:t>
            </w:r>
          </w:p>
        </w:tc>
        <w:tc>
          <w:tcPr>
            <w:tcW w:w="1011" w:type="dxa"/>
            <w:shd w:val="clear" w:color="auto" w:fill="auto"/>
            <w:noWrap/>
            <w:vAlign w:val="center"/>
          </w:tcPr>
          <w:p w14:paraId="43A767DB" w14:textId="2699D8A0" w:rsidR="003664A2" w:rsidRDefault="009F2F62"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76</w:t>
            </w:r>
          </w:p>
        </w:tc>
        <w:tc>
          <w:tcPr>
            <w:tcW w:w="1065" w:type="dxa"/>
            <w:vAlign w:val="center"/>
          </w:tcPr>
          <w:p w14:paraId="0848253D" w14:textId="648DC9DB" w:rsidR="003664A2" w:rsidRDefault="009F2F62"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76</w:t>
            </w:r>
          </w:p>
        </w:tc>
        <w:tc>
          <w:tcPr>
            <w:tcW w:w="842" w:type="dxa"/>
            <w:vAlign w:val="center"/>
          </w:tcPr>
          <w:p w14:paraId="52C93F1F" w14:textId="25AF414D" w:rsidR="003664A2" w:rsidRDefault="009F2F62" w:rsidP="003664A2">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76</w:t>
            </w:r>
          </w:p>
        </w:tc>
      </w:tr>
      <w:tr w:rsidR="00D21F09" w:rsidRPr="00343019" w14:paraId="5E9A2BAC" w14:textId="77777777" w:rsidTr="00B4058D">
        <w:trPr>
          <w:trHeight w:val="152"/>
          <w:jc w:val="right"/>
        </w:trPr>
        <w:tc>
          <w:tcPr>
            <w:tcW w:w="4390" w:type="dxa"/>
            <w:shd w:val="clear" w:color="auto" w:fill="auto"/>
            <w:noWrap/>
            <w:vAlign w:val="center"/>
          </w:tcPr>
          <w:p w14:paraId="18F61823" w14:textId="672CB35F" w:rsidR="00D21F09" w:rsidRDefault="00D21F09" w:rsidP="003664A2">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CAÑON DEL COLCA 2D/1N (INC. HOSTAL 3*)</w:t>
            </w:r>
            <w:r w:rsidR="00805D48">
              <w:rPr>
                <w:rFonts w:asciiTheme="minorHAnsi" w:hAnsiTheme="minorHAnsi" w:cstheme="minorHAnsi"/>
                <w:sz w:val="18"/>
                <w:szCs w:val="18"/>
                <w:lang w:val="es-PE" w:eastAsia="es-PE"/>
              </w:rPr>
              <w:t xml:space="preserve"> </w:t>
            </w:r>
            <w:r w:rsidR="00805D48">
              <w:rPr>
                <w:rFonts w:asciiTheme="minorHAnsi" w:hAnsiTheme="minorHAnsi" w:cstheme="minorHAnsi"/>
                <w:sz w:val="18"/>
                <w:szCs w:val="18"/>
                <w:lang w:val="es-PE" w:eastAsia="es-PE"/>
              </w:rPr>
              <w:t>NO INCLUYE ENTRADAS</w:t>
            </w:r>
            <w:r w:rsidR="009F2F62">
              <w:rPr>
                <w:rFonts w:asciiTheme="minorHAnsi" w:hAnsiTheme="minorHAnsi" w:cstheme="minorHAnsi"/>
                <w:sz w:val="18"/>
                <w:szCs w:val="18"/>
                <w:lang w:val="es-PE" w:eastAsia="es-PE"/>
              </w:rPr>
              <w:t xml:space="preserve"> </w:t>
            </w:r>
            <w:r w:rsidR="009F2F62">
              <w:rPr>
                <w:rFonts w:asciiTheme="minorHAnsi" w:hAnsiTheme="minorHAnsi" w:cstheme="minorHAnsi"/>
                <w:sz w:val="18"/>
                <w:szCs w:val="18"/>
                <w:lang w:val="es-PE" w:eastAsia="es-PE"/>
              </w:rPr>
              <w:t>(INC. MOVILIDAD Y GUIA)</w:t>
            </w:r>
          </w:p>
        </w:tc>
        <w:tc>
          <w:tcPr>
            <w:tcW w:w="1200" w:type="dxa"/>
            <w:shd w:val="clear" w:color="auto" w:fill="auto"/>
            <w:noWrap/>
            <w:vAlign w:val="center"/>
          </w:tcPr>
          <w:p w14:paraId="3408B38F" w14:textId="0367F531" w:rsidR="00D21F09" w:rsidRDefault="00D21F09" w:rsidP="00D21F0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REGULAR</w:t>
            </w:r>
          </w:p>
        </w:tc>
        <w:tc>
          <w:tcPr>
            <w:tcW w:w="1170" w:type="dxa"/>
            <w:shd w:val="clear" w:color="auto" w:fill="auto"/>
            <w:noWrap/>
            <w:vAlign w:val="center"/>
          </w:tcPr>
          <w:p w14:paraId="4CDD3B4E" w14:textId="60DD3B98" w:rsidR="00D21F09" w:rsidRDefault="00AA4F7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109</w:t>
            </w:r>
          </w:p>
        </w:tc>
        <w:tc>
          <w:tcPr>
            <w:tcW w:w="1011" w:type="dxa"/>
            <w:shd w:val="clear" w:color="auto" w:fill="auto"/>
            <w:noWrap/>
            <w:vAlign w:val="center"/>
          </w:tcPr>
          <w:p w14:paraId="5E390EAE" w14:textId="5C59BD3A" w:rsidR="00D21F09" w:rsidRDefault="00AA4F78" w:rsidP="00DE4CE0">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109</w:t>
            </w:r>
          </w:p>
        </w:tc>
        <w:tc>
          <w:tcPr>
            <w:tcW w:w="1065" w:type="dxa"/>
            <w:vAlign w:val="center"/>
          </w:tcPr>
          <w:p w14:paraId="4DF4FFE7" w14:textId="5243BF4E" w:rsidR="00D21F09" w:rsidRDefault="00395001" w:rsidP="00DE4CE0">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109</w:t>
            </w:r>
          </w:p>
        </w:tc>
        <w:tc>
          <w:tcPr>
            <w:tcW w:w="842" w:type="dxa"/>
            <w:vAlign w:val="center"/>
          </w:tcPr>
          <w:p w14:paraId="4B0A20D3" w14:textId="26723740" w:rsidR="00D21F09" w:rsidRDefault="00395001" w:rsidP="003664A2">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109</w:t>
            </w:r>
          </w:p>
        </w:tc>
      </w:tr>
    </w:tbl>
    <w:p w14:paraId="13FD38B2" w14:textId="77777777" w:rsidR="00343019" w:rsidRDefault="00343019" w:rsidP="009544DA">
      <w:pPr>
        <w:rPr>
          <w:rFonts w:asciiTheme="minorHAnsi" w:hAnsiTheme="minorHAnsi" w:cstheme="minorHAnsi"/>
          <w:color w:val="000000"/>
          <w:sz w:val="20"/>
          <w:szCs w:val="20"/>
        </w:rPr>
      </w:pPr>
    </w:p>
    <w:p w14:paraId="1DA86AC8" w14:textId="70765C55" w:rsidR="00192F97" w:rsidRPr="00C55DDF" w:rsidRDefault="00192F97" w:rsidP="00C55DDF">
      <w:pPr>
        <w:rPr>
          <w:rFonts w:ascii="Calibri" w:hAnsi="Calibri" w:cs="Calibri"/>
          <w:b/>
          <w:color w:val="000000"/>
          <w:sz w:val="20"/>
          <w:szCs w:val="20"/>
        </w:rPr>
      </w:pPr>
      <w:r w:rsidRPr="000B1376">
        <w:rPr>
          <w:rFonts w:ascii="Calibri" w:hAnsi="Calibri" w:cs="Calibri"/>
          <w:b/>
          <w:color w:val="000000"/>
          <w:sz w:val="20"/>
          <w:szCs w:val="20"/>
        </w:rPr>
        <w:t>PRECIO POR PERSONA EN DOLARES AMERICANOS</w:t>
      </w:r>
      <w:r w:rsidR="00C55DDF">
        <w:rPr>
          <w:rFonts w:ascii="Calibri" w:hAnsi="Calibri" w:cs="Calibri"/>
          <w:b/>
          <w:color w:val="000000"/>
          <w:sz w:val="20"/>
          <w:szCs w:val="20"/>
        </w:rPr>
        <w:t xml:space="preserve"> </w:t>
      </w:r>
      <w:r w:rsidRPr="00B04455">
        <w:rPr>
          <w:rFonts w:ascii="Calibri" w:hAnsi="Calibri" w:cs="Calibri"/>
          <w:b/>
          <w:color w:val="000000"/>
          <w:sz w:val="20"/>
          <w:szCs w:val="20"/>
          <w:lang w:val="en-US"/>
        </w:rPr>
        <w:t>10 % COMISIONABLE</w:t>
      </w:r>
    </w:p>
    <w:p w14:paraId="7B50FDA9" w14:textId="77777777" w:rsidR="00192F97" w:rsidRDefault="00192F97" w:rsidP="00192F97">
      <w:pPr>
        <w:rPr>
          <w:rFonts w:asciiTheme="minorHAnsi" w:hAnsiTheme="minorHAnsi" w:cstheme="minorHAnsi"/>
          <w:b/>
          <w:color w:val="000000"/>
          <w:sz w:val="20"/>
          <w:szCs w:val="20"/>
        </w:rPr>
      </w:pPr>
    </w:p>
    <w:p w14:paraId="6190FCE3" w14:textId="4E8FBCF6" w:rsidR="00192F97" w:rsidRPr="00192F97" w:rsidRDefault="00192F97" w:rsidP="00192F97">
      <w:pPr>
        <w:rPr>
          <w:rFonts w:asciiTheme="minorHAnsi" w:hAnsiTheme="minorHAnsi" w:cstheme="minorHAnsi"/>
          <w:b/>
          <w:color w:val="000000"/>
          <w:sz w:val="20"/>
          <w:szCs w:val="20"/>
        </w:rPr>
      </w:pPr>
      <w:r w:rsidRPr="00192F97">
        <w:rPr>
          <w:rFonts w:asciiTheme="minorHAnsi" w:hAnsiTheme="minorHAnsi" w:cstheme="minorHAnsi"/>
          <w:b/>
          <w:color w:val="000000"/>
          <w:sz w:val="20"/>
          <w:szCs w:val="20"/>
        </w:rPr>
        <w:t>CONDICIONES</w:t>
      </w:r>
    </w:p>
    <w:p w14:paraId="0DE5A994" w14:textId="3FDDD726" w:rsidR="00253EAA" w:rsidRPr="00253EAA" w:rsidRDefault="00253EAA" w:rsidP="00253EAA">
      <w:pPr>
        <w:rPr>
          <w:rFonts w:asciiTheme="minorHAnsi" w:hAnsiTheme="minorHAnsi" w:cstheme="minorHAnsi"/>
          <w:color w:val="000000"/>
          <w:sz w:val="20"/>
          <w:szCs w:val="20"/>
        </w:rPr>
      </w:pPr>
    </w:p>
    <w:p w14:paraId="63D11522" w14:textId="72084FDC" w:rsidR="005C13F7" w:rsidRDefault="005C13F7" w:rsidP="00091921">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*CAMPIÑA CON BUS PANORAMICO CON ENTRADAS</w:t>
      </w:r>
    </w:p>
    <w:p w14:paraId="007AF1AA" w14:textId="10C9E694" w:rsidR="005C13F7" w:rsidRPr="00C55DDF" w:rsidRDefault="005C13F7" w:rsidP="005C13F7">
      <w:pPr>
        <w:ind w:left="360"/>
        <w:rPr>
          <w:rFonts w:asciiTheme="minorHAnsi" w:hAnsiTheme="minorHAnsi" w:cstheme="minorHAnsi"/>
          <w:color w:val="000000"/>
          <w:sz w:val="18"/>
          <w:szCs w:val="18"/>
        </w:rPr>
      </w:pPr>
      <w:r>
        <w:rPr>
          <w:rFonts w:asciiTheme="minorHAnsi" w:hAnsiTheme="minorHAnsi" w:cstheme="minorHAnsi"/>
          <w:color w:val="000000"/>
          <w:sz w:val="20"/>
          <w:szCs w:val="20"/>
        </w:rPr>
        <w:t xml:space="preserve">        </w:t>
      </w:r>
      <w:r w:rsidRPr="005C13F7">
        <w:rPr>
          <w:rFonts w:asciiTheme="minorHAnsi" w:hAnsiTheme="minorHAnsi" w:cstheme="minorHAnsi"/>
          <w:color w:val="000000"/>
          <w:sz w:val="20"/>
          <w:szCs w:val="20"/>
        </w:rPr>
        <w:t xml:space="preserve">* </w:t>
      </w:r>
      <w:r w:rsidRPr="00C55DDF">
        <w:rPr>
          <w:rFonts w:asciiTheme="minorHAnsi" w:hAnsiTheme="minorHAnsi" w:cstheme="minorHAnsi"/>
          <w:color w:val="000000"/>
          <w:sz w:val="18"/>
          <w:szCs w:val="18"/>
        </w:rPr>
        <w:t>Mirador del Carmen Alto.</w:t>
      </w:r>
    </w:p>
    <w:p w14:paraId="79A9C425" w14:textId="3013DC20" w:rsidR="005C13F7" w:rsidRPr="00C55DDF" w:rsidRDefault="005C13F7" w:rsidP="005C13F7">
      <w:pPr>
        <w:ind w:left="360"/>
        <w:rPr>
          <w:rFonts w:asciiTheme="minorHAnsi" w:hAnsiTheme="minorHAnsi" w:cstheme="minorHAnsi"/>
          <w:color w:val="000000"/>
          <w:sz w:val="18"/>
          <w:szCs w:val="18"/>
        </w:rPr>
      </w:pPr>
      <w:r w:rsidRPr="00C55DDF">
        <w:rPr>
          <w:rFonts w:asciiTheme="minorHAnsi" w:hAnsiTheme="minorHAnsi" w:cstheme="minorHAnsi"/>
          <w:color w:val="000000"/>
          <w:sz w:val="18"/>
          <w:szCs w:val="18"/>
        </w:rPr>
        <w:t xml:space="preserve">        * Mansión del Fundador </w:t>
      </w:r>
    </w:p>
    <w:p w14:paraId="19CA6DC5" w14:textId="3D2BD95A" w:rsidR="005C13F7" w:rsidRPr="00C55DDF" w:rsidRDefault="005C13F7" w:rsidP="005C13F7">
      <w:pPr>
        <w:ind w:left="360"/>
        <w:rPr>
          <w:rFonts w:asciiTheme="minorHAnsi" w:hAnsiTheme="minorHAnsi" w:cstheme="minorHAnsi"/>
          <w:color w:val="000000"/>
          <w:sz w:val="18"/>
          <w:szCs w:val="18"/>
        </w:rPr>
      </w:pPr>
      <w:r w:rsidRPr="00C55DDF">
        <w:rPr>
          <w:rFonts w:asciiTheme="minorHAnsi" w:hAnsiTheme="minorHAnsi" w:cstheme="minorHAnsi"/>
          <w:color w:val="000000"/>
          <w:sz w:val="18"/>
          <w:szCs w:val="18"/>
        </w:rPr>
        <w:t xml:space="preserve">        * Molino de </w:t>
      </w:r>
      <w:proofErr w:type="spellStart"/>
      <w:r w:rsidRPr="00C55DDF">
        <w:rPr>
          <w:rFonts w:asciiTheme="minorHAnsi" w:hAnsiTheme="minorHAnsi" w:cstheme="minorHAnsi"/>
          <w:color w:val="000000"/>
          <w:sz w:val="18"/>
          <w:szCs w:val="18"/>
        </w:rPr>
        <w:t>Sabandía</w:t>
      </w:r>
      <w:proofErr w:type="spellEnd"/>
    </w:p>
    <w:p w14:paraId="57936594" w14:textId="019C9EF8" w:rsidR="005C13F7" w:rsidRDefault="005C13F7" w:rsidP="005C13F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w:t>
      </w:r>
      <w:r>
        <w:rPr>
          <w:rFonts w:asciiTheme="minorHAnsi" w:hAnsiTheme="minorHAnsi" w:cstheme="minorHAnsi"/>
          <w:color w:val="000000"/>
          <w:sz w:val="20"/>
          <w:szCs w:val="20"/>
        </w:rPr>
        <w:t>CITY TOUR PEATONAL CON ENTRADAS</w:t>
      </w:r>
    </w:p>
    <w:p w14:paraId="4CACB635" w14:textId="720147E9" w:rsidR="005C13F7" w:rsidRPr="00C55DDF" w:rsidRDefault="005C13F7" w:rsidP="005C13F7">
      <w:pPr>
        <w:ind w:left="360"/>
        <w:rPr>
          <w:rFonts w:asciiTheme="minorHAnsi" w:hAnsiTheme="minorHAnsi" w:cstheme="minorHAnsi"/>
          <w:color w:val="000000"/>
          <w:sz w:val="18"/>
          <w:szCs w:val="18"/>
        </w:rPr>
      </w:pPr>
      <w:r w:rsidRPr="00C55DDF">
        <w:rPr>
          <w:rFonts w:asciiTheme="minorHAnsi" w:hAnsiTheme="minorHAnsi" w:cstheme="minorHAnsi"/>
          <w:color w:val="000000"/>
          <w:sz w:val="18"/>
          <w:szCs w:val="18"/>
        </w:rPr>
        <w:t xml:space="preserve">        * </w:t>
      </w:r>
      <w:r w:rsidRPr="00C55DDF">
        <w:rPr>
          <w:rFonts w:asciiTheme="minorHAnsi" w:hAnsiTheme="minorHAnsi" w:cstheme="minorHAnsi"/>
          <w:color w:val="000000"/>
          <w:sz w:val="18"/>
          <w:szCs w:val="18"/>
        </w:rPr>
        <w:t>Cúpula de San Ignacio</w:t>
      </w:r>
      <w:r w:rsidRPr="00C55DDF">
        <w:rPr>
          <w:rFonts w:asciiTheme="minorHAnsi" w:hAnsiTheme="minorHAnsi" w:cstheme="minorHAnsi"/>
          <w:color w:val="000000"/>
          <w:sz w:val="18"/>
          <w:szCs w:val="18"/>
        </w:rPr>
        <w:t>.</w:t>
      </w:r>
    </w:p>
    <w:p w14:paraId="18D6E81F" w14:textId="09310399" w:rsidR="005C13F7" w:rsidRPr="00C55DDF" w:rsidRDefault="005C13F7" w:rsidP="005C13F7">
      <w:pPr>
        <w:ind w:left="360"/>
        <w:rPr>
          <w:rFonts w:asciiTheme="minorHAnsi" w:hAnsiTheme="minorHAnsi" w:cstheme="minorHAnsi"/>
          <w:color w:val="000000"/>
          <w:sz w:val="18"/>
          <w:szCs w:val="18"/>
        </w:rPr>
      </w:pPr>
      <w:r w:rsidRPr="00C55DDF">
        <w:rPr>
          <w:rFonts w:asciiTheme="minorHAnsi" w:hAnsiTheme="minorHAnsi" w:cstheme="minorHAnsi"/>
          <w:color w:val="000000"/>
          <w:sz w:val="18"/>
          <w:szCs w:val="18"/>
        </w:rPr>
        <w:t xml:space="preserve">        * </w:t>
      </w:r>
      <w:r w:rsidR="00C55DDF" w:rsidRPr="00C55DDF">
        <w:rPr>
          <w:rFonts w:asciiTheme="minorHAnsi" w:hAnsiTheme="minorHAnsi" w:cstheme="minorHAnsi"/>
          <w:color w:val="000000"/>
          <w:sz w:val="18"/>
          <w:szCs w:val="18"/>
        </w:rPr>
        <w:t>Entrada a la Catedral.</w:t>
      </w:r>
      <w:r w:rsidRPr="00C55DDF">
        <w:rPr>
          <w:rFonts w:asciiTheme="minorHAnsi" w:hAnsiTheme="minorHAnsi" w:cstheme="minorHAnsi"/>
          <w:color w:val="000000"/>
          <w:sz w:val="18"/>
          <w:szCs w:val="18"/>
        </w:rPr>
        <w:t xml:space="preserve"> </w:t>
      </w:r>
    </w:p>
    <w:p w14:paraId="0793B113" w14:textId="562D2AD7" w:rsidR="005C13F7" w:rsidRDefault="005C13F7" w:rsidP="005C13F7">
      <w:pPr>
        <w:ind w:left="360"/>
        <w:rPr>
          <w:rFonts w:asciiTheme="minorHAnsi" w:hAnsiTheme="minorHAnsi" w:cstheme="minorHAnsi"/>
          <w:color w:val="000000"/>
          <w:sz w:val="18"/>
          <w:szCs w:val="18"/>
        </w:rPr>
      </w:pPr>
      <w:r w:rsidRPr="00C55DDF">
        <w:rPr>
          <w:rFonts w:asciiTheme="minorHAnsi" w:hAnsiTheme="minorHAnsi" w:cstheme="minorHAnsi"/>
          <w:color w:val="000000"/>
          <w:sz w:val="18"/>
          <w:szCs w:val="18"/>
        </w:rPr>
        <w:t xml:space="preserve">        * </w:t>
      </w:r>
      <w:r w:rsidR="00C55DDF" w:rsidRPr="00C55DDF">
        <w:rPr>
          <w:rFonts w:asciiTheme="minorHAnsi" w:hAnsiTheme="minorHAnsi" w:cstheme="minorHAnsi"/>
          <w:color w:val="000000"/>
          <w:sz w:val="18"/>
          <w:szCs w:val="18"/>
        </w:rPr>
        <w:t>Monasterio de Santa Catalina</w:t>
      </w:r>
    </w:p>
    <w:p w14:paraId="6C3ACF45" w14:textId="12174E98" w:rsidR="00AA4F78" w:rsidRPr="00AA4F78" w:rsidRDefault="00AA4F78" w:rsidP="00AA4F78">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TOUR CAÑON DEL COLCA NO INCLUYEN ENTRADAS </w:t>
      </w:r>
    </w:p>
    <w:p w14:paraId="70296A36" w14:textId="37A22E25" w:rsidR="00091921" w:rsidRPr="00091921" w:rsidRDefault="00BF23E1" w:rsidP="00091921">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sujetos a cambios y variaciones sin previo aviso, hasta tener la reserva confirmada y pagada en su totalidad. </w:t>
      </w:r>
    </w:p>
    <w:p w14:paraId="37190927" w14:textId="0B5B0351" w:rsidR="00BF23E1" w:rsidRDefault="00BF23E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Se consideran niños a menores de 0-</w:t>
      </w:r>
      <w:r w:rsidR="007D6B57">
        <w:rPr>
          <w:rFonts w:asciiTheme="minorHAnsi" w:hAnsiTheme="minorHAnsi" w:cstheme="minorHAnsi"/>
          <w:color w:val="000000"/>
          <w:sz w:val="20"/>
          <w:szCs w:val="20"/>
        </w:rPr>
        <w:t>05</w:t>
      </w:r>
      <w:r>
        <w:rPr>
          <w:rFonts w:asciiTheme="minorHAnsi" w:hAnsiTheme="minorHAnsi" w:cstheme="minorHAnsi"/>
          <w:color w:val="000000"/>
          <w:sz w:val="20"/>
          <w:szCs w:val="20"/>
        </w:rPr>
        <w:t xml:space="preserve"> años de edad. </w:t>
      </w:r>
    </w:p>
    <w:p w14:paraId="7E1A56AD" w14:textId="57DAB962" w:rsidR="00BF23E1" w:rsidRDefault="00BF23E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w:t>
      </w:r>
      <w:r w:rsidR="007D6B57">
        <w:rPr>
          <w:rFonts w:asciiTheme="minorHAnsi" w:hAnsiTheme="minorHAnsi" w:cstheme="minorHAnsi"/>
          <w:color w:val="000000"/>
          <w:sz w:val="20"/>
          <w:szCs w:val="20"/>
        </w:rPr>
        <w:t xml:space="preserve">por persona en US$ </w:t>
      </w:r>
      <w:r w:rsidR="00AA4F78">
        <w:rPr>
          <w:rFonts w:asciiTheme="minorHAnsi" w:hAnsiTheme="minorHAnsi" w:cstheme="minorHAnsi"/>
          <w:color w:val="000000"/>
          <w:sz w:val="20"/>
          <w:szCs w:val="20"/>
        </w:rPr>
        <w:t>americanos</w:t>
      </w:r>
      <w:r w:rsidR="007D6B57">
        <w:rPr>
          <w:rFonts w:asciiTheme="minorHAnsi" w:hAnsiTheme="minorHAnsi" w:cstheme="minorHAnsi"/>
          <w:color w:val="000000"/>
          <w:sz w:val="20"/>
          <w:szCs w:val="20"/>
        </w:rPr>
        <w:t>.</w:t>
      </w:r>
    </w:p>
    <w:p w14:paraId="0B9BCD87" w14:textId="4225B8D8" w:rsidR="00091921" w:rsidRDefault="0009192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válidos para todo tipo de medios de pago. </w:t>
      </w:r>
    </w:p>
    <w:p w14:paraId="058AB0BD" w14:textId="008C97F3" w:rsidR="00D67539" w:rsidRPr="00B04455" w:rsidRDefault="00091921" w:rsidP="00887CAF">
      <w:pPr>
        <w:pStyle w:val="Prrafodelista"/>
        <w:numPr>
          <w:ilvl w:val="0"/>
          <w:numId w:val="21"/>
        </w:numPr>
        <w:rPr>
          <w:rFonts w:ascii="Calibri" w:hAnsi="Calibri" w:cs="Calibri"/>
          <w:b/>
          <w:color w:val="000000"/>
          <w:sz w:val="20"/>
          <w:szCs w:val="20"/>
          <w:lang w:val="en-US"/>
        </w:rPr>
      </w:pPr>
      <w:r w:rsidRPr="007D6B57">
        <w:rPr>
          <w:rFonts w:asciiTheme="minorHAnsi" w:hAnsiTheme="minorHAnsi" w:cstheme="minorHAnsi"/>
          <w:color w:val="000000"/>
          <w:sz w:val="20"/>
          <w:szCs w:val="20"/>
        </w:rPr>
        <w:t xml:space="preserve">Sujeto a disponibilidad de espacios en cada tour. Se recomienda solicitar la reserva con un mínimo de </w:t>
      </w:r>
      <w:r w:rsidR="00AA4F78">
        <w:rPr>
          <w:rFonts w:asciiTheme="minorHAnsi" w:hAnsiTheme="minorHAnsi" w:cstheme="minorHAnsi"/>
          <w:color w:val="000000"/>
          <w:sz w:val="20"/>
          <w:szCs w:val="20"/>
        </w:rPr>
        <w:t>5</w:t>
      </w:r>
      <w:r w:rsidRPr="007D6B57">
        <w:rPr>
          <w:rFonts w:asciiTheme="minorHAnsi" w:hAnsiTheme="minorHAnsi" w:cstheme="minorHAnsi"/>
          <w:color w:val="000000"/>
          <w:sz w:val="20"/>
          <w:szCs w:val="20"/>
        </w:rPr>
        <w:t xml:space="preserve"> días de anticipación</w:t>
      </w:r>
      <w:r w:rsidR="007D6B57">
        <w:rPr>
          <w:rFonts w:asciiTheme="minorHAnsi" w:hAnsiTheme="minorHAnsi" w:cstheme="minorHAnsi"/>
          <w:color w:val="000000"/>
          <w:sz w:val="20"/>
          <w:szCs w:val="20"/>
        </w:rPr>
        <w:t>.</w:t>
      </w:r>
    </w:p>
    <w:p w14:paraId="291E766F" w14:textId="77777777" w:rsidR="00AA4F78" w:rsidRDefault="00AA4F78" w:rsidP="00480D8A">
      <w:pPr>
        <w:jc w:val="center"/>
        <w:rPr>
          <w:rFonts w:asciiTheme="minorHAnsi" w:hAnsiTheme="minorHAnsi" w:cstheme="minorHAnsi"/>
          <w:b/>
          <w:bCs/>
          <w:color w:val="008000"/>
          <w:sz w:val="28"/>
          <w:szCs w:val="28"/>
          <w:lang w:val="en-US"/>
        </w:rPr>
      </w:pPr>
    </w:p>
    <w:p w14:paraId="24388A82" w14:textId="77777777" w:rsidR="00AA4F78" w:rsidRDefault="00AA4F78" w:rsidP="00480D8A">
      <w:pPr>
        <w:jc w:val="center"/>
        <w:rPr>
          <w:rFonts w:asciiTheme="minorHAnsi" w:hAnsiTheme="minorHAnsi" w:cstheme="minorHAnsi"/>
          <w:b/>
          <w:bCs/>
          <w:color w:val="008000"/>
          <w:sz w:val="28"/>
          <w:szCs w:val="28"/>
          <w:lang w:val="en-US"/>
        </w:rPr>
      </w:pPr>
    </w:p>
    <w:p w14:paraId="6189C445" w14:textId="77777777" w:rsidR="00AA4F78" w:rsidRDefault="00AA4F78" w:rsidP="00480D8A">
      <w:pPr>
        <w:jc w:val="center"/>
        <w:rPr>
          <w:rFonts w:asciiTheme="minorHAnsi" w:hAnsiTheme="minorHAnsi" w:cstheme="minorHAnsi"/>
          <w:b/>
          <w:bCs/>
          <w:color w:val="008000"/>
          <w:sz w:val="28"/>
          <w:szCs w:val="28"/>
          <w:lang w:val="en-US"/>
        </w:rPr>
      </w:pPr>
    </w:p>
    <w:p w14:paraId="6F7BE1B9" w14:textId="77777777" w:rsidR="00AA4F78" w:rsidRDefault="00AA4F78" w:rsidP="00480D8A">
      <w:pPr>
        <w:jc w:val="center"/>
        <w:rPr>
          <w:rFonts w:asciiTheme="minorHAnsi" w:hAnsiTheme="minorHAnsi" w:cstheme="minorHAnsi"/>
          <w:b/>
          <w:bCs/>
          <w:color w:val="008000"/>
          <w:sz w:val="28"/>
          <w:szCs w:val="28"/>
          <w:lang w:val="en-US"/>
        </w:rPr>
      </w:pPr>
    </w:p>
    <w:p w14:paraId="62A45DC6" w14:textId="7D3B8575" w:rsidR="00480D8A" w:rsidRPr="00C01B89" w:rsidRDefault="00480D8A" w:rsidP="00480D8A">
      <w:pPr>
        <w:jc w:val="center"/>
        <w:rPr>
          <w:rFonts w:asciiTheme="minorHAnsi" w:hAnsiTheme="minorHAnsi" w:cstheme="minorHAnsi"/>
          <w:b/>
          <w:bCs/>
          <w:color w:val="008000"/>
          <w:sz w:val="28"/>
          <w:szCs w:val="28"/>
          <w:lang w:val="en-US"/>
        </w:rPr>
      </w:pPr>
      <w:r w:rsidRPr="00C01B89">
        <w:rPr>
          <w:rFonts w:asciiTheme="minorHAnsi" w:hAnsiTheme="minorHAnsi" w:cstheme="minorHAnsi"/>
          <w:b/>
          <w:bCs/>
          <w:color w:val="008000"/>
          <w:sz w:val="28"/>
          <w:szCs w:val="28"/>
          <w:lang w:val="en-US"/>
        </w:rPr>
        <w:t xml:space="preserve">TOURS </w:t>
      </w:r>
      <w:r w:rsidR="003F57A2" w:rsidRPr="00C01B89">
        <w:rPr>
          <w:rFonts w:asciiTheme="minorHAnsi" w:hAnsiTheme="minorHAnsi" w:cstheme="minorHAnsi"/>
          <w:b/>
          <w:bCs/>
          <w:color w:val="008000"/>
          <w:sz w:val="28"/>
          <w:szCs w:val="28"/>
          <w:lang w:val="en-US"/>
        </w:rPr>
        <w:t xml:space="preserve">OPCIONALES EN AREQUIPA </w:t>
      </w:r>
    </w:p>
    <w:p w14:paraId="564FE9A3" w14:textId="2652326D" w:rsidR="00B04455" w:rsidRDefault="006E3346" w:rsidP="00480D8A">
      <w:pPr>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 </w:t>
      </w:r>
    </w:p>
    <w:p w14:paraId="5F40C5EB" w14:textId="7EC72349" w:rsidR="00AC0815" w:rsidRPr="00926215" w:rsidRDefault="00AC0815" w:rsidP="00480D8A">
      <w:pPr>
        <w:jc w:val="both"/>
        <w:rPr>
          <w:rFonts w:asciiTheme="minorHAnsi" w:hAnsiTheme="minorHAnsi" w:cstheme="minorHAnsi"/>
          <w:b/>
          <w:bCs/>
          <w:sz w:val="20"/>
          <w:szCs w:val="20"/>
        </w:rPr>
      </w:pPr>
      <w:r w:rsidRPr="00926215">
        <w:rPr>
          <w:rFonts w:asciiTheme="minorHAnsi" w:hAnsiTheme="minorHAnsi" w:cstheme="minorHAnsi"/>
          <w:b/>
          <w:bCs/>
          <w:sz w:val="20"/>
          <w:szCs w:val="20"/>
        </w:rPr>
        <w:t>CAMPIÑA EN BUS PANORÁMICO</w:t>
      </w:r>
      <w:r w:rsidR="006E3346" w:rsidRPr="00926215">
        <w:rPr>
          <w:rFonts w:asciiTheme="minorHAnsi" w:hAnsiTheme="minorHAnsi" w:cstheme="minorHAnsi"/>
          <w:b/>
          <w:bCs/>
          <w:sz w:val="20"/>
          <w:szCs w:val="20"/>
        </w:rPr>
        <w:t xml:space="preserve"> VISITAREMOS: </w:t>
      </w:r>
    </w:p>
    <w:p w14:paraId="37B27CE1" w14:textId="77777777"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t xml:space="preserve"> </w:t>
      </w: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Mirador de Yanahuara: Lugar emblemático donde apreciaran la plaza, Iglesia, calles coloniales del distrito y una vista frontal del Volcán Misti. </w:t>
      </w:r>
    </w:p>
    <w:p w14:paraId="69BEA2E0" w14:textId="77777777"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Observatorio Carmen alto: Conocido como la Estación </w:t>
      </w:r>
      <w:proofErr w:type="spellStart"/>
      <w:r w:rsidRPr="00AC0815">
        <w:rPr>
          <w:rFonts w:asciiTheme="minorHAnsi" w:hAnsiTheme="minorHAnsi" w:cstheme="minorHAnsi"/>
          <w:sz w:val="18"/>
          <w:szCs w:val="18"/>
        </w:rPr>
        <w:t>Boyden</w:t>
      </w:r>
      <w:proofErr w:type="spellEnd"/>
      <w:r w:rsidRPr="00AC0815">
        <w:rPr>
          <w:rFonts w:asciiTheme="minorHAnsi" w:hAnsiTheme="minorHAnsi" w:cstheme="minorHAnsi"/>
          <w:sz w:val="18"/>
          <w:szCs w:val="18"/>
        </w:rPr>
        <w:t xml:space="preserve">, en recuerdo al benefactor </w:t>
      </w:r>
      <w:proofErr w:type="spellStart"/>
      <w:r w:rsidRPr="00AC0815">
        <w:rPr>
          <w:rFonts w:asciiTheme="minorHAnsi" w:hAnsiTheme="minorHAnsi" w:cstheme="minorHAnsi"/>
          <w:sz w:val="18"/>
          <w:szCs w:val="18"/>
        </w:rPr>
        <w:t>Uriah</w:t>
      </w:r>
      <w:proofErr w:type="spellEnd"/>
      <w:r w:rsidRPr="00AC0815">
        <w:rPr>
          <w:rFonts w:asciiTheme="minorHAnsi" w:hAnsiTheme="minorHAnsi" w:cstheme="minorHAnsi"/>
          <w:sz w:val="18"/>
          <w:szCs w:val="18"/>
        </w:rPr>
        <w:t xml:space="preserve"> </w:t>
      </w:r>
      <w:proofErr w:type="spellStart"/>
      <w:r w:rsidRPr="00AC0815">
        <w:rPr>
          <w:rFonts w:asciiTheme="minorHAnsi" w:hAnsiTheme="minorHAnsi" w:cstheme="minorHAnsi"/>
          <w:sz w:val="18"/>
          <w:szCs w:val="18"/>
        </w:rPr>
        <w:t>Boyden</w:t>
      </w:r>
      <w:proofErr w:type="spellEnd"/>
      <w:r w:rsidRPr="00AC0815">
        <w:rPr>
          <w:rFonts w:asciiTheme="minorHAnsi" w:hAnsiTheme="minorHAnsi" w:cstheme="minorHAnsi"/>
          <w:sz w:val="18"/>
          <w:szCs w:val="18"/>
        </w:rPr>
        <w:t xml:space="preserve">. En ella se llevaron descubrimientos y estudios muy importantes como fue la novena luna de Saturno llamada "Febo" un asteroide llamado "Ocllo" </w:t>
      </w:r>
    </w:p>
    <w:p w14:paraId="033A6837" w14:textId="77777777"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Outlet de </w:t>
      </w:r>
      <w:proofErr w:type="spellStart"/>
      <w:r w:rsidRPr="00AC0815">
        <w:rPr>
          <w:rFonts w:asciiTheme="minorHAnsi" w:hAnsiTheme="minorHAnsi" w:cstheme="minorHAnsi"/>
          <w:sz w:val="18"/>
          <w:szCs w:val="18"/>
        </w:rPr>
        <w:t>Incalpalca</w:t>
      </w:r>
      <w:proofErr w:type="spellEnd"/>
      <w:r w:rsidRPr="00AC0815">
        <w:rPr>
          <w:rFonts w:asciiTheme="minorHAnsi" w:hAnsiTheme="minorHAnsi" w:cstheme="minorHAnsi"/>
          <w:sz w:val="18"/>
          <w:szCs w:val="18"/>
        </w:rPr>
        <w:t xml:space="preserve"> (Fábrica de tejidos): </w:t>
      </w:r>
      <w:proofErr w:type="gramStart"/>
      <w:r w:rsidRPr="00AC0815">
        <w:rPr>
          <w:rFonts w:asciiTheme="minorHAnsi" w:hAnsiTheme="minorHAnsi" w:cstheme="minorHAnsi"/>
          <w:sz w:val="18"/>
          <w:szCs w:val="18"/>
        </w:rPr>
        <w:t>Apreciaran</w:t>
      </w:r>
      <w:proofErr w:type="gramEnd"/>
      <w:r w:rsidRPr="00AC0815">
        <w:rPr>
          <w:rFonts w:asciiTheme="minorHAnsi" w:hAnsiTheme="minorHAnsi" w:cstheme="minorHAnsi"/>
          <w:sz w:val="18"/>
          <w:szCs w:val="18"/>
        </w:rPr>
        <w:t xml:space="preserve"> camélidos sudamericanos y podrán comprar productos hechos a base de su fibra. </w:t>
      </w:r>
    </w:p>
    <w:p w14:paraId="4CA34A89" w14:textId="77777777"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Mansión del Fundador: Casa de campo construida en el siglo XNI, hoy convertida en museo. </w:t>
      </w:r>
    </w:p>
    <w:p w14:paraId="4B54C400" w14:textId="0DF00959"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Molino hidráulico de </w:t>
      </w:r>
      <w:proofErr w:type="spellStart"/>
      <w:r w:rsidRPr="00AC0815">
        <w:rPr>
          <w:rFonts w:asciiTheme="minorHAnsi" w:hAnsiTheme="minorHAnsi" w:cstheme="minorHAnsi"/>
          <w:sz w:val="18"/>
          <w:szCs w:val="18"/>
        </w:rPr>
        <w:t>Sabandía</w:t>
      </w:r>
      <w:proofErr w:type="spellEnd"/>
      <w:r w:rsidRPr="00AC0815">
        <w:rPr>
          <w:rFonts w:asciiTheme="minorHAnsi" w:hAnsiTheme="minorHAnsi" w:cstheme="minorHAnsi"/>
          <w:sz w:val="18"/>
          <w:szCs w:val="18"/>
        </w:rPr>
        <w:t xml:space="preserve">: Molino que comenzó a trabajar hace más de 350 años, en el mismo lugar opcionalmente se puede hacer una cabalgata o conocer toros de pelea. </w:t>
      </w:r>
    </w:p>
    <w:p w14:paraId="26629F42" w14:textId="72BCAD64" w:rsidR="00AC0815" w:rsidRDefault="00AC0815" w:rsidP="00480D8A">
      <w:pPr>
        <w:jc w:val="both"/>
        <w:rPr>
          <w:rFonts w:asciiTheme="minorHAnsi" w:hAnsiTheme="minorHAnsi" w:cstheme="minorHAnsi"/>
          <w:sz w:val="18"/>
          <w:szCs w:val="18"/>
        </w:rPr>
      </w:pPr>
      <w:r w:rsidRPr="00AC0815">
        <w:rPr>
          <w:rFonts w:asciiTheme="minorHAnsi" w:hAnsiTheme="minorHAnsi" w:cstheme="minorHAnsi"/>
          <w:sz w:val="18"/>
          <w:szCs w:val="18"/>
        </w:rPr>
        <w:sym w:font="Symbol" w:char="F0B7"/>
      </w:r>
      <w:r w:rsidRPr="00AC0815">
        <w:rPr>
          <w:rFonts w:asciiTheme="minorHAnsi" w:hAnsiTheme="minorHAnsi" w:cstheme="minorHAnsi"/>
          <w:sz w:val="18"/>
          <w:szCs w:val="18"/>
        </w:rPr>
        <w:t xml:space="preserve"> Andenerías PRE incas de Paucarpata: Impresionante vista de terrazas. El tour finaliza a unas cuadras de la plaza de Armas, en el paradero turístico. </w:t>
      </w:r>
    </w:p>
    <w:p w14:paraId="5B3602B4" w14:textId="77777777" w:rsidR="00AC0815" w:rsidRPr="00926215" w:rsidRDefault="00AC0815" w:rsidP="00480D8A">
      <w:pPr>
        <w:jc w:val="both"/>
        <w:rPr>
          <w:rFonts w:asciiTheme="minorHAnsi" w:hAnsiTheme="minorHAnsi" w:cstheme="minorHAnsi"/>
          <w:b/>
          <w:bCs/>
          <w:sz w:val="20"/>
          <w:szCs w:val="20"/>
        </w:rPr>
      </w:pPr>
    </w:p>
    <w:p w14:paraId="69C09747" w14:textId="77777777" w:rsidR="006E3346" w:rsidRPr="00926215" w:rsidRDefault="006E3346" w:rsidP="00480D8A">
      <w:pPr>
        <w:jc w:val="both"/>
        <w:rPr>
          <w:rFonts w:asciiTheme="minorHAnsi" w:hAnsiTheme="minorHAnsi" w:cstheme="minorHAnsi"/>
          <w:b/>
          <w:bCs/>
          <w:sz w:val="20"/>
          <w:szCs w:val="20"/>
        </w:rPr>
      </w:pPr>
      <w:r w:rsidRPr="00926215">
        <w:rPr>
          <w:rFonts w:asciiTheme="minorHAnsi" w:hAnsiTheme="minorHAnsi" w:cstheme="minorHAnsi"/>
          <w:b/>
          <w:bCs/>
          <w:sz w:val="20"/>
          <w:szCs w:val="20"/>
        </w:rPr>
        <w:t>CITY TOUR (Tour peatonal) VISITAREMOS:</w:t>
      </w:r>
    </w:p>
    <w:p w14:paraId="519F33FF"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t xml:space="preserve"> </w:t>
      </w: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La Plaza Mayor: Corazón de la ciudad </w:t>
      </w:r>
    </w:p>
    <w:p w14:paraId="3FBFD1D1"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Catedral: Considerada como una de las mejores del país de estilo Neoclásico </w:t>
      </w:r>
    </w:p>
    <w:p w14:paraId="212CB823"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Iglesia de la Compañía de Jesús: Máxima expresión de la arquitectura barroco Mestiza</w:t>
      </w:r>
    </w:p>
    <w:p w14:paraId="316D1D2C"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Capilla de San Ignacio de Loyola: Hermosa cúpula Policromada. </w:t>
      </w:r>
    </w:p>
    <w:p w14:paraId="54340108"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Claustros de la Compañía: Construcción Jesuita exquisitamente labrada en sillar </w:t>
      </w:r>
    </w:p>
    <w:p w14:paraId="451F1BC0" w14:textId="77777777" w:rsidR="006E3346" w:rsidRDefault="006E3346" w:rsidP="00480D8A">
      <w:pPr>
        <w:jc w:val="both"/>
        <w:rPr>
          <w:rFonts w:asciiTheme="minorHAnsi" w:hAnsiTheme="minorHAnsi" w:cstheme="minorHAnsi"/>
          <w:sz w:val="18"/>
          <w:szCs w:val="18"/>
        </w:rPr>
      </w:pPr>
      <w:r w:rsidRPr="006E3346">
        <w:rPr>
          <w:rFonts w:asciiTheme="minorHAnsi" w:hAnsiTheme="minorHAnsi" w:cstheme="minorHAnsi"/>
          <w:sz w:val="18"/>
          <w:szCs w:val="18"/>
        </w:rPr>
        <w:sym w:font="Symbol" w:char="F0B7"/>
      </w:r>
      <w:r w:rsidRPr="006E3346">
        <w:rPr>
          <w:rFonts w:asciiTheme="minorHAnsi" w:hAnsiTheme="minorHAnsi" w:cstheme="minorHAnsi"/>
          <w:sz w:val="18"/>
          <w:szCs w:val="18"/>
        </w:rPr>
        <w:t xml:space="preserve"> Casona Tristán del Pozo: Una de las mejores muestras de restauración colonial </w:t>
      </w:r>
    </w:p>
    <w:p w14:paraId="4A120E10"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t xml:space="preserve">Mercado de San Camilo: Principal centro de abastos diseñado por Eiffel (opcional) </w:t>
      </w:r>
    </w:p>
    <w:p w14:paraId="5EC64AD3" w14:textId="56C120BE" w:rsidR="00AC08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Monasterio de Santa Catalina: Complejo religioso de máxima importancia construido a partir del siglo XVI.</w:t>
      </w:r>
    </w:p>
    <w:p w14:paraId="39039913" w14:textId="77777777" w:rsidR="00926215" w:rsidRDefault="00926215" w:rsidP="00926215">
      <w:pPr>
        <w:jc w:val="both"/>
        <w:rPr>
          <w:rFonts w:asciiTheme="minorHAnsi" w:hAnsiTheme="minorHAnsi" w:cstheme="minorHAnsi"/>
          <w:sz w:val="18"/>
          <w:szCs w:val="18"/>
        </w:rPr>
      </w:pPr>
    </w:p>
    <w:p w14:paraId="3256023B" w14:textId="090CFA65" w:rsidR="00926215" w:rsidRPr="00926215" w:rsidRDefault="00926215" w:rsidP="00926215">
      <w:pPr>
        <w:jc w:val="both"/>
        <w:rPr>
          <w:rFonts w:asciiTheme="minorHAnsi" w:hAnsiTheme="minorHAnsi" w:cstheme="minorHAnsi"/>
          <w:b/>
          <w:bCs/>
          <w:sz w:val="20"/>
          <w:szCs w:val="20"/>
        </w:rPr>
      </w:pPr>
      <w:r w:rsidRPr="00926215">
        <w:rPr>
          <w:rFonts w:asciiTheme="minorHAnsi" w:hAnsiTheme="minorHAnsi" w:cstheme="minorHAnsi"/>
          <w:b/>
          <w:bCs/>
          <w:sz w:val="20"/>
          <w:szCs w:val="20"/>
        </w:rPr>
        <w:t>LO MEJOR DE AREQUIPA "</w:t>
      </w:r>
      <w:r>
        <w:rPr>
          <w:rFonts w:asciiTheme="minorHAnsi" w:hAnsiTheme="minorHAnsi" w:cstheme="minorHAnsi"/>
          <w:b/>
          <w:bCs/>
          <w:sz w:val="20"/>
          <w:szCs w:val="20"/>
        </w:rPr>
        <w:t>TOUR COMBINADO</w:t>
      </w:r>
      <w:r w:rsidRPr="00926215">
        <w:rPr>
          <w:rFonts w:asciiTheme="minorHAnsi" w:hAnsiTheme="minorHAnsi" w:cstheme="minorHAnsi"/>
          <w:b/>
          <w:bCs/>
          <w:sz w:val="20"/>
          <w:szCs w:val="20"/>
        </w:rPr>
        <w:t xml:space="preserve">" </w:t>
      </w:r>
    </w:p>
    <w:p w14:paraId="4BB36B6C"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Yanahuara: Lugar emblemático donde apreciaran la plaza, Iglesia, calles coloniales del distrito y una vista frontal del Volcán Misti.</w:t>
      </w:r>
    </w:p>
    <w:p w14:paraId="26140F70"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Carmen alto: Apreciaremos una gran cantidad de andenes Pre - Incas, el rio Chili y una vista panorámica de los tres Volcanes más próximos a la ciudad. </w:t>
      </w:r>
    </w:p>
    <w:p w14:paraId="3C0C6408"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Iglesia de Cayma: Iglesia colonial del Siglo XVIII, destaca si estilo barroco mestizo. </w:t>
      </w:r>
    </w:p>
    <w:p w14:paraId="6D358A13"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Outlet de </w:t>
      </w:r>
      <w:proofErr w:type="spellStart"/>
      <w:r w:rsidRPr="00926215">
        <w:rPr>
          <w:rFonts w:asciiTheme="minorHAnsi" w:hAnsiTheme="minorHAnsi" w:cstheme="minorHAnsi"/>
          <w:sz w:val="18"/>
          <w:szCs w:val="18"/>
        </w:rPr>
        <w:t>Incalpalca</w:t>
      </w:r>
      <w:proofErr w:type="spellEnd"/>
      <w:r w:rsidRPr="00926215">
        <w:rPr>
          <w:rFonts w:asciiTheme="minorHAnsi" w:hAnsiTheme="minorHAnsi" w:cstheme="minorHAnsi"/>
          <w:sz w:val="18"/>
          <w:szCs w:val="18"/>
        </w:rPr>
        <w:t xml:space="preserve"> (Fábrica de tejidos): </w:t>
      </w:r>
      <w:proofErr w:type="gramStart"/>
      <w:r w:rsidRPr="00926215">
        <w:rPr>
          <w:rFonts w:asciiTheme="minorHAnsi" w:hAnsiTheme="minorHAnsi" w:cstheme="minorHAnsi"/>
          <w:sz w:val="18"/>
          <w:szCs w:val="18"/>
        </w:rPr>
        <w:t>Apreciaran</w:t>
      </w:r>
      <w:proofErr w:type="gramEnd"/>
      <w:r w:rsidRPr="00926215">
        <w:rPr>
          <w:rFonts w:asciiTheme="minorHAnsi" w:hAnsiTheme="minorHAnsi" w:cstheme="minorHAnsi"/>
          <w:sz w:val="18"/>
          <w:szCs w:val="18"/>
        </w:rPr>
        <w:t xml:space="preserve"> camélidos sudamericanos y podrán comprar productos hechos a base de su fibra. </w:t>
      </w: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La Plaza Mayor: Corazón de la ciudad </w:t>
      </w:r>
    </w:p>
    <w:p w14:paraId="0148425C"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Catedral: Considerada como una de las mejores del país de estilo Neoclásico </w:t>
      </w:r>
    </w:p>
    <w:p w14:paraId="79DA50AA"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Iglesia de la Compañía de Jesús: Máxima expresión de la arquitectura barroco Mestiza </w:t>
      </w:r>
    </w:p>
    <w:p w14:paraId="38582B94"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Capilla de San Ignacio de Loyola: Hermosa cúpula Policromada. </w:t>
      </w:r>
    </w:p>
    <w:p w14:paraId="145634AE"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Claustros de la Compañía: Construcción Jesuita exquisitamente labrada en sillar </w:t>
      </w:r>
    </w:p>
    <w:p w14:paraId="250F6CF1"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Casona Tristán del Pozo: Una de las mejores muestras de restauración colonial </w:t>
      </w:r>
    </w:p>
    <w:p w14:paraId="4FA6BDAA"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Mercado de San Camilo: Principal centro de abastos diseñado por Eiffel (opcional) </w:t>
      </w:r>
    </w:p>
    <w:p w14:paraId="53EC39E8" w14:textId="5BD32E5E"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Monasterio de Santa Catalina: Complejo religioso de máxima importancia construido a partir del siglo XVI.</w:t>
      </w:r>
    </w:p>
    <w:p w14:paraId="4FE65EF8" w14:textId="77777777" w:rsidR="00926215" w:rsidRDefault="00926215" w:rsidP="00926215">
      <w:pPr>
        <w:jc w:val="both"/>
        <w:rPr>
          <w:rFonts w:asciiTheme="minorHAnsi" w:hAnsiTheme="minorHAnsi" w:cstheme="minorHAnsi"/>
          <w:sz w:val="18"/>
          <w:szCs w:val="18"/>
        </w:rPr>
      </w:pPr>
    </w:p>
    <w:p w14:paraId="2C7A9251" w14:textId="77777777" w:rsidR="00926215" w:rsidRPr="00926215" w:rsidRDefault="00926215" w:rsidP="00926215">
      <w:pPr>
        <w:jc w:val="both"/>
        <w:rPr>
          <w:rFonts w:asciiTheme="minorHAnsi" w:hAnsiTheme="minorHAnsi" w:cstheme="minorHAnsi"/>
          <w:b/>
          <w:bCs/>
          <w:sz w:val="20"/>
          <w:szCs w:val="20"/>
        </w:rPr>
      </w:pPr>
      <w:r w:rsidRPr="00926215">
        <w:rPr>
          <w:rFonts w:asciiTheme="minorHAnsi" w:hAnsiTheme="minorHAnsi" w:cstheme="minorHAnsi"/>
          <w:b/>
          <w:bCs/>
          <w:sz w:val="20"/>
          <w:szCs w:val="20"/>
        </w:rPr>
        <w:t xml:space="preserve">TOUR VOLCÁNICO EN PRIVADO </w:t>
      </w:r>
    </w:p>
    <w:p w14:paraId="57C8DDF4"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Canteras de Añashuayco: El primer punto en el que nos detendremos será la Cantera de Añashuayco; al cual llegaremos en 45 minutos aprox. Actualmente se encuentra en </w:t>
      </w:r>
      <w:proofErr w:type="spellStart"/>
      <w:proofErr w:type="gramStart"/>
      <w:r w:rsidRPr="00926215">
        <w:rPr>
          <w:rFonts w:asciiTheme="minorHAnsi" w:hAnsiTheme="minorHAnsi" w:cstheme="minorHAnsi"/>
          <w:sz w:val="18"/>
          <w:szCs w:val="18"/>
        </w:rPr>
        <w:t>explotación,en</w:t>
      </w:r>
      <w:proofErr w:type="spellEnd"/>
      <w:proofErr w:type="gramEnd"/>
      <w:r w:rsidRPr="00926215">
        <w:rPr>
          <w:rFonts w:asciiTheme="minorHAnsi" w:hAnsiTheme="minorHAnsi" w:cstheme="minorHAnsi"/>
          <w:sz w:val="18"/>
          <w:szCs w:val="18"/>
        </w:rPr>
        <w:t xml:space="preserve"> esta cantera se podrá apreciar un tallado de la Iglesia de la Compañía de Jesús realizado por los propios cantereros. </w:t>
      </w:r>
    </w:p>
    <w:p w14:paraId="6F9B8599"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Quebrada de Culebrillas: Haremos una caminata de aproximadamente 20 minutos dentro del pequeño cañón que se formó por el paso del agua, al final de la caminata podremos observar petroglifos hechos por la cultura </w:t>
      </w:r>
      <w:proofErr w:type="spellStart"/>
      <w:r w:rsidRPr="00926215">
        <w:rPr>
          <w:rFonts w:asciiTheme="minorHAnsi" w:hAnsiTheme="minorHAnsi" w:cstheme="minorHAnsi"/>
          <w:sz w:val="18"/>
          <w:szCs w:val="18"/>
        </w:rPr>
        <w:t>Wari.Almuerzo</w:t>
      </w:r>
      <w:proofErr w:type="spellEnd"/>
      <w:r w:rsidRPr="00926215">
        <w:rPr>
          <w:rFonts w:asciiTheme="minorHAnsi" w:hAnsiTheme="minorHAnsi" w:cstheme="minorHAnsi"/>
          <w:sz w:val="18"/>
          <w:szCs w:val="18"/>
        </w:rPr>
        <w:t xml:space="preserve"> (por cuenta del pasajero) </w:t>
      </w:r>
    </w:p>
    <w:p w14:paraId="796A9A12"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Yanahuara: Lugar emblemático donde apreciaran la plaza, Iglesia y una vista frontal del Misti. </w:t>
      </w:r>
    </w:p>
    <w:p w14:paraId="32E47C64"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Carmen alto: Apreciaremos andenes Pre - Incas, el rio Chili y una vista panorámica de los tres Volcanes más próximos a la ciudad. </w:t>
      </w:r>
    </w:p>
    <w:p w14:paraId="3AEEAAF2" w14:textId="77777777"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Iglesia de Cayma: Iglesia colonial del Siglo XVIII, destaca si estilo barroco mestizo. </w:t>
      </w:r>
    </w:p>
    <w:p w14:paraId="58D475DA" w14:textId="0284C7B9" w:rsidR="00926215" w:rsidRDefault="00926215" w:rsidP="00926215">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Outlet de </w:t>
      </w:r>
      <w:proofErr w:type="spellStart"/>
      <w:r w:rsidRPr="00926215">
        <w:rPr>
          <w:rFonts w:asciiTheme="minorHAnsi" w:hAnsiTheme="minorHAnsi" w:cstheme="minorHAnsi"/>
          <w:sz w:val="18"/>
          <w:szCs w:val="18"/>
        </w:rPr>
        <w:t>Incalpalca</w:t>
      </w:r>
      <w:proofErr w:type="spellEnd"/>
      <w:r w:rsidRPr="00926215">
        <w:rPr>
          <w:rFonts w:asciiTheme="minorHAnsi" w:hAnsiTheme="minorHAnsi" w:cstheme="minorHAnsi"/>
          <w:sz w:val="18"/>
          <w:szCs w:val="18"/>
        </w:rPr>
        <w:t xml:space="preserve"> (Fábrica de tejidos): </w:t>
      </w:r>
      <w:proofErr w:type="gramStart"/>
      <w:r w:rsidRPr="00926215">
        <w:rPr>
          <w:rFonts w:asciiTheme="minorHAnsi" w:hAnsiTheme="minorHAnsi" w:cstheme="minorHAnsi"/>
          <w:sz w:val="18"/>
          <w:szCs w:val="18"/>
        </w:rPr>
        <w:t>Apreciaran</w:t>
      </w:r>
      <w:proofErr w:type="gramEnd"/>
      <w:r w:rsidRPr="00926215">
        <w:rPr>
          <w:rFonts w:asciiTheme="minorHAnsi" w:hAnsiTheme="minorHAnsi" w:cstheme="minorHAnsi"/>
          <w:sz w:val="18"/>
          <w:szCs w:val="18"/>
        </w:rPr>
        <w:t xml:space="preserve"> camélidos sudamericanos y podrán comprar productos hechos a base de su fibra.</w:t>
      </w:r>
    </w:p>
    <w:p w14:paraId="14ADBDDF" w14:textId="77777777" w:rsidR="00926215" w:rsidRDefault="00926215" w:rsidP="00926215">
      <w:pPr>
        <w:jc w:val="both"/>
        <w:rPr>
          <w:rFonts w:asciiTheme="minorHAnsi" w:hAnsiTheme="minorHAnsi" w:cstheme="minorHAnsi"/>
          <w:sz w:val="18"/>
          <w:szCs w:val="18"/>
        </w:rPr>
      </w:pPr>
    </w:p>
    <w:p w14:paraId="56276503" w14:textId="77777777" w:rsidR="00926215" w:rsidRDefault="00926215" w:rsidP="00926215">
      <w:pPr>
        <w:jc w:val="both"/>
        <w:rPr>
          <w:rFonts w:asciiTheme="minorHAnsi" w:hAnsiTheme="minorHAnsi" w:cstheme="minorHAnsi"/>
          <w:sz w:val="18"/>
          <w:szCs w:val="18"/>
        </w:rPr>
      </w:pPr>
    </w:p>
    <w:p w14:paraId="5B47784D" w14:textId="77777777" w:rsidR="00285A07" w:rsidRDefault="00285A07" w:rsidP="00926215">
      <w:pPr>
        <w:jc w:val="both"/>
        <w:rPr>
          <w:rFonts w:asciiTheme="minorHAnsi" w:hAnsiTheme="minorHAnsi" w:cstheme="minorHAnsi"/>
          <w:sz w:val="18"/>
          <w:szCs w:val="18"/>
        </w:rPr>
      </w:pPr>
    </w:p>
    <w:p w14:paraId="07E53272" w14:textId="77777777" w:rsidR="00285A07" w:rsidRDefault="00285A07" w:rsidP="00926215">
      <w:pPr>
        <w:jc w:val="both"/>
        <w:rPr>
          <w:rFonts w:asciiTheme="minorHAnsi" w:hAnsiTheme="minorHAnsi" w:cstheme="minorHAnsi"/>
          <w:sz w:val="18"/>
          <w:szCs w:val="18"/>
        </w:rPr>
      </w:pPr>
    </w:p>
    <w:p w14:paraId="18639CEF" w14:textId="77777777" w:rsidR="00285A07" w:rsidRDefault="00285A07" w:rsidP="00926215">
      <w:pPr>
        <w:jc w:val="both"/>
        <w:rPr>
          <w:rFonts w:asciiTheme="minorHAnsi" w:hAnsiTheme="minorHAnsi" w:cstheme="minorHAnsi"/>
          <w:sz w:val="18"/>
          <w:szCs w:val="18"/>
        </w:rPr>
      </w:pPr>
    </w:p>
    <w:p w14:paraId="627F1006" w14:textId="4D78EA28" w:rsidR="00285A07" w:rsidRPr="00285A07" w:rsidRDefault="00285A07" w:rsidP="00926215">
      <w:pPr>
        <w:jc w:val="both"/>
        <w:rPr>
          <w:rFonts w:asciiTheme="minorHAnsi" w:hAnsiTheme="minorHAnsi" w:cstheme="minorHAnsi"/>
          <w:b/>
          <w:bCs/>
          <w:sz w:val="18"/>
          <w:szCs w:val="18"/>
        </w:rPr>
      </w:pPr>
      <w:r w:rsidRPr="00285A07">
        <w:rPr>
          <w:rFonts w:asciiTheme="minorHAnsi" w:hAnsiTheme="minorHAnsi" w:cstheme="minorHAnsi"/>
          <w:b/>
          <w:bCs/>
          <w:sz w:val="18"/>
          <w:szCs w:val="18"/>
        </w:rPr>
        <w:t>RUTA DEL SILLAR</w:t>
      </w:r>
    </w:p>
    <w:p w14:paraId="43EB490F" w14:textId="35DF324D" w:rsidR="00285A07" w:rsidRDefault="00285A07" w:rsidP="00926215">
      <w:pPr>
        <w:jc w:val="both"/>
        <w:rPr>
          <w:rFonts w:asciiTheme="minorHAnsi" w:hAnsiTheme="minorHAnsi" w:cstheme="minorHAnsi"/>
          <w:sz w:val="18"/>
          <w:szCs w:val="18"/>
        </w:rPr>
      </w:pPr>
      <w:r w:rsidRPr="00285A07">
        <w:rPr>
          <w:rFonts w:asciiTheme="minorHAnsi" w:hAnsiTheme="minorHAnsi" w:cstheme="minorHAnsi"/>
          <w:sz w:val="18"/>
          <w:szCs w:val="18"/>
        </w:rPr>
        <w:t>Recojo de Hoteles céntricos e inicio de nuestro tour donde visitaremos las canteras y zonas en donde se originó el sillar. El primer punto en el que nos detendremos será la Cantera de Añashuayco; al cual llegaremos en 45 minutos aprox. Actualmente se encuentra en explotación, podremos apreciar a los cantereros realizando sus labores; en el lugar les contaremos la historia del sillar, la elaboración y el uso que se le ha dado desde siempre. En esta cantera se podrá apreciar un tallado de la Iglesia de la Compañía de Jesús realizado por los propios cantereros. Posteriormente nos dirigimos a la Quebrada de Culebrillas, que se encuentra a 30 minutos, llegando a este punto haremos una caminata de aproximadamente 20 minutos dentro del pequeño cañón que se formó por el paso del agua, al final de la caminata podremos observar petroglifos hechos por la cultura Wari, retorno. El tour finaliza a unas cuadras de la plaza en el paradero turístico</w:t>
      </w:r>
      <w:r>
        <w:rPr>
          <w:rFonts w:asciiTheme="minorHAnsi" w:hAnsiTheme="minorHAnsi" w:cstheme="minorHAnsi"/>
          <w:sz w:val="18"/>
          <w:szCs w:val="18"/>
        </w:rPr>
        <w:t>.</w:t>
      </w:r>
    </w:p>
    <w:p w14:paraId="738BFA1C" w14:textId="77777777" w:rsidR="00285A07" w:rsidRDefault="00285A07" w:rsidP="00926215">
      <w:pPr>
        <w:jc w:val="both"/>
        <w:rPr>
          <w:rFonts w:asciiTheme="minorHAnsi" w:hAnsiTheme="minorHAnsi" w:cstheme="minorHAnsi"/>
          <w:sz w:val="18"/>
          <w:szCs w:val="18"/>
        </w:rPr>
      </w:pPr>
    </w:p>
    <w:p w14:paraId="1D5B6D6C" w14:textId="77777777" w:rsidR="00285A07" w:rsidRPr="00285A07" w:rsidRDefault="00285A07" w:rsidP="00926215">
      <w:pPr>
        <w:jc w:val="both"/>
        <w:rPr>
          <w:rFonts w:asciiTheme="minorHAnsi" w:hAnsiTheme="minorHAnsi" w:cstheme="minorHAnsi"/>
          <w:b/>
          <w:bCs/>
          <w:sz w:val="20"/>
          <w:szCs w:val="20"/>
        </w:rPr>
      </w:pPr>
      <w:r w:rsidRPr="00285A07">
        <w:rPr>
          <w:rFonts w:asciiTheme="minorHAnsi" w:hAnsiTheme="minorHAnsi" w:cstheme="minorHAnsi"/>
          <w:b/>
          <w:bCs/>
          <w:sz w:val="20"/>
          <w:szCs w:val="20"/>
        </w:rPr>
        <w:t>LAGUNA DE SALINAS FULL DAY</w:t>
      </w:r>
    </w:p>
    <w:p w14:paraId="15761AA8" w14:textId="61B13FEA" w:rsidR="00285A07" w:rsidRDefault="00285A07" w:rsidP="00926215">
      <w:pPr>
        <w:jc w:val="both"/>
        <w:rPr>
          <w:rFonts w:asciiTheme="minorHAnsi" w:hAnsiTheme="minorHAnsi" w:cstheme="minorHAnsi"/>
          <w:sz w:val="18"/>
          <w:szCs w:val="18"/>
        </w:rPr>
      </w:pPr>
      <w:r w:rsidRPr="00285A07">
        <w:rPr>
          <w:rFonts w:asciiTheme="minorHAnsi" w:hAnsiTheme="minorHAnsi" w:cstheme="minorHAnsi"/>
          <w:sz w:val="18"/>
          <w:szCs w:val="18"/>
        </w:rPr>
        <w:t xml:space="preserve">06:00 -06.30 Hrs. Aprox. Recojo de hoteles céntricos e inicio del tour, nos dirigiremos al distrito tradicional de Chiguata. Arribo al pueblo tradicional de Chiguata situado entre las formaciones geológicas de Yura y la Calera, donde apreciaremos su iglesia y plaza en estilo barroco, para luego tomar el desayuno. Continuamos nuestro recorrido hacia </w:t>
      </w:r>
      <w:proofErr w:type="spellStart"/>
      <w:r w:rsidRPr="00285A07">
        <w:rPr>
          <w:rFonts w:asciiTheme="minorHAnsi" w:hAnsiTheme="minorHAnsi" w:cstheme="minorHAnsi"/>
          <w:sz w:val="18"/>
          <w:szCs w:val="18"/>
        </w:rPr>
        <w:t>Lojen</w:t>
      </w:r>
      <w:proofErr w:type="spellEnd"/>
      <w:r w:rsidRPr="00285A07">
        <w:rPr>
          <w:rFonts w:asciiTheme="minorHAnsi" w:hAnsiTheme="minorHAnsi" w:cstheme="minorHAnsi"/>
          <w:sz w:val="18"/>
          <w:szCs w:val="18"/>
        </w:rPr>
        <w:t xml:space="preserve"> el cual se encuentra a aun altura de 4500 m.s.n.m. donde apreciaremos el mini volcán y tendremos la opción de ingresar a los baños termales rústicos los cuales tienen una temperatura de 20°C a 24°C. Traslado del grupo a la Reserva Nacional de Salinas (avistamiento de llamas, alpacas y vicuñas en su habitad natural). Avistamiento de </w:t>
      </w:r>
      <w:proofErr w:type="spellStart"/>
      <w:r w:rsidRPr="00285A07">
        <w:rPr>
          <w:rFonts w:asciiTheme="minorHAnsi" w:hAnsiTheme="minorHAnsi" w:cstheme="minorHAnsi"/>
          <w:sz w:val="18"/>
          <w:szCs w:val="18"/>
        </w:rPr>
        <w:t>parihuanas</w:t>
      </w:r>
      <w:proofErr w:type="spellEnd"/>
      <w:r w:rsidRPr="00285A07">
        <w:rPr>
          <w:rFonts w:asciiTheme="minorHAnsi" w:hAnsiTheme="minorHAnsi" w:cstheme="minorHAnsi"/>
          <w:sz w:val="18"/>
          <w:szCs w:val="18"/>
        </w:rPr>
        <w:t xml:space="preserve"> o flamencos junto a otras especies de aves migratorias en la laguna con formaciones de espejos (dependiendo del clima y temporada) almuerzo. 17:00 Hrs. Aprox. Arribo a Arequipa. El tour finaliza a unas cuadras de la plaza en el paradero turístico</w:t>
      </w:r>
      <w:r>
        <w:rPr>
          <w:rFonts w:asciiTheme="minorHAnsi" w:hAnsiTheme="minorHAnsi" w:cstheme="minorHAnsi"/>
          <w:sz w:val="18"/>
          <w:szCs w:val="18"/>
        </w:rPr>
        <w:t>.</w:t>
      </w:r>
    </w:p>
    <w:p w14:paraId="2D03E135" w14:textId="77777777" w:rsidR="00285A07" w:rsidRDefault="00285A07" w:rsidP="00926215">
      <w:pPr>
        <w:jc w:val="both"/>
        <w:rPr>
          <w:rFonts w:asciiTheme="minorHAnsi" w:hAnsiTheme="minorHAnsi" w:cstheme="minorHAnsi"/>
          <w:sz w:val="18"/>
          <w:szCs w:val="18"/>
        </w:rPr>
      </w:pPr>
    </w:p>
    <w:p w14:paraId="4F1E7A38" w14:textId="77777777" w:rsidR="00285A07" w:rsidRDefault="00285A07" w:rsidP="00926215">
      <w:pPr>
        <w:jc w:val="both"/>
        <w:rPr>
          <w:rFonts w:asciiTheme="minorHAnsi" w:hAnsiTheme="minorHAnsi" w:cstheme="minorHAnsi"/>
          <w:b/>
          <w:bCs/>
          <w:sz w:val="20"/>
          <w:szCs w:val="20"/>
        </w:rPr>
      </w:pPr>
      <w:r w:rsidRPr="00285A07">
        <w:rPr>
          <w:rFonts w:asciiTheme="minorHAnsi" w:hAnsiTheme="minorHAnsi" w:cstheme="minorHAnsi"/>
          <w:b/>
          <w:bCs/>
          <w:sz w:val="20"/>
          <w:szCs w:val="20"/>
        </w:rPr>
        <w:t xml:space="preserve">CATARATA DE PILLONES FULL DAY </w:t>
      </w:r>
    </w:p>
    <w:p w14:paraId="1936F16E" w14:textId="1FDF286C" w:rsidR="00285A07" w:rsidRDefault="00285A07" w:rsidP="00926215">
      <w:pPr>
        <w:jc w:val="both"/>
        <w:rPr>
          <w:rFonts w:asciiTheme="minorHAnsi" w:hAnsiTheme="minorHAnsi" w:cstheme="minorHAnsi"/>
          <w:sz w:val="18"/>
          <w:szCs w:val="18"/>
        </w:rPr>
      </w:pPr>
      <w:r w:rsidRPr="00285A07">
        <w:rPr>
          <w:rFonts w:asciiTheme="minorHAnsi" w:hAnsiTheme="minorHAnsi" w:cstheme="minorHAnsi"/>
          <w:sz w:val="18"/>
          <w:szCs w:val="18"/>
        </w:rPr>
        <w:t xml:space="preserve">06:00 A 06:30 Hrs Recojo de hoteles céntricos e inicio del tour, de 2Hrs. estaremos llegando al punto de inicio de la caminata. Nuestra primera parada en el pueblo Pampa de Arrieros que era antes la parada a la ciudad blanca para las personas que llegaban a bordo del </w:t>
      </w:r>
      <w:proofErr w:type="spellStart"/>
      <w:proofErr w:type="gramStart"/>
      <w:r w:rsidRPr="00285A07">
        <w:rPr>
          <w:rFonts w:asciiTheme="minorHAnsi" w:hAnsiTheme="minorHAnsi" w:cstheme="minorHAnsi"/>
          <w:sz w:val="18"/>
          <w:szCs w:val="18"/>
        </w:rPr>
        <w:t>tren,luego</w:t>
      </w:r>
      <w:proofErr w:type="spellEnd"/>
      <w:proofErr w:type="gramEnd"/>
      <w:r w:rsidRPr="00285A07">
        <w:rPr>
          <w:rFonts w:asciiTheme="minorHAnsi" w:hAnsiTheme="minorHAnsi" w:cstheme="minorHAnsi"/>
          <w:sz w:val="18"/>
          <w:szCs w:val="18"/>
        </w:rPr>
        <w:t xml:space="preserve"> llegaremos la siguiente parada en la reservas de salinas y aguada blanca para observas a los </w:t>
      </w:r>
      <w:proofErr w:type="spellStart"/>
      <w:r w:rsidRPr="00285A07">
        <w:rPr>
          <w:rFonts w:asciiTheme="minorHAnsi" w:hAnsiTheme="minorHAnsi" w:cstheme="minorHAnsi"/>
          <w:sz w:val="18"/>
          <w:szCs w:val="18"/>
        </w:rPr>
        <w:t>camelidos</w:t>
      </w:r>
      <w:proofErr w:type="spellEnd"/>
      <w:r w:rsidRPr="00285A07">
        <w:rPr>
          <w:rFonts w:asciiTheme="minorHAnsi" w:hAnsiTheme="minorHAnsi" w:cstheme="minorHAnsi"/>
          <w:sz w:val="18"/>
          <w:szCs w:val="18"/>
        </w:rPr>
        <w:t xml:space="preserve"> sudamericanos. 10:30 Hrs Llegaremos al punto de la caminata hacia </w:t>
      </w:r>
      <w:proofErr w:type="spellStart"/>
      <w:r w:rsidRPr="00285A07">
        <w:rPr>
          <w:rFonts w:asciiTheme="minorHAnsi" w:hAnsiTheme="minorHAnsi" w:cstheme="minorHAnsi"/>
          <w:sz w:val="18"/>
          <w:szCs w:val="18"/>
        </w:rPr>
        <w:t>Pillones</w:t>
      </w:r>
      <w:proofErr w:type="spellEnd"/>
      <w:r w:rsidRPr="00285A07">
        <w:rPr>
          <w:rFonts w:asciiTheme="minorHAnsi" w:hAnsiTheme="minorHAnsi" w:cstheme="minorHAnsi"/>
          <w:sz w:val="18"/>
          <w:szCs w:val="18"/>
        </w:rPr>
        <w:t xml:space="preserve"> para el descenso algo complicado alistaremos ropa abrigadora ya que por la altura de 4 </w:t>
      </w:r>
      <w:proofErr w:type="spellStart"/>
      <w:r w:rsidRPr="00285A07">
        <w:rPr>
          <w:rFonts w:asciiTheme="minorHAnsi" w:hAnsiTheme="minorHAnsi" w:cstheme="minorHAnsi"/>
          <w:sz w:val="18"/>
          <w:szCs w:val="18"/>
        </w:rPr>
        <w:t>mill</w:t>
      </w:r>
      <w:proofErr w:type="spellEnd"/>
      <w:r w:rsidRPr="00285A07">
        <w:rPr>
          <w:rFonts w:asciiTheme="minorHAnsi" w:hAnsiTheme="minorHAnsi" w:cstheme="minorHAnsi"/>
          <w:sz w:val="18"/>
          <w:szCs w:val="18"/>
        </w:rPr>
        <w:t xml:space="preserve"> msnm hace bastante frio. Iniciaremos la caminata de Aprox. 30 minutos y un recorrido por el costado del rio antes de llegar a la catarata. 11:00 Hrs Estaremos llegando al punto principal de la catarata, donde podremos tomarnos todas las </w:t>
      </w:r>
      <w:proofErr w:type="spellStart"/>
      <w:r w:rsidRPr="00285A07">
        <w:rPr>
          <w:rFonts w:asciiTheme="minorHAnsi" w:hAnsiTheme="minorHAnsi" w:cstheme="minorHAnsi"/>
          <w:sz w:val="18"/>
          <w:szCs w:val="18"/>
        </w:rPr>
        <w:t>fotografias</w:t>
      </w:r>
      <w:proofErr w:type="spellEnd"/>
      <w:r w:rsidRPr="00285A07">
        <w:rPr>
          <w:rFonts w:asciiTheme="minorHAnsi" w:hAnsiTheme="minorHAnsi" w:cstheme="minorHAnsi"/>
          <w:sz w:val="18"/>
          <w:szCs w:val="18"/>
        </w:rPr>
        <w:t xml:space="preserve"> que se nos imagine, estaremos un aproximado de 45 minutos en el lugar. 12:30 Hrs Regresaremos al punto donde nos </w:t>
      </w:r>
      <w:proofErr w:type="spellStart"/>
      <w:r w:rsidRPr="00285A07">
        <w:rPr>
          <w:rFonts w:asciiTheme="minorHAnsi" w:hAnsiTheme="minorHAnsi" w:cstheme="minorHAnsi"/>
          <w:sz w:val="18"/>
          <w:szCs w:val="18"/>
        </w:rPr>
        <w:t>dejo</w:t>
      </w:r>
      <w:proofErr w:type="spellEnd"/>
      <w:r w:rsidRPr="00285A07">
        <w:rPr>
          <w:rFonts w:asciiTheme="minorHAnsi" w:hAnsiTheme="minorHAnsi" w:cstheme="minorHAnsi"/>
          <w:sz w:val="18"/>
          <w:szCs w:val="18"/>
        </w:rPr>
        <w:t xml:space="preserve"> la </w:t>
      </w:r>
      <w:proofErr w:type="spellStart"/>
      <w:r w:rsidRPr="00285A07">
        <w:rPr>
          <w:rFonts w:asciiTheme="minorHAnsi" w:hAnsiTheme="minorHAnsi" w:cstheme="minorHAnsi"/>
          <w:sz w:val="18"/>
          <w:szCs w:val="18"/>
        </w:rPr>
        <w:t>molivilidad</w:t>
      </w:r>
      <w:proofErr w:type="spellEnd"/>
      <w:r w:rsidRPr="00285A07">
        <w:rPr>
          <w:rFonts w:asciiTheme="minorHAnsi" w:hAnsiTheme="minorHAnsi" w:cstheme="minorHAnsi"/>
          <w:sz w:val="18"/>
          <w:szCs w:val="18"/>
        </w:rPr>
        <w:t xml:space="preserve"> que nos trasladara al restaurante para el respectivo almuerzo para luego continuar con el recorrido. 13:40 Hrs Iniciamos el recorrido al bosque de piedras de </w:t>
      </w:r>
      <w:proofErr w:type="spellStart"/>
      <w:r w:rsidRPr="00285A07">
        <w:rPr>
          <w:rFonts w:asciiTheme="minorHAnsi" w:hAnsiTheme="minorHAnsi" w:cstheme="minorHAnsi"/>
          <w:sz w:val="18"/>
          <w:szCs w:val="18"/>
        </w:rPr>
        <w:t>Imata</w:t>
      </w:r>
      <w:proofErr w:type="spellEnd"/>
      <w:r w:rsidRPr="00285A07">
        <w:rPr>
          <w:rFonts w:asciiTheme="minorHAnsi" w:hAnsiTheme="minorHAnsi" w:cstheme="minorHAnsi"/>
          <w:sz w:val="18"/>
          <w:szCs w:val="18"/>
        </w:rPr>
        <w:t xml:space="preserve"> donde estaremos un promedio de 45 minutos donde podremos tomarnos todas las fotos que se nos ocurra. 15:00 Hrs Iniciaremos el recorrido de retorno hacia la ciudad de Arequipa 17:00 Hrs Llegada al centro de Arequipa. El tour finaliza a unas cuadras de la plaza en el paradero turístico</w:t>
      </w:r>
    </w:p>
    <w:p w14:paraId="40385324" w14:textId="77777777" w:rsidR="00285A07" w:rsidRDefault="00285A07" w:rsidP="00926215">
      <w:pPr>
        <w:jc w:val="both"/>
        <w:rPr>
          <w:rFonts w:asciiTheme="minorHAnsi" w:hAnsiTheme="minorHAnsi" w:cstheme="minorHAnsi"/>
          <w:sz w:val="18"/>
          <w:szCs w:val="18"/>
        </w:rPr>
      </w:pPr>
    </w:p>
    <w:p w14:paraId="6321B931"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b/>
          <w:bCs/>
          <w:sz w:val="20"/>
          <w:szCs w:val="20"/>
        </w:rPr>
        <w:t>TOUR AL CAÑON DEL COLCA (FULL DAY)</w:t>
      </w:r>
      <w:r w:rsidRPr="00E71003">
        <w:rPr>
          <w:rFonts w:asciiTheme="minorHAnsi" w:hAnsiTheme="minorHAnsi" w:cstheme="minorHAnsi"/>
          <w:sz w:val="18"/>
          <w:szCs w:val="18"/>
        </w:rPr>
        <w:t xml:space="preserve"> </w:t>
      </w:r>
    </w:p>
    <w:p w14:paraId="382E756F"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t xml:space="preserve">03:00 Hrs. aprox. Recojo de Hotel </w:t>
      </w:r>
      <w:proofErr w:type="spellStart"/>
      <w:r w:rsidRPr="00E71003">
        <w:rPr>
          <w:rFonts w:asciiTheme="minorHAnsi" w:hAnsiTheme="minorHAnsi" w:cstheme="minorHAnsi"/>
          <w:sz w:val="18"/>
          <w:szCs w:val="18"/>
        </w:rPr>
        <w:t>centrico</w:t>
      </w:r>
      <w:proofErr w:type="spellEnd"/>
      <w:r w:rsidRPr="00E71003">
        <w:rPr>
          <w:rFonts w:asciiTheme="minorHAnsi" w:hAnsiTheme="minorHAnsi" w:cstheme="minorHAnsi"/>
          <w:sz w:val="18"/>
          <w:szCs w:val="18"/>
        </w:rPr>
        <w:t xml:space="preserve"> 06:30 </w:t>
      </w:r>
      <w:proofErr w:type="spellStart"/>
      <w:r w:rsidRPr="00E71003">
        <w:rPr>
          <w:rFonts w:asciiTheme="minorHAnsi" w:hAnsiTheme="minorHAnsi" w:cstheme="minorHAnsi"/>
          <w:sz w:val="18"/>
          <w:szCs w:val="18"/>
        </w:rPr>
        <w:t>Hrs</w:t>
      </w:r>
      <w:proofErr w:type="spellEnd"/>
      <w:r w:rsidRPr="00E71003">
        <w:rPr>
          <w:rFonts w:asciiTheme="minorHAnsi" w:hAnsiTheme="minorHAnsi" w:cstheme="minorHAnsi"/>
          <w:sz w:val="18"/>
          <w:szCs w:val="18"/>
        </w:rPr>
        <w:t xml:space="preserve">. aprox. Desayuno en Chivay, 07:00 Hrs. aprox. Partida de Chivay hacia el Mirador “Cruz del Cóndor”, en el trayecto tendremos una parada en el pueblo de Yanque para visitar su iglesia de corte colonial y apreciar danzas. 08:30 Hrs. aprox. Llegada a la Cruz del Cóndor, desde este punto se podrá observar el vuelo del cóndor y además la profundidad del cañón (4280m). 10:30 Hrs. aprox. En el trayecto de retorno visitaremos los pequeños pueblos y miradores como: </w:t>
      </w:r>
    </w:p>
    <w:p w14:paraId="06FB1DBB"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Mirador del viento </w:t>
      </w:r>
      <w:proofErr w:type="spellStart"/>
      <w:r w:rsidRPr="00E71003">
        <w:rPr>
          <w:rFonts w:asciiTheme="minorHAnsi" w:hAnsiTheme="minorHAnsi" w:cstheme="minorHAnsi"/>
          <w:sz w:val="18"/>
          <w:szCs w:val="18"/>
        </w:rPr>
        <w:t>Wayra</w:t>
      </w:r>
      <w:proofErr w:type="spellEnd"/>
      <w:r w:rsidRPr="00E71003">
        <w:rPr>
          <w:rFonts w:asciiTheme="minorHAnsi" w:hAnsiTheme="minorHAnsi" w:cstheme="minorHAnsi"/>
          <w:sz w:val="18"/>
          <w:szCs w:val="18"/>
        </w:rPr>
        <w:t xml:space="preserve"> Punku: Para contemplar coloridos andenes. </w:t>
      </w:r>
    </w:p>
    <w:p w14:paraId="0586581E"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Mirador de </w:t>
      </w:r>
      <w:proofErr w:type="spellStart"/>
      <w:r w:rsidRPr="00E71003">
        <w:rPr>
          <w:rFonts w:asciiTheme="minorHAnsi" w:hAnsiTheme="minorHAnsi" w:cstheme="minorHAnsi"/>
          <w:sz w:val="18"/>
          <w:szCs w:val="18"/>
        </w:rPr>
        <w:t>Antahuilque</w:t>
      </w:r>
      <w:proofErr w:type="spellEnd"/>
      <w:r w:rsidRPr="00E71003">
        <w:rPr>
          <w:rFonts w:asciiTheme="minorHAnsi" w:hAnsiTheme="minorHAnsi" w:cstheme="minorHAnsi"/>
          <w:sz w:val="18"/>
          <w:szCs w:val="18"/>
        </w:rPr>
        <w:t xml:space="preserve">: Se puede observar terrazas en forma de anfiteatro. </w:t>
      </w:r>
    </w:p>
    <w:p w14:paraId="287C161B"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Mirador de </w:t>
      </w:r>
      <w:proofErr w:type="spellStart"/>
      <w:r w:rsidRPr="00E71003">
        <w:rPr>
          <w:rFonts w:asciiTheme="minorHAnsi" w:hAnsiTheme="minorHAnsi" w:cstheme="minorHAnsi"/>
          <w:sz w:val="18"/>
          <w:szCs w:val="18"/>
        </w:rPr>
        <w:t>Choquetico</w:t>
      </w:r>
      <w:proofErr w:type="spellEnd"/>
      <w:r w:rsidRPr="00E71003">
        <w:rPr>
          <w:rFonts w:asciiTheme="minorHAnsi" w:hAnsiTheme="minorHAnsi" w:cstheme="minorHAnsi"/>
          <w:sz w:val="18"/>
          <w:szCs w:val="18"/>
        </w:rPr>
        <w:t xml:space="preserve">, Las Tumbas Colgantes: Lugar donde se encuentran </w:t>
      </w:r>
      <w:proofErr w:type="spellStart"/>
      <w:r w:rsidRPr="00E71003">
        <w:rPr>
          <w:rFonts w:asciiTheme="minorHAnsi" w:hAnsiTheme="minorHAnsi" w:cstheme="minorHAnsi"/>
          <w:sz w:val="18"/>
          <w:szCs w:val="18"/>
        </w:rPr>
        <w:t>Litomaquetas</w:t>
      </w:r>
      <w:proofErr w:type="spellEnd"/>
      <w:r w:rsidRPr="00E71003">
        <w:rPr>
          <w:rFonts w:asciiTheme="minorHAnsi" w:hAnsiTheme="minorHAnsi" w:cstheme="minorHAnsi"/>
          <w:sz w:val="18"/>
          <w:szCs w:val="18"/>
        </w:rPr>
        <w:t xml:space="preserve"> hechas por antiguos </w:t>
      </w:r>
      <w:proofErr w:type="spellStart"/>
      <w:r w:rsidRPr="00E71003">
        <w:rPr>
          <w:rFonts w:asciiTheme="minorHAnsi" w:hAnsiTheme="minorHAnsi" w:cstheme="minorHAnsi"/>
          <w:sz w:val="18"/>
          <w:szCs w:val="18"/>
        </w:rPr>
        <w:t>Collahuas</w:t>
      </w:r>
      <w:proofErr w:type="spellEnd"/>
      <w:r w:rsidRPr="00E71003">
        <w:rPr>
          <w:rFonts w:asciiTheme="minorHAnsi" w:hAnsiTheme="minorHAnsi" w:cstheme="minorHAnsi"/>
          <w:sz w:val="18"/>
          <w:szCs w:val="18"/>
        </w:rPr>
        <w:t xml:space="preserve">. </w:t>
      </w: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Iglesia de Maca: Cuenta con unos hermosos altares hechos en Pan de Oro. 11:30 Hrs. aprox. El bus nos trasladara a los relajantes Baños Termo Medicinales. 12:30 Hrs. aprox. Tiempo para </w:t>
      </w:r>
      <w:proofErr w:type="spellStart"/>
      <w:r w:rsidRPr="00E71003">
        <w:rPr>
          <w:rFonts w:asciiTheme="minorHAnsi" w:hAnsiTheme="minorHAnsi" w:cstheme="minorHAnsi"/>
          <w:sz w:val="18"/>
          <w:szCs w:val="18"/>
        </w:rPr>
        <w:t>almuerzar</w:t>
      </w:r>
      <w:proofErr w:type="spellEnd"/>
      <w:r w:rsidRPr="00E71003">
        <w:rPr>
          <w:rFonts w:asciiTheme="minorHAnsi" w:hAnsiTheme="minorHAnsi" w:cstheme="minorHAnsi"/>
          <w:sz w:val="18"/>
          <w:szCs w:val="18"/>
        </w:rPr>
        <w:t xml:space="preserve"> en Chivay. 14:00 Hrs. aprox. Salida hacia Arequipa, en el trayecto Visitaremos: </w:t>
      </w:r>
    </w:p>
    <w:p w14:paraId="3D579E00" w14:textId="77777777" w:rsidR="00E71003"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w:t>
      </w:r>
      <w:proofErr w:type="spellStart"/>
      <w:r w:rsidRPr="00E71003">
        <w:rPr>
          <w:rFonts w:asciiTheme="minorHAnsi" w:hAnsiTheme="minorHAnsi" w:cstheme="minorHAnsi"/>
          <w:sz w:val="18"/>
          <w:szCs w:val="18"/>
        </w:rPr>
        <w:t>Patapampa</w:t>
      </w:r>
      <w:proofErr w:type="spellEnd"/>
      <w:r w:rsidRPr="00E71003">
        <w:rPr>
          <w:rFonts w:asciiTheme="minorHAnsi" w:hAnsiTheme="minorHAnsi" w:cstheme="minorHAnsi"/>
          <w:sz w:val="18"/>
          <w:szCs w:val="18"/>
        </w:rPr>
        <w:t xml:space="preserve">, punto más alto del recorrido considerado como el mirador de los volcanes: Volcán Ampato, </w:t>
      </w:r>
      <w:proofErr w:type="spellStart"/>
      <w:r w:rsidRPr="00E71003">
        <w:rPr>
          <w:rFonts w:asciiTheme="minorHAnsi" w:hAnsiTheme="minorHAnsi" w:cstheme="minorHAnsi"/>
          <w:sz w:val="18"/>
          <w:szCs w:val="18"/>
        </w:rPr>
        <w:t>Walka</w:t>
      </w:r>
      <w:proofErr w:type="spellEnd"/>
      <w:r w:rsidRPr="00E71003">
        <w:rPr>
          <w:rFonts w:asciiTheme="minorHAnsi" w:hAnsiTheme="minorHAnsi" w:cstheme="minorHAnsi"/>
          <w:sz w:val="18"/>
          <w:szCs w:val="18"/>
        </w:rPr>
        <w:t xml:space="preserve"> </w:t>
      </w:r>
      <w:proofErr w:type="spellStart"/>
      <w:r w:rsidRPr="00E71003">
        <w:rPr>
          <w:rFonts w:asciiTheme="minorHAnsi" w:hAnsiTheme="minorHAnsi" w:cstheme="minorHAnsi"/>
          <w:sz w:val="18"/>
          <w:szCs w:val="18"/>
        </w:rPr>
        <w:t>Walka</w:t>
      </w:r>
      <w:proofErr w:type="spellEnd"/>
      <w:r w:rsidRPr="00E71003">
        <w:rPr>
          <w:rFonts w:asciiTheme="minorHAnsi" w:hAnsiTheme="minorHAnsi" w:cstheme="minorHAnsi"/>
          <w:sz w:val="18"/>
          <w:szCs w:val="18"/>
        </w:rPr>
        <w:t xml:space="preserve"> y el </w:t>
      </w:r>
      <w:proofErr w:type="spellStart"/>
      <w:r w:rsidRPr="00E71003">
        <w:rPr>
          <w:rFonts w:asciiTheme="minorHAnsi" w:hAnsiTheme="minorHAnsi" w:cstheme="minorHAnsi"/>
          <w:sz w:val="18"/>
          <w:szCs w:val="18"/>
        </w:rPr>
        <w:t>Sabancaya</w:t>
      </w:r>
      <w:proofErr w:type="spellEnd"/>
      <w:r w:rsidRPr="00E71003">
        <w:rPr>
          <w:rFonts w:asciiTheme="minorHAnsi" w:hAnsiTheme="minorHAnsi" w:cstheme="minorHAnsi"/>
          <w:sz w:val="18"/>
          <w:szCs w:val="18"/>
        </w:rPr>
        <w:t xml:space="preserve">. (4850 m.s.n.m.) </w:t>
      </w:r>
    </w:p>
    <w:p w14:paraId="12E6CCAB" w14:textId="3B68C4ED" w:rsidR="00285A07" w:rsidRDefault="00E71003" w:rsidP="00926215">
      <w:pPr>
        <w:jc w:val="both"/>
        <w:rPr>
          <w:rFonts w:asciiTheme="minorHAnsi" w:hAnsiTheme="minorHAnsi" w:cstheme="minorHAnsi"/>
          <w:sz w:val="18"/>
          <w:szCs w:val="18"/>
        </w:rPr>
      </w:pPr>
      <w:r w:rsidRPr="00E71003">
        <w:rPr>
          <w:rFonts w:asciiTheme="minorHAnsi" w:hAnsiTheme="minorHAnsi" w:cstheme="minorHAnsi"/>
          <w:sz w:val="18"/>
          <w:szCs w:val="18"/>
        </w:rPr>
        <w:sym w:font="Symbol" w:char="F0B7"/>
      </w:r>
      <w:r w:rsidRPr="00E71003">
        <w:rPr>
          <w:rFonts w:asciiTheme="minorHAnsi" w:hAnsiTheme="minorHAnsi" w:cstheme="minorHAnsi"/>
          <w:sz w:val="18"/>
          <w:szCs w:val="18"/>
        </w:rPr>
        <w:t xml:space="preserve"> Reserva Nacional de Salinas y Aguada Blanca, donde se apreciará el habitad natural de las vicuñas. 17:00 Hrs. aprox. Arribo a la Ciudad de Arequipa. El tour finaliza a unas cuadras de la plaza en el paradero turístico</w:t>
      </w:r>
    </w:p>
    <w:p w14:paraId="12ACEAB6" w14:textId="77777777" w:rsidR="00E71003" w:rsidRDefault="00E71003" w:rsidP="00926215">
      <w:pPr>
        <w:jc w:val="both"/>
        <w:rPr>
          <w:rFonts w:asciiTheme="minorHAnsi" w:hAnsiTheme="minorHAnsi" w:cstheme="minorHAnsi"/>
          <w:sz w:val="18"/>
          <w:szCs w:val="18"/>
        </w:rPr>
      </w:pPr>
    </w:p>
    <w:p w14:paraId="51B1760B" w14:textId="77777777" w:rsidR="00E71003" w:rsidRDefault="00E71003" w:rsidP="00926215">
      <w:pPr>
        <w:jc w:val="both"/>
        <w:rPr>
          <w:rFonts w:asciiTheme="minorHAnsi" w:hAnsiTheme="minorHAnsi" w:cstheme="minorHAnsi"/>
          <w:sz w:val="18"/>
          <w:szCs w:val="18"/>
        </w:rPr>
      </w:pPr>
    </w:p>
    <w:p w14:paraId="522B7866"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b/>
          <w:bCs/>
          <w:sz w:val="20"/>
          <w:szCs w:val="20"/>
        </w:rPr>
        <w:t>TOUR AL CAÑON DEL COLCA 2DIAS/1 NOCHE</w:t>
      </w:r>
      <w:r w:rsidRPr="00445985">
        <w:rPr>
          <w:rFonts w:asciiTheme="minorHAnsi" w:hAnsiTheme="minorHAnsi" w:cstheme="minorHAnsi"/>
          <w:sz w:val="18"/>
          <w:szCs w:val="18"/>
        </w:rPr>
        <w:t xml:space="preserve"> </w:t>
      </w:r>
    </w:p>
    <w:p w14:paraId="40CBA1F7"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b/>
          <w:bCs/>
          <w:sz w:val="18"/>
          <w:szCs w:val="18"/>
        </w:rPr>
        <w:t>PRIMER DIA:</w:t>
      </w:r>
      <w:r w:rsidRPr="00445985">
        <w:rPr>
          <w:rFonts w:asciiTheme="minorHAnsi" w:hAnsiTheme="minorHAnsi" w:cstheme="minorHAnsi"/>
          <w:sz w:val="18"/>
          <w:szCs w:val="18"/>
        </w:rPr>
        <w:t xml:space="preserve"> Viaje al Pueblo de Chivay 07:30 Hrs. aprox. Recojo de hoteles céntricos. 08:45 Hrs. aprox. Salida hacia Chivay, en el trayecto Visitaremos: </w:t>
      </w:r>
    </w:p>
    <w:p w14:paraId="384DBEE4"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Reserva Nacional De Salinas y Aguada Blanca, hábitat natural de la vicuña </w:t>
      </w:r>
    </w:p>
    <w:p w14:paraId="53062993"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w:t>
      </w:r>
      <w:proofErr w:type="spellStart"/>
      <w:r w:rsidRPr="00445985">
        <w:rPr>
          <w:rFonts w:asciiTheme="minorHAnsi" w:hAnsiTheme="minorHAnsi" w:cstheme="minorHAnsi"/>
          <w:sz w:val="18"/>
          <w:szCs w:val="18"/>
        </w:rPr>
        <w:t>Patahuasi</w:t>
      </w:r>
      <w:proofErr w:type="spellEnd"/>
      <w:r w:rsidRPr="00445985">
        <w:rPr>
          <w:rFonts w:asciiTheme="minorHAnsi" w:hAnsiTheme="minorHAnsi" w:cstheme="minorHAnsi"/>
          <w:sz w:val="18"/>
          <w:szCs w:val="18"/>
        </w:rPr>
        <w:t xml:space="preserve">, donde podrán tomar un mate de coca para la altura </w:t>
      </w:r>
    </w:p>
    <w:p w14:paraId="7A25C8F5"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Bofedales de </w:t>
      </w:r>
      <w:proofErr w:type="spellStart"/>
      <w:r w:rsidRPr="00445985">
        <w:rPr>
          <w:rFonts w:asciiTheme="minorHAnsi" w:hAnsiTheme="minorHAnsi" w:cstheme="minorHAnsi"/>
          <w:sz w:val="18"/>
          <w:szCs w:val="18"/>
        </w:rPr>
        <w:t>Toqra</w:t>
      </w:r>
      <w:proofErr w:type="spellEnd"/>
      <w:r w:rsidRPr="00445985">
        <w:rPr>
          <w:rFonts w:asciiTheme="minorHAnsi" w:hAnsiTheme="minorHAnsi" w:cstheme="minorHAnsi"/>
          <w:sz w:val="18"/>
          <w:szCs w:val="18"/>
        </w:rPr>
        <w:t xml:space="preserve"> pampa, apreciaremos fauna del lugar. </w:t>
      </w:r>
    </w:p>
    <w:p w14:paraId="5E110F12"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lastRenderedPageBreak/>
        <w:sym w:font="Symbol" w:char="F0B7"/>
      </w:r>
      <w:r w:rsidRPr="00445985">
        <w:rPr>
          <w:rFonts w:asciiTheme="minorHAnsi" w:hAnsiTheme="minorHAnsi" w:cstheme="minorHAnsi"/>
          <w:sz w:val="18"/>
          <w:szCs w:val="18"/>
        </w:rPr>
        <w:t xml:space="preserve"> </w:t>
      </w:r>
      <w:proofErr w:type="spellStart"/>
      <w:r w:rsidRPr="00445985">
        <w:rPr>
          <w:rFonts w:asciiTheme="minorHAnsi" w:hAnsiTheme="minorHAnsi" w:cstheme="minorHAnsi"/>
          <w:sz w:val="18"/>
          <w:szCs w:val="18"/>
        </w:rPr>
        <w:t>Patapampa</w:t>
      </w:r>
      <w:proofErr w:type="spellEnd"/>
      <w:r w:rsidRPr="00445985">
        <w:rPr>
          <w:rFonts w:asciiTheme="minorHAnsi" w:hAnsiTheme="minorHAnsi" w:cstheme="minorHAnsi"/>
          <w:sz w:val="18"/>
          <w:szCs w:val="18"/>
        </w:rPr>
        <w:t xml:space="preserve">, punto más alto del recorrido considerado como el mirador de los volcanes: Volcán Ampato, </w:t>
      </w:r>
      <w:proofErr w:type="spellStart"/>
      <w:r w:rsidRPr="00445985">
        <w:rPr>
          <w:rFonts w:asciiTheme="minorHAnsi" w:hAnsiTheme="minorHAnsi" w:cstheme="minorHAnsi"/>
          <w:sz w:val="18"/>
          <w:szCs w:val="18"/>
        </w:rPr>
        <w:t>Walka</w:t>
      </w:r>
      <w:proofErr w:type="spellEnd"/>
      <w:r w:rsidRPr="00445985">
        <w:rPr>
          <w:rFonts w:asciiTheme="minorHAnsi" w:hAnsiTheme="minorHAnsi" w:cstheme="minorHAnsi"/>
          <w:sz w:val="18"/>
          <w:szCs w:val="18"/>
        </w:rPr>
        <w:t xml:space="preserve"> </w:t>
      </w:r>
      <w:proofErr w:type="spellStart"/>
      <w:r w:rsidRPr="00445985">
        <w:rPr>
          <w:rFonts w:asciiTheme="minorHAnsi" w:hAnsiTheme="minorHAnsi" w:cstheme="minorHAnsi"/>
          <w:sz w:val="18"/>
          <w:szCs w:val="18"/>
        </w:rPr>
        <w:t>Walka</w:t>
      </w:r>
      <w:proofErr w:type="spellEnd"/>
      <w:r w:rsidRPr="00445985">
        <w:rPr>
          <w:rFonts w:asciiTheme="minorHAnsi" w:hAnsiTheme="minorHAnsi" w:cstheme="minorHAnsi"/>
          <w:sz w:val="18"/>
          <w:szCs w:val="18"/>
        </w:rPr>
        <w:t xml:space="preserve"> y el </w:t>
      </w:r>
      <w:proofErr w:type="spellStart"/>
      <w:r w:rsidRPr="00445985">
        <w:rPr>
          <w:rFonts w:asciiTheme="minorHAnsi" w:hAnsiTheme="minorHAnsi" w:cstheme="minorHAnsi"/>
          <w:sz w:val="18"/>
          <w:szCs w:val="18"/>
        </w:rPr>
        <w:t>Sabancaya</w:t>
      </w:r>
      <w:proofErr w:type="spellEnd"/>
      <w:r w:rsidRPr="00445985">
        <w:rPr>
          <w:rFonts w:asciiTheme="minorHAnsi" w:hAnsiTheme="minorHAnsi" w:cstheme="minorHAnsi"/>
          <w:sz w:val="18"/>
          <w:szCs w:val="18"/>
        </w:rPr>
        <w:t xml:space="preserve">. (4850 m.s.n.m.) 12:30 Hrs. aprox. Llegada a pueblo de Chivay, tiempo para </w:t>
      </w:r>
      <w:proofErr w:type="spellStart"/>
      <w:r w:rsidRPr="00445985">
        <w:rPr>
          <w:rFonts w:asciiTheme="minorHAnsi" w:hAnsiTheme="minorHAnsi" w:cstheme="minorHAnsi"/>
          <w:sz w:val="18"/>
          <w:szCs w:val="18"/>
        </w:rPr>
        <w:t>almorazar</w:t>
      </w:r>
      <w:proofErr w:type="spellEnd"/>
      <w:r w:rsidRPr="00445985">
        <w:rPr>
          <w:rFonts w:asciiTheme="minorHAnsi" w:hAnsiTheme="minorHAnsi" w:cstheme="minorHAnsi"/>
          <w:sz w:val="18"/>
          <w:szCs w:val="18"/>
        </w:rPr>
        <w:t xml:space="preserve">, traslado al hotel 15:00 Hrs. aprox. El bus nos trasladara a los relajantes Baños Termo Medicinales. 18:00 Hrs. aprox. Retorno a su hotel. 20:00 Hrs. aprox. Cena en el pueblo de Chivay. </w:t>
      </w:r>
    </w:p>
    <w:p w14:paraId="65540323" w14:textId="77777777" w:rsidR="00445985" w:rsidRDefault="00445985" w:rsidP="00926215">
      <w:pPr>
        <w:jc w:val="both"/>
        <w:rPr>
          <w:rFonts w:asciiTheme="minorHAnsi" w:hAnsiTheme="minorHAnsi" w:cstheme="minorHAnsi"/>
          <w:sz w:val="18"/>
          <w:szCs w:val="18"/>
        </w:rPr>
      </w:pPr>
    </w:p>
    <w:p w14:paraId="76C4DA77"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b/>
          <w:bCs/>
          <w:sz w:val="18"/>
          <w:szCs w:val="18"/>
          <w:lang w:val="pt-PT"/>
        </w:rPr>
        <w:t>SEGUNDO DIA:</w:t>
      </w:r>
      <w:r w:rsidRPr="00445985">
        <w:rPr>
          <w:rFonts w:asciiTheme="minorHAnsi" w:hAnsiTheme="minorHAnsi" w:cstheme="minorHAnsi"/>
          <w:sz w:val="18"/>
          <w:szCs w:val="18"/>
          <w:lang w:val="pt-PT"/>
        </w:rPr>
        <w:t xml:space="preserve"> Cruz del Cóndor 06:30 Hrs. aprox. </w:t>
      </w:r>
      <w:r w:rsidRPr="00445985">
        <w:rPr>
          <w:rFonts w:asciiTheme="minorHAnsi" w:hAnsiTheme="minorHAnsi" w:cstheme="minorHAnsi"/>
          <w:sz w:val="18"/>
          <w:szCs w:val="18"/>
        </w:rPr>
        <w:t xml:space="preserve">Desayuno en el hotel en Chivay. 07:00 Hrs. aprox. Partida de Chivay hacia el Mirador “Cruz del Cóndor” 08:00 Hrs. aprox. Llegada a la Cruz del Cóndor, desde este punto se podrá observar el vuelo del cóndor y además la profundidad del cañón (4280m). En el trayecto visitaremos los pequeños pueblos y miradores como: </w:t>
      </w: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Mirador del viento </w:t>
      </w:r>
      <w:proofErr w:type="spellStart"/>
      <w:r w:rsidRPr="00445985">
        <w:rPr>
          <w:rFonts w:asciiTheme="minorHAnsi" w:hAnsiTheme="minorHAnsi" w:cstheme="minorHAnsi"/>
          <w:sz w:val="18"/>
          <w:szCs w:val="18"/>
        </w:rPr>
        <w:t>Wayra</w:t>
      </w:r>
      <w:proofErr w:type="spellEnd"/>
      <w:r w:rsidRPr="00445985">
        <w:rPr>
          <w:rFonts w:asciiTheme="minorHAnsi" w:hAnsiTheme="minorHAnsi" w:cstheme="minorHAnsi"/>
          <w:sz w:val="18"/>
          <w:szCs w:val="18"/>
        </w:rPr>
        <w:t xml:space="preserve"> Punku: Para contemplar coloridos andenes. </w:t>
      </w:r>
    </w:p>
    <w:p w14:paraId="4250B797" w14:textId="77777777"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Mirador de </w:t>
      </w:r>
      <w:proofErr w:type="spellStart"/>
      <w:r w:rsidRPr="00445985">
        <w:rPr>
          <w:rFonts w:asciiTheme="minorHAnsi" w:hAnsiTheme="minorHAnsi" w:cstheme="minorHAnsi"/>
          <w:sz w:val="18"/>
          <w:szCs w:val="18"/>
        </w:rPr>
        <w:t>Antahuilque</w:t>
      </w:r>
      <w:proofErr w:type="spellEnd"/>
      <w:r w:rsidRPr="00445985">
        <w:rPr>
          <w:rFonts w:asciiTheme="minorHAnsi" w:hAnsiTheme="minorHAnsi" w:cstheme="minorHAnsi"/>
          <w:sz w:val="18"/>
          <w:szCs w:val="18"/>
        </w:rPr>
        <w:t xml:space="preserve">: Se puede observar terrazas en forma de anfiteatro. 14 </w:t>
      </w:r>
    </w:p>
    <w:p w14:paraId="4A01F312" w14:textId="78FDF945" w:rsidR="00445985" w:rsidRDefault="00445985" w:rsidP="00926215">
      <w:pPr>
        <w:jc w:val="both"/>
        <w:rPr>
          <w:rFonts w:asciiTheme="minorHAnsi" w:hAnsiTheme="minorHAnsi" w:cstheme="minorHAnsi"/>
          <w:sz w:val="18"/>
          <w:szCs w:val="18"/>
        </w:rPr>
      </w:pP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Mirador de </w:t>
      </w:r>
      <w:proofErr w:type="spellStart"/>
      <w:r w:rsidRPr="00445985">
        <w:rPr>
          <w:rFonts w:asciiTheme="minorHAnsi" w:hAnsiTheme="minorHAnsi" w:cstheme="minorHAnsi"/>
          <w:sz w:val="18"/>
          <w:szCs w:val="18"/>
        </w:rPr>
        <w:t>Choquetico</w:t>
      </w:r>
      <w:proofErr w:type="spellEnd"/>
      <w:r w:rsidRPr="00445985">
        <w:rPr>
          <w:rFonts w:asciiTheme="minorHAnsi" w:hAnsiTheme="minorHAnsi" w:cstheme="minorHAnsi"/>
          <w:sz w:val="18"/>
          <w:szCs w:val="18"/>
        </w:rPr>
        <w:t xml:space="preserve">, Las Tumbas Colgantes: Lugar donde se encuentran </w:t>
      </w:r>
      <w:proofErr w:type="spellStart"/>
      <w:r w:rsidRPr="00445985">
        <w:rPr>
          <w:rFonts w:asciiTheme="minorHAnsi" w:hAnsiTheme="minorHAnsi" w:cstheme="minorHAnsi"/>
          <w:sz w:val="18"/>
          <w:szCs w:val="18"/>
        </w:rPr>
        <w:t>Litomaquetas</w:t>
      </w:r>
      <w:proofErr w:type="spellEnd"/>
      <w:r w:rsidRPr="00445985">
        <w:rPr>
          <w:rFonts w:asciiTheme="minorHAnsi" w:hAnsiTheme="minorHAnsi" w:cstheme="minorHAnsi"/>
          <w:sz w:val="18"/>
          <w:szCs w:val="18"/>
        </w:rPr>
        <w:t xml:space="preserve"> hechas por antiguos </w:t>
      </w:r>
      <w:proofErr w:type="spellStart"/>
      <w:r w:rsidRPr="00445985">
        <w:rPr>
          <w:rFonts w:asciiTheme="minorHAnsi" w:hAnsiTheme="minorHAnsi" w:cstheme="minorHAnsi"/>
          <w:sz w:val="18"/>
          <w:szCs w:val="18"/>
        </w:rPr>
        <w:t>Collahuas</w:t>
      </w:r>
      <w:proofErr w:type="spellEnd"/>
      <w:r w:rsidRPr="00445985">
        <w:rPr>
          <w:rFonts w:asciiTheme="minorHAnsi" w:hAnsiTheme="minorHAnsi" w:cstheme="minorHAnsi"/>
          <w:sz w:val="18"/>
          <w:szCs w:val="18"/>
        </w:rPr>
        <w:t xml:space="preserve">. </w:t>
      </w:r>
      <w:r w:rsidRPr="00445985">
        <w:rPr>
          <w:rFonts w:asciiTheme="minorHAnsi" w:hAnsiTheme="minorHAnsi" w:cstheme="minorHAnsi"/>
          <w:sz w:val="18"/>
          <w:szCs w:val="18"/>
        </w:rPr>
        <w:sym w:font="Symbol" w:char="F0B7"/>
      </w:r>
      <w:r w:rsidRPr="00445985">
        <w:rPr>
          <w:rFonts w:asciiTheme="minorHAnsi" w:hAnsiTheme="minorHAnsi" w:cstheme="minorHAnsi"/>
          <w:sz w:val="18"/>
          <w:szCs w:val="18"/>
        </w:rPr>
        <w:t xml:space="preserve"> Iglesia de Maca: Cuenta con unos hermosos altares hechos en Pan de Oro. 13:00 Hrs. aprox. Tiempo para almorzar y retorno a la ciudad de Arequipa. 16:30 Hrs. aprox. Arribo a la Ciudad de Arequipa. El tour finaliza a unas cuadras de la plaza en el paradero turístico</w:t>
      </w:r>
    </w:p>
    <w:p w14:paraId="6AA79618" w14:textId="77777777" w:rsidR="00445985" w:rsidRDefault="00445985" w:rsidP="00926215">
      <w:pPr>
        <w:jc w:val="both"/>
        <w:rPr>
          <w:rFonts w:asciiTheme="minorHAnsi" w:hAnsiTheme="minorHAnsi" w:cstheme="minorHAnsi"/>
          <w:sz w:val="18"/>
          <w:szCs w:val="18"/>
        </w:rPr>
      </w:pPr>
    </w:p>
    <w:p w14:paraId="477EF464" w14:textId="77777777" w:rsidR="00445985" w:rsidRDefault="00445985" w:rsidP="00926215">
      <w:pPr>
        <w:jc w:val="both"/>
        <w:rPr>
          <w:rFonts w:asciiTheme="minorHAnsi" w:hAnsiTheme="minorHAnsi" w:cstheme="minorHAnsi"/>
          <w:sz w:val="18"/>
          <w:szCs w:val="18"/>
        </w:rPr>
      </w:pPr>
    </w:p>
    <w:sectPr w:rsidR="00445985" w:rsidSect="009C17CD">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A0672" w14:textId="77777777" w:rsidR="006D2056" w:rsidRDefault="006D2056" w:rsidP="00EB2E6A">
      <w:r>
        <w:separator/>
      </w:r>
    </w:p>
  </w:endnote>
  <w:endnote w:type="continuationSeparator" w:id="0">
    <w:p w14:paraId="1BD427CF" w14:textId="77777777" w:rsidR="006D2056" w:rsidRDefault="006D205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9CF0" w14:textId="77777777" w:rsidR="00926215" w:rsidRDefault="009C17CD" w:rsidP="009C17CD">
    <w:pPr>
      <w:pStyle w:val="Piedepgina"/>
      <w:jc w:val="center"/>
      <w:rPr>
        <w:rFonts w:ascii="Arial" w:hAnsi="Arial" w:cs="Arial"/>
        <w:b/>
        <w:bCs/>
        <w:color w:val="202124"/>
        <w:sz w:val="14"/>
        <w:szCs w:val="14"/>
        <w:shd w:val="clear" w:color="auto" w:fill="FFFFFF"/>
      </w:rPr>
    </w:pPr>
    <w:r w:rsidRPr="00AD636C">
      <w:rPr>
        <w:rFonts w:ascii="Arial" w:hAnsi="Arial" w:cs="Arial"/>
        <w:b/>
        <w:sz w:val="14"/>
        <w:szCs w:val="16"/>
      </w:rPr>
      <w:t xml:space="preserve">Mayor Información: Lima: </w:t>
    </w:r>
    <w:r>
      <w:rPr>
        <w:rFonts w:ascii="Arial" w:hAnsi="Arial" w:cs="Arial"/>
        <w:b/>
        <w:sz w:val="14"/>
        <w:szCs w:val="16"/>
      </w:rPr>
      <w:t xml:space="preserve">(01) </w:t>
    </w:r>
    <w:r w:rsidRPr="00AD636C">
      <w:rPr>
        <w:rFonts w:ascii="Arial" w:hAnsi="Arial" w:cs="Arial"/>
        <w:b/>
        <w:sz w:val="14"/>
        <w:szCs w:val="16"/>
      </w:rPr>
      <w:t xml:space="preserve">719 – 5025 Dirección: </w:t>
    </w:r>
    <w:r w:rsidR="00926215" w:rsidRPr="00926215">
      <w:rPr>
        <w:rFonts w:ascii="Arial" w:hAnsi="Arial" w:cs="Arial"/>
        <w:b/>
        <w:bCs/>
        <w:color w:val="202124"/>
        <w:sz w:val="14"/>
        <w:szCs w:val="14"/>
        <w:shd w:val="clear" w:color="auto" w:fill="FFFFFF"/>
      </w:rPr>
      <w:t>Edificio: Don Arturo, Av. P.º de la Republica 6895, Santiago de Surco</w:t>
    </w:r>
  </w:p>
  <w:p w14:paraId="27558126" w14:textId="09690949" w:rsidR="00F70365" w:rsidRPr="007A7E71" w:rsidRDefault="009C17CD" w:rsidP="007A7E71">
    <w:pPr>
      <w:pStyle w:val="Piedepgina"/>
      <w:jc w:val="center"/>
      <w:rPr>
        <w:rFonts w:ascii="Arial" w:hAnsi="Arial" w:cs="Arial"/>
        <w:b/>
        <w:sz w:val="14"/>
        <w:szCs w:val="16"/>
      </w:rPr>
    </w:pPr>
    <w:r w:rsidRPr="00AD636C">
      <w:rPr>
        <w:rFonts w:ascii="Arial" w:hAnsi="Arial" w:cs="Arial"/>
        <w:b/>
        <w:sz w:val="14"/>
        <w:szCs w:val="16"/>
      </w:rPr>
      <w:t xml:space="preserve"> </w:t>
    </w:r>
    <w:r w:rsidR="00926215">
      <w:rPr>
        <w:rFonts w:ascii="Arial" w:hAnsi="Arial" w:cs="Arial"/>
        <w:b/>
        <w:sz w:val="14"/>
        <w:szCs w:val="16"/>
      </w:rPr>
      <w:t>994</w:t>
    </w:r>
    <w:r w:rsidR="007A7E71">
      <w:rPr>
        <w:rFonts w:ascii="Arial" w:hAnsi="Arial" w:cs="Arial"/>
        <w:b/>
        <w:sz w:val="14"/>
        <w:szCs w:val="16"/>
      </w:rPr>
      <w:t>-188 240</w:t>
    </w:r>
    <w:r>
      <w:rPr>
        <w:rFonts w:ascii="Arial" w:hAnsi="Arial" w:cs="Arial"/>
        <w:b/>
        <w:sz w:val="14"/>
        <w:szCs w:val="16"/>
      </w:rPr>
      <w:t xml:space="preserve"> </w:t>
    </w:r>
    <w:r w:rsidR="007A7E71">
      <w:rPr>
        <w:rFonts w:ascii="Arial" w:hAnsi="Arial" w:cs="Arial"/>
        <w:b/>
        <w:sz w:val="14"/>
        <w:szCs w:val="16"/>
      </w:rPr>
      <w:t xml:space="preserve">– </w:t>
    </w:r>
    <w:r>
      <w:rPr>
        <w:rFonts w:ascii="Arial" w:hAnsi="Arial" w:cs="Arial"/>
        <w:b/>
        <w:sz w:val="14"/>
        <w:szCs w:val="16"/>
      </w:rPr>
      <w:t>9</w:t>
    </w:r>
    <w:r w:rsidR="007A7E71">
      <w:rPr>
        <w:rFonts w:ascii="Arial" w:hAnsi="Arial" w:cs="Arial"/>
        <w:b/>
        <w:sz w:val="14"/>
        <w:szCs w:val="16"/>
      </w:rPr>
      <w:t>33-678 857</w:t>
    </w:r>
    <w:r>
      <w:rPr>
        <w:rFonts w:ascii="Arial" w:hAnsi="Arial" w:cs="Arial"/>
        <w:b/>
        <w:sz w:val="14"/>
        <w:szCs w:val="16"/>
      </w:rPr>
      <w:t xml:space="preserve"> Emergencia</w:t>
    </w:r>
    <w:r w:rsidRPr="00AD636C">
      <w:rPr>
        <w:rFonts w:ascii="Arial" w:hAnsi="Arial" w:cs="Arial"/>
        <w:b/>
        <w:sz w:val="14"/>
        <w:szCs w:val="16"/>
      </w:rPr>
      <w:t xml:space="preserve"> 24 horas: +51 977 912 165</w:t>
    </w:r>
    <w:r w:rsidRPr="00AD636C">
      <w:rPr>
        <w:rFonts w:ascii="Arial" w:hAnsi="Arial" w:cs="Arial"/>
        <w:b/>
        <w:sz w:val="14"/>
        <w:szCs w:val="16"/>
      </w:rPr>
      <w:cr/>
      <w:t>atencionalcliente</w:t>
    </w:r>
    <w:r>
      <w:rPr>
        <w:rFonts w:ascii="Arial" w:hAnsi="Arial" w:cs="Arial"/>
        <w:b/>
        <w:sz w:val="14"/>
        <w:szCs w:val="16"/>
      </w:rPr>
      <w:t xml:space="preserve">@vidatur.net / Web: </w:t>
    </w:r>
    <w:hyperlink r:id="rId1" w:history="1">
      <w:r w:rsidRPr="00F11364">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830C" w14:textId="77777777" w:rsidR="006D2056" w:rsidRDefault="006D2056" w:rsidP="00EB2E6A">
      <w:r>
        <w:separator/>
      </w:r>
    </w:p>
  </w:footnote>
  <w:footnote w:type="continuationSeparator" w:id="0">
    <w:p w14:paraId="2E724A40" w14:textId="77777777" w:rsidR="006D2056" w:rsidRDefault="006D205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F70365" w:rsidRPr="0004653C" w:rsidRDefault="00F70365" w:rsidP="00267ECC">
    <w:pPr>
      <w:pStyle w:val="Encabezado"/>
    </w:pPr>
    <w:r>
      <w:rPr>
        <w:noProof/>
        <w:lang w:val="es-PE" w:eastAsia="es-PE"/>
      </w:rPr>
      <w:drawing>
        <wp:inline distT="0" distB="0" distL="0" distR="0" wp14:anchorId="7BAB61C8" wp14:editId="78D32320">
          <wp:extent cx="950026" cy="783771"/>
          <wp:effectExtent l="0" t="0" r="254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955675" cy="788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B5D6F37"/>
    <w:multiLevelType w:val="hybridMultilevel"/>
    <w:tmpl w:val="D89205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4"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92039C0"/>
    <w:multiLevelType w:val="hybridMultilevel"/>
    <w:tmpl w:val="ADD8AD4C"/>
    <w:lvl w:ilvl="0" w:tplc="BCD4B838">
      <w:start w:val="1"/>
      <w:numFmt w:val="bullet"/>
      <w:lvlText w:val=""/>
      <w:lvlJc w:val="left"/>
      <w:pPr>
        <w:tabs>
          <w:tab w:val="num" w:pos="720"/>
        </w:tabs>
        <w:ind w:left="720" w:hanging="360"/>
      </w:pPr>
      <w:rPr>
        <w:rFonts w:ascii="Symbol" w:hAnsi="Symbol" w:hint="default"/>
        <w:color w:val="auto"/>
      </w:rPr>
    </w:lvl>
    <w:lvl w:ilvl="1" w:tplc="AECA0362">
      <w:start w:val="16"/>
      <w:numFmt w:val="bullet"/>
      <w:lvlText w:val="-"/>
      <w:lvlJc w:val="left"/>
      <w:pPr>
        <w:tabs>
          <w:tab w:val="num" w:pos="1440"/>
        </w:tabs>
        <w:ind w:left="1440" w:hanging="360"/>
      </w:pPr>
      <w:rPr>
        <w:rFonts w:ascii="Times New Roman" w:eastAsia="Times New Roman" w:hAnsi="Times New Roman" w:cs="Times New Roman" w:hint="default"/>
        <w:lang w:val="es-ES_tradnl"/>
      </w:rPr>
    </w:lvl>
    <w:lvl w:ilvl="2" w:tplc="280A0001">
      <w:start w:val="1"/>
      <w:numFmt w:val="bullet"/>
      <w:lvlText w:val=""/>
      <w:lvlJc w:val="left"/>
      <w:pPr>
        <w:tabs>
          <w:tab w:val="num" w:pos="2160"/>
        </w:tabs>
        <w:ind w:left="2160" w:hanging="360"/>
      </w:pPr>
      <w:rPr>
        <w:rFonts w:ascii="Symbol" w:hAnsi="Symbo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04F4FA0"/>
    <w:multiLevelType w:val="hybridMultilevel"/>
    <w:tmpl w:val="EDC4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89062329">
    <w:abstractNumId w:val="9"/>
  </w:num>
  <w:num w:numId="2" w16cid:durableId="1300842708">
    <w:abstractNumId w:val="13"/>
  </w:num>
  <w:num w:numId="3" w16cid:durableId="1593736016">
    <w:abstractNumId w:val="5"/>
  </w:num>
  <w:num w:numId="4" w16cid:durableId="2144810616">
    <w:abstractNumId w:val="4"/>
  </w:num>
  <w:num w:numId="5" w16cid:durableId="391778985">
    <w:abstractNumId w:val="7"/>
  </w:num>
  <w:num w:numId="6" w16cid:durableId="831144386">
    <w:abstractNumId w:val="18"/>
  </w:num>
  <w:num w:numId="7" w16cid:durableId="2010523103">
    <w:abstractNumId w:val="14"/>
  </w:num>
  <w:num w:numId="8" w16cid:durableId="2026252325">
    <w:abstractNumId w:val="1"/>
  </w:num>
  <w:num w:numId="9" w16cid:durableId="13852091">
    <w:abstractNumId w:val="3"/>
  </w:num>
  <w:num w:numId="10" w16cid:durableId="587737073">
    <w:abstractNumId w:val="11"/>
  </w:num>
  <w:num w:numId="11" w16cid:durableId="1878271645">
    <w:abstractNumId w:val="8"/>
  </w:num>
  <w:num w:numId="12" w16cid:durableId="238831730">
    <w:abstractNumId w:val="16"/>
  </w:num>
  <w:num w:numId="13" w16cid:durableId="238365464">
    <w:abstractNumId w:val="0"/>
  </w:num>
  <w:num w:numId="14" w16cid:durableId="1978145108">
    <w:abstractNumId w:val="10"/>
  </w:num>
  <w:num w:numId="15" w16cid:durableId="221478080">
    <w:abstractNumId w:val="19"/>
  </w:num>
  <w:num w:numId="16" w16cid:durableId="1850099128">
    <w:abstractNumId w:val="6"/>
  </w:num>
  <w:num w:numId="17" w16cid:durableId="116217411">
    <w:abstractNumId w:val="2"/>
  </w:num>
  <w:num w:numId="18" w16cid:durableId="1188301084">
    <w:abstractNumId w:val="15"/>
  </w:num>
  <w:num w:numId="19" w16cid:durableId="1127354700">
    <w:abstractNumId w:val="12"/>
  </w:num>
  <w:num w:numId="20" w16cid:durableId="7068790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14039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4016E"/>
    <w:rsid w:val="00091921"/>
    <w:rsid w:val="00091F0C"/>
    <w:rsid w:val="000A2703"/>
    <w:rsid w:val="000A419A"/>
    <w:rsid w:val="000A50BE"/>
    <w:rsid w:val="000B0325"/>
    <w:rsid w:val="000B1460"/>
    <w:rsid w:val="000E7F7F"/>
    <w:rsid w:val="000F79A6"/>
    <w:rsid w:val="00100971"/>
    <w:rsid w:val="001056B7"/>
    <w:rsid w:val="001075F4"/>
    <w:rsid w:val="001155B9"/>
    <w:rsid w:val="00117147"/>
    <w:rsid w:val="0012076C"/>
    <w:rsid w:val="001232FB"/>
    <w:rsid w:val="00125A8A"/>
    <w:rsid w:val="00132DFA"/>
    <w:rsid w:val="00133FEA"/>
    <w:rsid w:val="00167568"/>
    <w:rsid w:val="00186D49"/>
    <w:rsid w:val="00192F97"/>
    <w:rsid w:val="0019484F"/>
    <w:rsid w:val="00194F50"/>
    <w:rsid w:val="001B2B18"/>
    <w:rsid w:val="001C2BEB"/>
    <w:rsid w:val="001C62A5"/>
    <w:rsid w:val="001D1ED1"/>
    <w:rsid w:val="001E1766"/>
    <w:rsid w:val="001E24B6"/>
    <w:rsid w:val="00210377"/>
    <w:rsid w:val="002530A5"/>
    <w:rsid w:val="00253EAA"/>
    <w:rsid w:val="002561D6"/>
    <w:rsid w:val="00267ECC"/>
    <w:rsid w:val="00273CE6"/>
    <w:rsid w:val="00285A07"/>
    <w:rsid w:val="00293D75"/>
    <w:rsid w:val="002A01EF"/>
    <w:rsid w:val="002C525F"/>
    <w:rsid w:val="002E5A7A"/>
    <w:rsid w:val="003259D5"/>
    <w:rsid w:val="00330851"/>
    <w:rsid w:val="00343019"/>
    <w:rsid w:val="0035180E"/>
    <w:rsid w:val="003664A2"/>
    <w:rsid w:val="00395001"/>
    <w:rsid w:val="003A0E34"/>
    <w:rsid w:val="003A0E47"/>
    <w:rsid w:val="003C69B5"/>
    <w:rsid w:val="003D51BC"/>
    <w:rsid w:val="003E07C9"/>
    <w:rsid w:val="003F2D54"/>
    <w:rsid w:val="003F57A2"/>
    <w:rsid w:val="00411299"/>
    <w:rsid w:val="004327BD"/>
    <w:rsid w:val="00445985"/>
    <w:rsid w:val="00451831"/>
    <w:rsid w:val="00454FAF"/>
    <w:rsid w:val="0046135B"/>
    <w:rsid w:val="004652A2"/>
    <w:rsid w:val="00470469"/>
    <w:rsid w:val="004773B8"/>
    <w:rsid w:val="00480D8A"/>
    <w:rsid w:val="0049511F"/>
    <w:rsid w:val="004A0FF6"/>
    <w:rsid w:val="004B77BD"/>
    <w:rsid w:val="004C3D01"/>
    <w:rsid w:val="004D3E9F"/>
    <w:rsid w:val="004D4BC5"/>
    <w:rsid w:val="004F063C"/>
    <w:rsid w:val="0051222C"/>
    <w:rsid w:val="0051365E"/>
    <w:rsid w:val="00523B97"/>
    <w:rsid w:val="00567BF5"/>
    <w:rsid w:val="00581D6E"/>
    <w:rsid w:val="00592094"/>
    <w:rsid w:val="005A27F0"/>
    <w:rsid w:val="005A3B70"/>
    <w:rsid w:val="005A73EB"/>
    <w:rsid w:val="005C13F7"/>
    <w:rsid w:val="005C282D"/>
    <w:rsid w:val="005D46A3"/>
    <w:rsid w:val="00607469"/>
    <w:rsid w:val="00613358"/>
    <w:rsid w:val="0065729A"/>
    <w:rsid w:val="00661D30"/>
    <w:rsid w:val="0068046F"/>
    <w:rsid w:val="00680731"/>
    <w:rsid w:val="00694380"/>
    <w:rsid w:val="006B3166"/>
    <w:rsid w:val="006C721F"/>
    <w:rsid w:val="006D2056"/>
    <w:rsid w:val="006D23E7"/>
    <w:rsid w:val="006D5F9B"/>
    <w:rsid w:val="006E3346"/>
    <w:rsid w:val="00706160"/>
    <w:rsid w:val="00722980"/>
    <w:rsid w:val="00766DD1"/>
    <w:rsid w:val="007A7E71"/>
    <w:rsid w:val="007B0DC8"/>
    <w:rsid w:val="007B3ABA"/>
    <w:rsid w:val="007C0CF2"/>
    <w:rsid w:val="007C1E5D"/>
    <w:rsid w:val="007D0A01"/>
    <w:rsid w:val="007D0FA2"/>
    <w:rsid w:val="007D6B57"/>
    <w:rsid w:val="00805393"/>
    <w:rsid w:val="00805D48"/>
    <w:rsid w:val="0083779D"/>
    <w:rsid w:val="008757B0"/>
    <w:rsid w:val="0088084E"/>
    <w:rsid w:val="0088254C"/>
    <w:rsid w:val="00884456"/>
    <w:rsid w:val="008966F5"/>
    <w:rsid w:val="00897512"/>
    <w:rsid w:val="008B6709"/>
    <w:rsid w:val="008E70C1"/>
    <w:rsid w:val="008F5D9E"/>
    <w:rsid w:val="00900333"/>
    <w:rsid w:val="00901B71"/>
    <w:rsid w:val="00911B0A"/>
    <w:rsid w:val="009121DD"/>
    <w:rsid w:val="00916A70"/>
    <w:rsid w:val="00926215"/>
    <w:rsid w:val="009270CD"/>
    <w:rsid w:val="00932995"/>
    <w:rsid w:val="00946721"/>
    <w:rsid w:val="009544DA"/>
    <w:rsid w:val="009726AA"/>
    <w:rsid w:val="00984A1D"/>
    <w:rsid w:val="00991CE1"/>
    <w:rsid w:val="009A312B"/>
    <w:rsid w:val="009C17CD"/>
    <w:rsid w:val="009E4C93"/>
    <w:rsid w:val="009F2F62"/>
    <w:rsid w:val="00A01855"/>
    <w:rsid w:val="00A24782"/>
    <w:rsid w:val="00A32F78"/>
    <w:rsid w:val="00A415A9"/>
    <w:rsid w:val="00A5010F"/>
    <w:rsid w:val="00A735B3"/>
    <w:rsid w:val="00A76529"/>
    <w:rsid w:val="00A83EFC"/>
    <w:rsid w:val="00A87EAE"/>
    <w:rsid w:val="00A91FCA"/>
    <w:rsid w:val="00A9472A"/>
    <w:rsid w:val="00AA32E8"/>
    <w:rsid w:val="00AA4F78"/>
    <w:rsid w:val="00AB1625"/>
    <w:rsid w:val="00AB7998"/>
    <w:rsid w:val="00AC0815"/>
    <w:rsid w:val="00AC66CA"/>
    <w:rsid w:val="00AE7D8B"/>
    <w:rsid w:val="00AF0F38"/>
    <w:rsid w:val="00B04455"/>
    <w:rsid w:val="00B34752"/>
    <w:rsid w:val="00B4058D"/>
    <w:rsid w:val="00B57818"/>
    <w:rsid w:val="00B612D2"/>
    <w:rsid w:val="00B74394"/>
    <w:rsid w:val="00B833BE"/>
    <w:rsid w:val="00B95EA0"/>
    <w:rsid w:val="00BA1A98"/>
    <w:rsid w:val="00BB2884"/>
    <w:rsid w:val="00BB4ACD"/>
    <w:rsid w:val="00BC3368"/>
    <w:rsid w:val="00BD14D4"/>
    <w:rsid w:val="00BD14E1"/>
    <w:rsid w:val="00BF23E1"/>
    <w:rsid w:val="00C01B89"/>
    <w:rsid w:val="00C04473"/>
    <w:rsid w:val="00C06EA7"/>
    <w:rsid w:val="00C07AD5"/>
    <w:rsid w:val="00C530EC"/>
    <w:rsid w:val="00C5482F"/>
    <w:rsid w:val="00C55DDF"/>
    <w:rsid w:val="00C95AD2"/>
    <w:rsid w:val="00C97327"/>
    <w:rsid w:val="00CB4C8C"/>
    <w:rsid w:val="00CB7C3F"/>
    <w:rsid w:val="00CC45D8"/>
    <w:rsid w:val="00CD2850"/>
    <w:rsid w:val="00CE4BEE"/>
    <w:rsid w:val="00CE6F79"/>
    <w:rsid w:val="00CF22C4"/>
    <w:rsid w:val="00D03386"/>
    <w:rsid w:val="00D21F09"/>
    <w:rsid w:val="00D40B90"/>
    <w:rsid w:val="00D45841"/>
    <w:rsid w:val="00D60896"/>
    <w:rsid w:val="00D67539"/>
    <w:rsid w:val="00D724F0"/>
    <w:rsid w:val="00D75C1D"/>
    <w:rsid w:val="00DA389F"/>
    <w:rsid w:val="00DA3EAE"/>
    <w:rsid w:val="00DC0DC3"/>
    <w:rsid w:val="00DE4CE0"/>
    <w:rsid w:val="00E261F4"/>
    <w:rsid w:val="00E357EC"/>
    <w:rsid w:val="00E44466"/>
    <w:rsid w:val="00E50936"/>
    <w:rsid w:val="00E509DF"/>
    <w:rsid w:val="00E62BD6"/>
    <w:rsid w:val="00E71003"/>
    <w:rsid w:val="00E749EF"/>
    <w:rsid w:val="00E76B27"/>
    <w:rsid w:val="00E979AC"/>
    <w:rsid w:val="00EB2E6A"/>
    <w:rsid w:val="00EB55F0"/>
    <w:rsid w:val="00EC1959"/>
    <w:rsid w:val="00EC2A56"/>
    <w:rsid w:val="00ED06A8"/>
    <w:rsid w:val="00ED3AA5"/>
    <w:rsid w:val="00EE76E9"/>
    <w:rsid w:val="00EF10EA"/>
    <w:rsid w:val="00EF2D5F"/>
    <w:rsid w:val="00F03929"/>
    <w:rsid w:val="00F03B79"/>
    <w:rsid w:val="00F10CCA"/>
    <w:rsid w:val="00F217E8"/>
    <w:rsid w:val="00F233CD"/>
    <w:rsid w:val="00F25D34"/>
    <w:rsid w:val="00F478E3"/>
    <w:rsid w:val="00F673C2"/>
    <w:rsid w:val="00F67625"/>
    <w:rsid w:val="00F70365"/>
    <w:rsid w:val="00F81BA6"/>
    <w:rsid w:val="00F90B59"/>
    <w:rsid w:val="00FA1162"/>
    <w:rsid w:val="00FB161C"/>
    <w:rsid w:val="00FC42A1"/>
    <w:rsid w:val="00FE227D"/>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B74394"/>
    <w:pPr>
      <w:keepNext/>
      <w:spacing w:before="240" w:after="60"/>
      <w:outlineLvl w:val="0"/>
    </w:pPr>
    <w:rPr>
      <w:rFonts w:ascii="Arial" w:hAnsi="Arial" w:cs="Arial"/>
      <w:b/>
      <w:bCs/>
      <w:noProof/>
      <w:kern w:val="32"/>
      <w:sz w:val="32"/>
      <w:szCs w:val="32"/>
      <w:lang w:val="es-ES"/>
    </w:rPr>
  </w:style>
  <w:style w:type="paragraph" w:styleId="Ttulo6">
    <w:name w:val="heading 6"/>
    <w:basedOn w:val="Normal"/>
    <w:next w:val="Normal"/>
    <w:link w:val="Ttulo6Car"/>
    <w:uiPriority w:val="9"/>
    <w:semiHidden/>
    <w:unhideWhenUsed/>
    <w:qFormat/>
    <w:rsid w:val="006D23E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rsid w:val="00B74394"/>
    <w:rPr>
      <w:rFonts w:ascii="Arial" w:eastAsia="Times New Roman" w:hAnsi="Arial" w:cs="Arial"/>
      <w:b/>
      <w:bCs/>
      <w:noProof/>
      <w:kern w:val="32"/>
      <w:sz w:val="32"/>
      <w:szCs w:val="32"/>
      <w:lang w:val="es-ES" w:eastAsia="es-ES_tradnl"/>
    </w:rPr>
  </w:style>
  <w:style w:type="paragraph" w:styleId="Textoindependiente">
    <w:name w:val="Body Text"/>
    <w:basedOn w:val="Normal"/>
    <w:link w:val="TextoindependienteCar"/>
    <w:rsid w:val="00B74394"/>
    <w:pPr>
      <w:jc w:val="both"/>
    </w:pPr>
    <w:rPr>
      <w:noProof/>
      <w:sz w:val="20"/>
      <w:szCs w:val="20"/>
      <w:lang w:val="es-ES" w:eastAsia="es-ES"/>
    </w:rPr>
  </w:style>
  <w:style w:type="character" w:customStyle="1" w:styleId="TextoindependienteCar">
    <w:name w:val="Texto independiente Car"/>
    <w:basedOn w:val="Fuentedeprrafopredeter"/>
    <w:link w:val="Textoindependiente"/>
    <w:rsid w:val="00B74394"/>
    <w:rPr>
      <w:rFonts w:ascii="Times New Roman" w:eastAsia="Times New Roman" w:hAnsi="Times New Roman" w:cs="Times New Roman"/>
      <w:noProof/>
      <w:sz w:val="20"/>
      <w:szCs w:val="20"/>
      <w:lang w:val="es-ES" w:eastAsia="es-ES"/>
    </w:rPr>
  </w:style>
  <w:style w:type="character" w:customStyle="1" w:styleId="Ttulo6Car">
    <w:name w:val="Título 6 Car"/>
    <w:basedOn w:val="Fuentedeprrafopredeter"/>
    <w:link w:val="Ttulo6"/>
    <w:uiPriority w:val="9"/>
    <w:semiHidden/>
    <w:rsid w:val="006D23E7"/>
    <w:rPr>
      <w:rFonts w:asciiTheme="majorHAnsi" w:eastAsiaTheme="majorEastAsia" w:hAnsiTheme="majorHAnsi" w:cstheme="majorBidi"/>
      <w:color w:val="243F60" w:themeColor="accent1" w:themeShade="7F"/>
      <w:sz w:val="24"/>
      <w:szCs w:val="24"/>
      <w:lang w:val="es-ES_tradnl" w:eastAsia="es-ES_tradnl"/>
    </w:rPr>
  </w:style>
  <w:style w:type="paragraph" w:styleId="Ttulo">
    <w:name w:val="Title"/>
    <w:basedOn w:val="Normal"/>
    <w:link w:val="TtuloCar"/>
    <w:qFormat/>
    <w:rsid w:val="00900333"/>
    <w:pPr>
      <w:jc w:val="center"/>
    </w:pPr>
    <w:rPr>
      <w:noProof/>
      <w:szCs w:val="20"/>
      <w:u w:val="single"/>
      <w:lang w:val="es-ES" w:eastAsia="es-ES"/>
    </w:rPr>
  </w:style>
  <w:style w:type="character" w:customStyle="1" w:styleId="TtuloCar">
    <w:name w:val="Título Car"/>
    <w:basedOn w:val="Fuentedeprrafopredeter"/>
    <w:link w:val="Ttulo"/>
    <w:rsid w:val="00900333"/>
    <w:rPr>
      <w:rFonts w:ascii="Times New Roman" w:eastAsia="Times New Roman" w:hAnsi="Times New Roman" w:cs="Times New Roman"/>
      <w:noProof/>
      <w:sz w:val="24"/>
      <w:szCs w:val="20"/>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6767522">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71716394">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4941590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668974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053545">
      <w:bodyDiv w:val="1"/>
      <w:marLeft w:val="0"/>
      <w:marRight w:val="0"/>
      <w:marTop w:val="0"/>
      <w:marBottom w:val="0"/>
      <w:divBdr>
        <w:top w:val="none" w:sz="0" w:space="0" w:color="auto"/>
        <w:left w:val="none" w:sz="0" w:space="0" w:color="auto"/>
        <w:bottom w:val="none" w:sz="0" w:space="0" w:color="auto"/>
        <w:right w:val="none" w:sz="0" w:space="0" w:color="auto"/>
      </w:divBdr>
    </w:div>
    <w:div w:id="669673908">
      <w:bodyDiv w:val="1"/>
      <w:marLeft w:val="0"/>
      <w:marRight w:val="0"/>
      <w:marTop w:val="0"/>
      <w:marBottom w:val="0"/>
      <w:divBdr>
        <w:top w:val="none" w:sz="0" w:space="0" w:color="auto"/>
        <w:left w:val="none" w:sz="0" w:space="0" w:color="auto"/>
        <w:bottom w:val="none" w:sz="0" w:space="0" w:color="auto"/>
        <w:right w:val="none" w:sz="0" w:space="0" w:color="auto"/>
      </w:divBdr>
    </w:div>
    <w:div w:id="686908872">
      <w:bodyDiv w:val="1"/>
      <w:marLeft w:val="0"/>
      <w:marRight w:val="0"/>
      <w:marTop w:val="0"/>
      <w:marBottom w:val="0"/>
      <w:divBdr>
        <w:top w:val="none" w:sz="0" w:space="0" w:color="auto"/>
        <w:left w:val="none" w:sz="0" w:space="0" w:color="auto"/>
        <w:bottom w:val="none" w:sz="0" w:space="0" w:color="auto"/>
        <w:right w:val="none" w:sz="0" w:space="0" w:color="auto"/>
      </w:divBdr>
    </w:div>
    <w:div w:id="6906409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6492479">
      <w:bodyDiv w:val="1"/>
      <w:marLeft w:val="0"/>
      <w:marRight w:val="0"/>
      <w:marTop w:val="0"/>
      <w:marBottom w:val="0"/>
      <w:divBdr>
        <w:top w:val="none" w:sz="0" w:space="0" w:color="auto"/>
        <w:left w:val="none" w:sz="0" w:space="0" w:color="auto"/>
        <w:bottom w:val="none" w:sz="0" w:space="0" w:color="auto"/>
        <w:right w:val="none" w:sz="0" w:space="0" w:color="auto"/>
      </w:divBdr>
    </w:div>
    <w:div w:id="764955457">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437219">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9682738">
      <w:bodyDiv w:val="1"/>
      <w:marLeft w:val="0"/>
      <w:marRight w:val="0"/>
      <w:marTop w:val="0"/>
      <w:marBottom w:val="0"/>
      <w:divBdr>
        <w:top w:val="none" w:sz="0" w:space="0" w:color="auto"/>
        <w:left w:val="none" w:sz="0" w:space="0" w:color="auto"/>
        <w:bottom w:val="none" w:sz="0" w:space="0" w:color="auto"/>
        <w:right w:val="none" w:sz="0" w:space="0" w:color="auto"/>
      </w:divBdr>
    </w:div>
    <w:div w:id="86494967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1470276">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2151909">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0815152">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0366522">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29739024">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8160399">
      <w:bodyDiv w:val="1"/>
      <w:marLeft w:val="0"/>
      <w:marRight w:val="0"/>
      <w:marTop w:val="0"/>
      <w:marBottom w:val="0"/>
      <w:divBdr>
        <w:top w:val="none" w:sz="0" w:space="0" w:color="auto"/>
        <w:left w:val="none" w:sz="0" w:space="0" w:color="auto"/>
        <w:bottom w:val="none" w:sz="0" w:space="0" w:color="auto"/>
        <w:right w:val="none" w:sz="0" w:space="0" w:color="auto"/>
      </w:divBdr>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57874904">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3143217">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3825114">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768024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3878133">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5213627">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uario\Downloads\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FE1-BDB9-4576-B312-27614FCB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1899</Words>
  <Characters>10447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5</cp:revision>
  <dcterms:created xsi:type="dcterms:W3CDTF">2024-12-02T16:05:00Z</dcterms:created>
  <dcterms:modified xsi:type="dcterms:W3CDTF">2024-12-02T18:17:00Z</dcterms:modified>
</cp:coreProperties>
</file>