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11A9" w14:textId="77777777" w:rsidR="007D7300" w:rsidRDefault="007D7300" w:rsidP="000E7906">
      <w:pPr>
        <w:jc w:val="center"/>
        <w:rPr>
          <w:rFonts w:asciiTheme="minorHAnsi" w:hAnsiTheme="minorHAnsi" w:cs="Arial"/>
          <w:b/>
          <w:color w:val="1F497D" w:themeColor="text2"/>
          <w:sz w:val="26"/>
          <w:szCs w:val="26"/>
        </w:rPr>
      </w:pPr>
    </w:p>
    <w:p w14:paraId="7A80C6C9" w14:textId="77777777" w:rsidR="007D7300" w:rsidRDefault="007D7300" w:rsidP="000E7906">
      <w:pPr>
        <w:jc w:val="center"/>
        <w:rPr>
          <w:rFonts w:asciiTheme="minorHAnsi" w:hAnsiTheme="minorHAnsi" w:cs="Arial"/>
          <w:b/>
          <w:color w:val="1F497D" w:themeColor="text2"/>
          <w:sz w:val="26"/>
          <w:szCs w:val="26"/>
        </w:rPr>
      </w:pPr>
    </w:p>
    <w:p w14:paraId="5ADF9E3F" w14:textId="77777777" w:rsidR="007D7300" w:rsidRDefault="007D7300" w:rsidP="000E7906">
      <w:pPr>
        <w:jc w:val="center"/>
        <w:rPr>
          <w:rFonts w:asciiTheme="minorHAnsi" w:hAnsiTheme="minorHAnsi" w:cs="Arial"/>
          <w:b/>
          <w:color w:val="1F497D" w:themeColor="text2"/>
          <w:sz w:val="26"/>
          <w:szCs w:val="26"/>
        </w:rPr>
      </w:pPr>
    </w:p>
    <w:p w14:paraId="08FA3213" w14:textId="297400B7" w:rsidR="00EC3989" w:rsidRPr="007D7300" w:rsidRDefault="00EC3989" w:rsidP="000E7906">
      <w:pPr>
        <w:jc w:val="center"/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</w:pPr>
      <w:r w:rsidRPr="007D7300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 xml:space="preserve">OPCIONALES </w:t>
      </w:r>
      <w:r w:rsidR="006153A6" w:rsidRPr="007D7300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>BUZIOS</w:t>
      </w:r>
      <w:r w:rsidR="002A52DB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 xml:space="preserve"> 202</w:t>
      </w:r>
      <w:r w:rsidR="00F110C3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>4</w:t>
      </w:r>
    </w:p>
    <w:p w14:paraId="015FBB7A" w14:textId="72EE8543" w:rsidR="00570727" w:rsidRDefault="00570727" w:rsidP="00EC3989">
      <w:pP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</w:p>
    <w:tbl>
      <w:tblPr>
        <w:tblW w:w="734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120"/>
        <w:gridCol w:w="1120"/>
        <w:gridCol w:w="1120"/>
      </w:tblGrid>
      <w:tr w:rsidR="007D7300" w14:paraId="09C813B6" w14:textId="77777777" w:rsidTr="007D7300">
        <w:trPr>
          <w:trHeight w:val="270"/>
          <w:jc w:val="center"/>
        </w:trPr>
        <w:tc>
          <w:tcPr>
            <w:tcW w:w="3989" w:type="dxa"/>
            <w:shd w:val="clear" w:color="auto" w:fill="006600"/>
            <w:noWrap/>
            <w:vAlign w:val="center"/>
            <w:hideMark/>
          </w:tcPr>
          <w:p w14:paraId="759EFFA0" w14:textId="77A041DB" w:rsidR="007D7300" w:rsidRPr="007D7300" w:rsidRDefault="007D730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A" w:eastAsia="es-PA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OPCIONALES</w:t>
            </w:r>
          </w:p>
        </w:tc>
        <w:tc>
          <w:tcPr>
            <w:tcW w:w="1120" w:type="dxa"/>
            <w:shd w:val="clear" w:color="auto" w:fill="006600"/>
          </w:tcPr>
          <w:p w14:paraId="0EE5EBE6" w14:textId="6150C3FA" w:rsidR="007D7300" w:rsidRPr="007D7300" w:rsidRDefault="007D730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6FC19AA1" w14:textId="6DB68A56" w:rsidR="007D7300" w:rsidRPr="007D7300" w:rsidRDefault="007D730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7155F5EA" w14:textId="77777777" w:rsidR="007D7300" w:rsidRPr="007D7300" w:rsidRDefault="007D730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C772DD" w14:paraId="7BF440A2" w14:textId="77777777" w:rsidTr="007D7300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5BA8F0C7" w14:textId="6CF5CB24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Trolley</w:t>
            </w:r>
            <w:proofErr w:type="spellEnd"/>
          </w:p>
        </w:tc>
        <w:tc>
          <w:tcPr>
            <w:tcW w:w="1120" w:type="dxa"/>
            <w:vAlign w:val="center"/>
          </w:tcPr>
          <w:p w14:paraId="40BCB068" w14:textId="05415135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1825F69" w14:textId="26A7EBB8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192E8A9" w14:textId="1D7769CE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  <w:tr w:rsidR="00C772DD" w14:paraId="3D73D998" w14:textId="77777777" w:rsidTr="007D7300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646076C1" w14:textId="2343DFA1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Maravilhas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Arraial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1120" w:type="dxa"/>
            <w:vAlign w:val="center"/>
          </w:tcPr>
          <w:p w14:paraId="1FE95E59" w14:textId="48BD1420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B986997" w14:textId="15047C8C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1177F1A" w14:textId="4A6944D8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  <w:tr w:rsidR="00C772DD" w14:paraId="11938839" w14:textId="77777777" w:rsidTr="007D7300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206F6B32" w14:textId="1DD41C41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Schonner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Tour</w:t>
            </w:r>
          </w:p>
        </w:tc>
        <w:tc>
          <w:tcPr>
            <w:tcW w:w="1120" w:type="dxa"/>
            <w:vAlign w:val="center"/>
          </w:tcPr>
          <w:p w14:paraId="4F18C185" w14:textId="2E8C13EC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A857676" w14:textId="123D1287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D1E619C" w14:textId="3099CD20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  <w:tr w:rsidR="00C772DD" w14:paraId="2135FCA6" w14:textId="77777777" w:rsidTr="007D7300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63DDB192" w14:textId="33945A97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Catamara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364FA1E8" w14:textId="44CD565A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7430C4B" w14:textId="36ECCF3B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23B8A50" w14:textId="0F8D2847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  <w:tr w:rsidR="00C772DD" w14:paraId="013DAFBD" w14:textId="77777777" w:rsidTr="007D7300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2F2A4120" w14:textId="679D7420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Day Rio</w:t>
            </w:r>
          </w:p>
        </w:tc>
        <w:tc>
          <w:tcPr>
            <w:tcW w:w="1120" w:type="dxa"/>
            <w:vAlign w:val="center"/>
          </w:tcPr>
          <w:p w14:paraId="1A28C674" w14:textId="260A47FA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D706E6" w14:textId="2F7BD8DC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53083D1" w14:textId="228A3D8E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  <w:tr w:rsidR="00C772DD" w14:paraId="5D4D9DBA" w14:textId="77777777" w:rsidTr="007D7300">
        <w:trPr>
          <w:trHeight w:val="270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368B8BBA" w14:textId="391234CF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Mergulho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4CC8BA65" w14:textId="5CF02BEF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F3952E" w14:textId="338F7C3A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5AEC879" w14:textId="0EBF67D8" w:rsidR="00C772DD" w:rsidRDefault="00C772DD" w:rsidP="00C772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10/12/2024</w:t>
            </w:r>
          </w:p>
        </w:tc>
      </w:tr>
    </w:tbl>
    <w:p w14:paraId="437B5D44" w14:textId="633143CA" w:rsidR="007D7300" w:rsidRDefault="007D7300" w:rsidP="00EC3989">
      <w:pP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</w:p>
    <w:p w14:paraId="2274C138" w14:textId="77777777" w:rsidR="007D7300" w:rsidRDefault="007D7300" w:rsidP="007D7300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COMISIONABLES AL 10%</w:t>
      </w:r>
    </w:p>
    <w:p w14:paraId="7425484C" w14:textId="77777777" w:rsidR="007D7300" w:rsidRPr="009022BC" w:rsidRDefault="007D7300" w:rsidP="007D7300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CAMBIOS SIN PREVIO AVISO</w:t>
      </w:r>
    </w:p>
    <w:p w14:paraId="74029756" w14:textId="0F11A568" w:rsidR="007D7300" w:rsidRDefault="007D7300" w:rsidP="00EC3989">
      <w:pP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</w:p>
    <w:p w14:paraId="33034B31" w14:textId="66510E27" w:rsidR="007D7300" w:rsidRDefault="007D7300">
      <w:pPr>
        <w:spacing w:after="200" w:line="276" w:lineRule="auto"/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  <w:br w:type="page"/>
      </w:r>
    </w:p>
    <w:p w14:paraId="4E98EBE6" w14:textId="31B90848" w:rsidR="007D7300" w:rsidRDefault="007D7300" w:rsidP="00EC3989">
      <w:pP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  <w:r w:rsidRPr="007D7300"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  <w:lastRenderedPageBreak/>
        <w:t>CITY TROLLEY</w:t>
      </w:r>
    </w:p>
    <w:p w14:paraId="25239DB5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2 Hora(s)</w:t>
      </w:r>
    </w:p>
    <w:p w14:paraId="6265E54B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227F83C1" w14:textId="61B312F7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El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trolley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es un vehículo especial que le llevará a través de una península aventura de compensación de forma segura, y es sin duda la mejor manera de saber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Búzios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por sus mejores ángulos. Vamos a hacer un paseo precioso por 12 playas y dos puestos de observación en un vehículo abierto, que ofrece una vista increíble y sin "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frames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", oler el mar, el aire limpio, la brisa y todo lo necesario para tener una sensación de contemplación verdadera los más bellos lugares y no siempre visitaron en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Buzios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.</w:t>
      </w:r>
    </w:p>
    <w:p w14:paraId="2DEB8970" w14:textId="40046342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736BDDAD" w14:textId="096F9340" w:rsidR="007D7300" w:rsidRPr="007D7300" w:rsidRDefault="007D7300" w:rsidP="007D7300">
      <w:pPr>
        <w:jc w:val="both"/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  <w:t>FULL DAY MARAVILHAS DE ARRAIAL (A)</w:t>
      </w:r>
    </w:p>
    <w:p w14:paraId="7BC85E91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7 Hora(s)</w:t>
      </w:r>
    </w:p>
    <w:p w14:paraId="50E0CF58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3CF04FFD" w14:textId="2EED388A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Déjate seducir por las bellezas de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Arraial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do Cabo. Aguas cristalinas, arena súper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blanco y paisajes cinematográficos. ¡Ven a conocer con nosotros!</w:t>
      </w:r>
    </w:p>
    <w:p w14:paraId="6A398270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Salida de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Buzios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. Traslado desde su hotel a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Arraial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do Cabo (vehículo climatizado).</w:t>
      </w:r>
    </w:p>
    <w:p w14:paraId="3B4DE13F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Paseo en barco con el siguiente itinerario:</w:t>
      </w:r>
    </w:p>
    <w:p w14:paraId="7C94AA28" w14:textId="5E536EE5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Salida de la playa de los ángeles con destino a la playa de la Isla del Faro, desembarque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 30 min; Tour panorámico pasando por la ranura de Nuestra Señora de Asunción,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Piedra del Mono, Gruta Azul y Gruta del Meteorito, donde sacaremos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solo fotos; Parada de 30 min en las plazas del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Pontal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del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Atalaia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; Parada</w:t>
      </w:r>
    </w:p>
    <w:p w14:paraId="10CA36A4" w14:textId="3B1365A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en Praia do Forno para nuestro tiempo de buceo, alrededor de la embarcación,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 10/15 min;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Regreso a Oporto. Un delicioso almuerzo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(postres y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bebidas no están incluidas). City Tour panorámico por Cabo Frio, pasando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por Praia do Forte, Forte São Matheus y por el histórico Barrio da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Passagem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,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donde tendremos una parada para fotos. Regreso a su hotel.</w:t>
      </w:r>
    </w:p>
    <w:p w14:paraId="44BD2520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Le informamos que para acceder al muelle de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Arraial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do Cabo, de donde sale el bote, existe una tarifa ambiental cobrada por las autoridades locales que no está incluida en el precio del tour y debe ser pagada, en efectivo, en el momento del embarque por parte del pasajero.</w:t>
      </w:r>
    </w:p>
    <w:p w14:paraId="1870B360" w14:textId="47EF785C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*El Itinerario podrá sufrir alteraciones, sin previo aviso, debido a las condiciones climáticas y administración de los puntos turísticos.</w:t>
      </w:r>
    </w:p>
    <w:p w14:paraId="63740B77" w14:textId="75E8CB5D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7ECEA7A4" w14:textId="11D9CA99" w:rsidR="007D7300" w:rsidRPr="007D7300" w:rsidRDefault="007D7300" w:rsidP="007D7300">
      <w:pPr>
        <w:jc w:val="both"/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  <w:t>SCHONNER TOUR</w:t>
      </w:r>
    </w:p>
    <w:p w14:paraId="72724539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2 Hora(s)</w:t>
      </w:r>
    </w:p>
    <w:p w14:paraId="24D68091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540EF199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La manera más tradicional de navegar en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Buzios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a bordo de nuestra goleta que hará que un hermoso paseo a través de las más hermosas playas e islas en el lado norte de la península. Háganos saber 12 playas y dos islas y tenemos tres paradas para absorber y relajarse.</w:t>
      </w:r>
    </w:p>
    <w:p w14:paraId="5C5759E4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Incluido: Transporte</w:t>
      </w:r>
    </w:p>
    <w:p w14:paraId="1E205B78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No incluye: alimentos, bebidas, tours opcionales, tasas ambientales.</w:t>
      </w:r>
    </w:p>
    <w:p w14:paraId="5A61C3B0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Dio Viagens no se hace responsable de los objetos olvidados durante el recorrido.</w:t>
      </w:r>
    </w:p>
    <w:p w14:paraId="739D2082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Plazo de cancelación: 72 horas</w:t>
      </w:r>
    </w:p>
    <w:p w14:paraId="461E112E" w14:textId="29F8D225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•SIB - 01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chd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free hasta 05 años, con mínimo de 02 adultos pagantes. Del 6 a 9 años 50% del precio de adulto.</w:t>
      </w:r>
    </w:p>
    <w:p w14:paraId="49A29D99" w14:textId="7E84CD58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47C6B635" w14:textId="6112951B" w:rsidR="007D7300" w:rsidRPr="007D7300" w:rsidRDefault="007D7300" w:rsidP="007D7300">
      <w:pPr>
        <w:jc w:val="both"/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  <w:t>CATAMARA (R)</w:t>
      </w:r>
    </w:p>
    <w:p w14:paraId="0248720F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2 Hora(s)</w:t>
      </w:r>
    </w:p>
    <w:p w14:paraId="304C5C40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7C7BE2EF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Explore el lado norte de la península en un hermoso paseo por 12 playas y 2 islas haciendo tres paradas para baño y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snorkeling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(equipo incluido).</w:t>
      </w:r>
    </w:p>
    <w:p w14:paraId="37BDD9F2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Lugares que vamos a conocer:</w:t>
      </w:r>
    </w:p>
    <w:p w14:paraId="345D807C" w14:textId="23D94ADE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1ª parada: Praia da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Armação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,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Ilha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do Caboclo, Orla Bardot, Praia dos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Ossos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, Praia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Azeda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e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Azedinha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, Praia de João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Fernandes</w:t>
      </w:r>
      <w:proofErr w:type="spellEnd"/>
      <w:r w:rsid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2ª parada: Praia de João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Fernandinho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,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Ilha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Branca,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Ilha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Fea</w:t>
      </w:r>
      <w:r w:rsid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3ª parada: Playa de la Tortuga y el Tártaro</w:t>
      </w:r>
      <w:r w:rsid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Praia das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Virgens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- Praia dos Amores y Praia do Canto.</w:t>
      </w:r>
    </w:p>
    <w:p w14:paraId="0216EF31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El Catamarán es una embarcación segura, con dos compartimentos que están debajo de la línea de agua donde hay 2 ventanas de vidrio en los laterales que permiten ver el fondo del mar.</w:t>
      </w:r>
    </w:p>
    <w:p w14:paraId="44E2CB9F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Nuestro punto de encuentro está en la tienda de </w:t>
      </w:r>
      <w:proofErr w:type="spellStart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TourShop</w:t>
      </w:r>
      <w:proofErr w:type="spellEnd"/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ubicada en Orla Bardot, 550.</w:t>
      </w:r>
    </w:p>
    <w:p w14:paraId="4BAA5BAB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Usted debe presentarse a nuestra tienda con 15 minutos de antelación, llevando su documento de identidad, para completar la lista de embarque. Iremos al muelle enseguida.</w:t>
      </w:r>
    </w:p>
    <w:p w14:paraId="20EF2991" w14:textId="6219DC98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7D7300">
        <w:rPr>
          <w:rFonts w:asciiTheme="minorHAnsi" w:eastAsiaTheme="minorHAnsi" w:hAnsiTheme="minorHAnsi" w:cs="Arial"/>
          <w:sz w:val="20"/>
          <w:szCs w:val="20"/>
          <w:lang w:val="es-PE" w:eastAsia="en-US"/>
        </w:rPr>
        <w:t>* El paseo podrá ser cancelado, sin previo aviso, debido a las condiciones climáticas</w:t>
      </w:r>
    </w:p>
    <w:p w14:paraId="1530AB08" w14:textId="071E1665" w:rsidR="00D0735C" w:rsidRDefault="00D0735C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284DD4EB" w14:textId="4CEE0600" w:rsidR="00D0735C" w:rsidRDefault="00D0735C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6269048A" w14:textId="5905258A" w:rsidR="00D0735C" w:rsidRPr="00D0735C" w:rsidRDefault="00D0735C" w:rsidP="007D7300">
      <w:pPr>
        <w:jc w:val="both"/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  <w:r w:rsidRPr="00D0735C">
        <w:rPr>
          <w:rFonts w:ascii="Calibri" w:hAnsi="Calibri" w:cs="Calibri"/>
          <w:b/>
          <w:bCs/>
          <w:color w:val="000000"/>
          <w:sz w:val="22"/>
          <w:szCs w:val="22"/>
        </w:rPr>
        <w:t>FULL DAY RIO</w:t>
      </w:r>
    </w:p>
    <w:p w14:paraId="6744F07D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12 Hora(s)</w:t>
      </w:r>
    </w:p>
    <w:p w14:paraId="5ACAC76C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2E7A2A0E" w14:textId="70DE958D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Desde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Búzios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vamos conocer la Ciudad Maravillosa, Río de Janeiro, y sus principales atracciones turísticas, ¡En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aproximadamente 2h30m estaremos allí! La primera parada para visitar será el Maracaná. Poco después, pasaremos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por el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Sambódromo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donde se celebra el mundialmente famoso Carnaval de Río, el mayor espectáculo del mundo.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Poco después, visitaremos Río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Antigo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con sus edificios súper encantadores llenos de historias y es hora de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prepararnos para nuestra parada en Cristo Redentor, que ya ha sido elegida una de las siete maravillas del mundo.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Saliendo de Cristo, pasaremos por la laguna Rodrigo de Freitas y las famosas playas de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Leblon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e Ipanema (famosas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por la canción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Garota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de Ipanema). Luego nos detendremos para almorzar en Copacabana, con autoservicio de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buffet (bebidas y postres no están incluidos) y luego nos detendremos en la playa de Copacabana. Luego nos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dirigimos a una última parada en el centro comercial para ir de compras. Si lo prefiere, puede ir al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Pão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de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Açúcar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por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su cuenta. Luego, pasamos el Aterro do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Flamengo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con su impresionante vista de Bahía de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Guanabara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y regresaremos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a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Búzios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.</w:t>
      </w:r>
    </w:p>
    <w:p w14:paraId="1FAC2471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* La hoja de ruta de mi cargo, sin previo aviso, debido a las condiciones climáticas y la gestión de lugares</w:t>
      </w:r>
    </w:p>
    <w:p w14:paraId="29FED639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turísticos.</w:t>
      </w:r>
    </w:p>
    <w:p w14:paraId="3A590EB5" w14:textId="77777777" w:rsid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306D1403" w14:textId="3C844BB4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Condiciones para el Tour</w:t>
      </w:r>
    </w:p>
    <w:p w14:paraId="63A57F9E" w14:textId="571A282E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Servicio Regular, en el idioma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Portugés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(para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guia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consultar).</w:t>
      </w:r>
    </w:p>
    <w:p w14:paraId="5F1DCA01" w14:textId="6DA9DD54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 aproximadamente 10h</w:t>
      </w:r>
    </w:p>
    <w:p w14:paraId="14DB8100" w14:textId="2211EC1E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Frecuencia: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diária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.</w:t>
      </w:r>
    </w:p>
    <w:p w14:paraId="43F0A169" w14:textId="0F50B0D0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Salidas: 08h:30 min.</w:t>
      </w:r>
    </w:p>
    <w:p w14:paraId="016D0CC5" w14:textId="68E63BD3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Incluye: City tour Rio de Janeiro, Entrada al Corcovado, almuerzo sin bebidas.</w:t>
      </w:r>
    </w:p>
    <w:p w14:paraId="4F8F89F4" w14:textId="71842642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No incluye: bebidas, gastos extras, tours opcionales.</w:t>
      </w:r>
    </w:p>
    <w:p w14:paraId="50AC2BCF" w14:textId="6279C6FA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Recomendamos: ropa cómoda y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sapatos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, sombreros, protector solar</w:t>
      </w:r>
    </w:p>
    <w:p w14:paraId="06162B06" w14:textId="501D6D4E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Pedimos a los pasajeros que estén al menos 20 minutos antes del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horário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previsto (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informed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01 día antes del tour), Pick up en los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hotelesde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Búzios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.</w:t>
      </w:r>
    </w:p>
    <w:p w14:paraId="1B7D306A" w14:textId="0D4C2D28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Dio Viagens NO es responsable de objetos olvidados en el tour.</w:t>
      </w:r>
    </w:p>
    <w:p w14:paraId="2CB724EE" w14:textId="7B31BC07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Cancelación sin cargo: 72hs antes del servicio.</w:t>
      </w:r>
    </w:p>
    <w:p w14:paraId="67C2BB5A" w14:textId="3C76D707" w:rsidR="00D0735C" w:rsidRPr="00D0735C" w:rsidRDefault="00D0735C" w:rsidP="00D0735C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CHD: 01 niño hasta 05 años, será cortesía; 06 a 10 paga el 50% de la tarifa. A partir de 11 años, pagado como un adulto.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cr/>
      </w:r>
    </w:p>
    <w:p w14:paraId="4BE3F572" w14:textId="79526C20" w:rsidR="00D0735C" w:rsidRPr="00D0735C" w:rsidRDefault="00D0735C" w:rsidP="007D7300">
      <w:pPr>
        <w:jc w:val="both"/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b/>
          <w:bCs/>
          <w:sz w:val="20"/>
          <w:szCs w:val="20"/>
          <w:lang w:val="es-PE" w:eastAsia="en-US"/>
        </w:rPr>
        <w:t>MERGULHO (R)</w:t>
      </w:r>
    </w:p>
    <w:p w14:paraId="0175F466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Duración: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  <w:t>3 Hora(s)</w:t>
      </w:r>
    </w:p>
    <w:p w14:paraId="252D9E36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Descripción: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ab/>
      </w:r>
    </w:p>
    <w:p w14:paraId="621B3716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Explore un nuevo universo.</w:t>
      </w:r>
    </w:p>
    <w:p w14:paraId="491D388C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Sumérjase en la Playa João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Fernandes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con profesionales calificados, con certificados internacionales y un profundo respeto por la naturaleza que garantizan una experiencia segura e inolvidable.</w:t>
      </w:r>
    </w:p>
    <w:p w14:paraId="010F2416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El buceo es aquel en el que respiramos bajo el agua, utilizando nuestro propio equipo.</w:t>
      </w:r>
    </w:p>
    <w:p w14:paraId="3CE80F92" w14:textId="77777777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Equipamiento usado:</w:t>
      </w:r>
    </w:p>
    <w:p w14:paraId="580ADE9D" w14:textId="10748050" w:rsidR="00D0735C" w:rsidRP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Chaleco de equilibrio; Cilindro de aire comprimido; Regulador y Pulpo; </w:t>
      </w:r>
      <w:proofErr w:type="spellStart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Profundímetro</w:t>
      </w:r>
      <w:proofErr w:type="spellEnd"/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y manómetro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Traje de baño; Lastre; Máscara de buceo y snorkel; Aletas</w:t>
      </w:r>
      <w:r>
        <w:rPr>
          <w:rFonts w:asciiTheme="minorHAnsi" w:eastAsiaTheme="minorHAnsi" w:hAnsiTheme="minorHAnsi" w:cs="Arial"/>
          <w:sz w:val="20"/>
          <w:szCs w:val="20"/>
          <w:lang w:val="es-PE" w:eastAsia="en-US"/>
        </w:rPr>
        <w:t xml:space="preserve"> </w:t>
      </w: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El instructor estará en contacto contigo en todo momento, guiándote por el fondo marino, garantizando así tu disfrute con profesionalidad y seguridad.</w:t>
      </w:r>
    </w:p>
    <w:p w14:paraId="6A0B134A" w14:textId="340B05D4" w:rsidR="00D0735C" w:rsidRDefault="00D0735C" w:rsidP="00D0735C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  <w:r w:rsidRPr="00D0735C">
        <w:rPr>
          <w:rFonts w:asciiTheme="minorHAnsi" w:eastAsiaTheme="minorHAnsi" w:hAnsiTheme="minorHAnsi" w:cs="Arial"/>
          <w:sz w:val="20"/>
          <w:szCs w:val="20"/>
          <w:lang w:val="es-PE" w:eastAsia="en-US"/>
        </w:rPr>
        <w:t>El tiempo de inmersión es de aproximadamente 30 min.</w:t>
      </w:r>
    </w:p>
    <w:p w14:paraId="55E54D47" w14:textId="77777777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6367B544" w14:textId="1CA1D6A2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07B3D208" w14:textId="188D33D5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7C0A2B52" w14:textId="2D2CEACB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2F3826EB" w14:textId="1839CF8E" w:rsid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p w14:paraId="7CDC2751" w14:textId="77777777" w:rsidR="007D7300" w:rsidRPr="007D7300" w:rsidRDefault="007D7300" w:rsidP="007D7300">
      <w:pPr>
        <w:jc w:val="both"/>
        <w:rPr>
          <w:rFonts w:asciiTheme="minorHAnsi" w:eastAsiaTheme="minorHAnsi" w:hAnsiTheme="minorHAnsi" w:cs="Arial"/>
          <w:sz w:val="20"/>
          <w:szCs w:val="20"/>
          <w:lang w:val="es-PE" w:eastAsia="en-US"/>
        </w:rPr>
      </w:pPr>
    </w:p>
    <w:sectPr w:rsidR="007D7300" w:rsidRPr="007D7300" w:rsidSect="006B44E4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C978" w14:textId="77777777" w:rsidR="00586260" w:rsidRDefault="00586260" w:rsidP="008341EF">
      <w:r>
        <w:separator/>
      </w:r>
    </w:p>
  </w:endnote>
  <w:endnote w:type="continuationSeparator" w:id="0">
    <w:p w14:paraId="4AB8B47B" w14:textId="77777777" w:rsidR="00586260" w:rsidRDefault="0058626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93E6" w14:textId="77777777" w:rsidR="007D7300" w:rsidRPr="00603A74" w:rsidRDefault="007D7300" w:rsidP="007D7300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03A74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15997059" w14:textId="49C4698A" w:rsidR="008B3DC2" w:rsidRPr="007D7300" w:rsidRDefault="007D7300" w:rsidP="007D7300">
    <w:pPr>
      <w:pStyle w:val="Piedepgina"/>
      <w:jc w:val="center"/>
    </w:pPr>
    <w:r w:rsidRPr="00603A74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C1F" w14:textId="77777777" w:rsidR="00586260" w:rsidRDefault="00586260" w:rsidP="008341EF">
      <w:r>
        <w:separator/>
      </w:r>
    </w:p>
  </w:footnote>
  <w:footnote w:type="continuationSeparator" w:id="0">
    <w:p w14:paraId="6842F93D" w14:textId="77777777" w:rsidR="00586260" w:rsidRDefault="0058626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4373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8D0EE74" wp14:editId="25348609">
          <wp:extent cx="1322860" cy="47625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32742" cy="479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769C"/>
    <w:multiLevelType w:val="hybridMultilevel"/>
    <w:tmpl w:val="FBF0EE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12936"/>
    <w:rsid w:val="00025B99"/>
    <w:rsid w:val="00036481"/>
    <w:rsid w:val="0004653C"/>
    <w:rsid w:val="00046A9D"/>
    <w:rsid w:val="00057BE2"/>
    <w:rsid w:val="00072156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0E7906"/>
    <w:rsid w:val="000F331D"/>
    <w:rsid w:val="000F7235"/>
    <w:rsid w:val="00112682"/>
    <w:rsid w:val="00116706"/>
    <w:rsid w:val="00130F40"/>
    <w:rsid w:val="0013508E"/>
    <w:rsid w:val="00142ED6"/>
    <w:rsid w:val="00161AC4"/>
    <w:rsid w:val="00167427"/>
    <w:rsid w:val="00177B47"/>
    <w:rsid w:val="001840DD"/>
    <w:rsid w:val="00186254"/>
    <w:rsid w:val="00195C55"/>
    <w:rsid w:val="00196B05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16E58"/>
    <w:rsid w:val="00221E6D"/>
    <w:rsid w:val="00224DA9"/>
    <w:rsid w:val="00231E2A"/>
    <w:rsid w:val="002346FB"/>
    <w:rsid w:val="00241713"/>
    <w:rsid w:val="002663F8"/>
    <w:rsid w:val="002670AF"/>
    <w:rsid w:val="002712A8"/>
    <w:rsid w:val="00275FC8"/>
    <w:rsid w:val="00285C08"/>
    <w:rsid w:val="0029520A"/>
    <w:rsid w:val="002A52DB"/>
    <w:rsid w:val="002B3998"/>
    <w:rsid w:val="002C34D4"/>
    <w:rsid w:val="002F096C"/>
    <w:rsid w:val="002F118F"/>
    <w:rsid w:val="00307021"/>
    <w:rsid w:val="00331536"/>
    <w:rsid w:val="0033573A"/>
    <w:rsid w:val="00341364"/>
    <w:rsid w:val="00363588"/>
    <w:rsid w:val="00376B48"/>
    <w:rsid w:val="003A4441"/>
    <w:rsid w:val="003B7F8F"/>
    <w:rsid w:val="003C3774"/>
    <w:rsid w:val="003D5595"/>
    <w:rsid w:val="003D6CD7"/>
    <w:rsid w:val="003D6F92"/>
    <w:rsid w:val="003E23E3"/>
    <w:rsid w:val="004074C4"/>
    <w:rsid w:val="004117DC"/>
    <w:rsid w:val="004148A3"/>
    <w:rsid w:val="00414B95"/>
    <w:rsid w:val="00420921"/>
    <w:rsid w:val="004416A8"/>
    <w:rsid w:val="0044428D"/>
    <w:rsid w:val="00445111"/>
    <w:rsid w:val="00446321"/>
    <w:rsid w:val="00447279"/>
    <w:rsid w:val="00455FDA"/>
    <w:rsid w:val="0046002B"/>
    <w:rsid w:val="00470ECD"/>
    <w:rsid w:val="00485693"/>
    <w:rsid w:val="00487651"/>
    <w:rsid w:val="0049352E"/>
    <w:rsid w:val="004A0B6F"/>
    <w:rsid w:val="004B66AA"/>
    <w:rsid w:val="004C04D6"/>
    <w:rsid w:val="004C0518"/>
    <w:rsid w:val="004C7BB1"/>
    <w:rsid w:val="004D28DC"/>
    <w:rsid w:val="004E54E1"/>
    <w:rsid w:val="004F37E5"/>
    <w:rsid w:val="004F3ED3"/>
    <w:rsid w:val="004F75C7"/>
    <w:rsid w:val="005012BC"/>
    <w:rsid w:val="00501519"/>
    <w:rsid w:val="00503259"/>
    <w:rsid w:val="005309B8"/>
    <w:rsid w:val="00570727"/>
    <w:rsid w:val="005767FF"/>
    <w:rsid w:val="005843F4"/>
    <w:rsid w:val="00586260"/>
    <w:rsid w:val="00590AAA"/>
    <w:rsid w:val="005A1FC4"/>
    <w:rsid w:val="005B242F"/>
    <w:rsid w:val="005B444F"/>
    <w:rsid w:val="005C071E"/>
    <w:rsid w:val="005D3DA7"/>
    <w:rsid w:val="005E6598"/>
    <w:rsid w:val="005F6EF6"/>
    <w:rsid w:val="00600A2E"/>
    <w:rsid w:val="00604BCE"/>
    <w:rsid w:val="006153A6"/>
    <w:rsid w:val="00615E6E"/>
    <w:rsid w:val="006321A4"/>
    <w:rsid w:val="006374BD"/>
    <w:rsid w:val="00652962"/>
    <w:rsid w:val="00665980"/>
    <w:rsid w:val="00667D6A"/>
    <w:rsid w:val="00680137"/>
    <w:rsid w:val="00691FBD"/>
    <w:rsid w:val="00696B35"/>
    <w:rsid w:val="006974F9"/>
    <w:rsid w:val="006A3CAF"/>
    <w:rsid w:val="006B06EC"/>
    <w:rsid w:val="006B44E4"/>
    <w:rsid w:val="006B5603"/>
    <w:rsid w:val="006C142C"/>
    <w:rsid w:val="006D5F2B"/>
    <w:rsid w:val="006F3377"/>
    <w:rsid w:val="00717A68"/>
    <w:rsid w:val="007268B3"/>
    <w:rsid w:val="00752CAE"/>
    <w:rsid w:val="00756F7A"/>
    <w:rsid w:val="007810EA"/>
    <w:rsid w:val="00786FD1"/>
    <w:rsid w:val="007A74D6"/>
    <w:rsid w:val="007B1EAE"/>
    <w:rsid w:val="007B5988"/>
    <w:rsid w:val="007B7769"/>
    <w:rsid w:val="007C3664"/>
    <w:rsid w:val="007D0012"/>
    <w:rsid w:val="007D1F10"/>
    <w:rsid w:val="007D7300"/>
    <w:rsid w:val="007D7795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0353"/>
    <w:rsid w:val="0085232B"/>
    <w:rsid w:val="00854F6D"/>
    <w:rsid w:val="00865066"/>
    <w:rsid w:val="00875FF3"/>
    <w:rsid w:val="00883A02"/>
    <w:rsid w:val="008A013E"/>
    <w:rsid w:val="008B3DC2"/>
    <w:rsid w:val="008C48C7"/>
    <w:rsid w:val="008C6062"/>
    <w:rsid w:val="00905837"/>
    <w:rsid w:val="009260E0"/>
    <w:rsid w:val="00943820"/>
    <w:rsid w:val="00943E79"/>
    <w:rsid w:val="009453BD"/>
    <w:rsid w:val="00963E48"/>
    <w:rsid w:val="009832C7"/>
    <w:rsid w:val="00984500"/>
    <w:rsid w:val="009915C6"/>
    <w:rsid w:val="00993ADF"/>
    <w:rsid w:val="009C3228"/>
    <w:rsid w:val="009D1F10"/>
    <w:rsid w:val="00A2138D"/>
    <w:rsid w:val="00A351DF"/>
    <w:rsid w:val="00A414AE"/>
    <w:rsid w:val="00A42FB6"/>
    <w:rsid w:val="00A436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448B"/>
    <w:rsid w:val="00B86E4C"/>
    <w:rsid w:val="00B907DA"/>
    <w:rsid w:val="00BB3EBB"/>
    <w:rsid w:val="00BB5676"/>
    <w:rsid w:val="00BC1857"/>
    <w:rsid w:val="00BC6E83"/>
    <w:rsid w:val="00BD7CEA"/>
    <w:rsid w:val="00BE0E2D"/>
    <w:rsid w:val="00BE3EC1"/>
    <w:rsid w:val="00BE455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459C3"/>
    <w:rsid w:val="00C64BB0"/>
    <w:rsid w:val="00C750B4"/>
    <w:rsid w:val="00C75960"/>
    <w:rsid w:val="00C772DD"/>
    <w:rsid w:val="00CB20EB"/>
    <w:rsid w:val="00CB6B2C"/>
    <w:rsid w:val="00CB7B3B"/>
    <w:rsid w:val="00CC6D77"/>
    <w:rsid w:val="00CE4A43"/>
    <w:rsid w:val="00CE6D71"/>
    <w:rsid w:val="00CF1D18"/>
    <w:rsid w:val="00CF7A63"/>
    <w:rsid w:val="00D0735C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821EB"/>
    <w:rsid w:val="00D97B7E"/>
    <w:rsid w:val="00DB273E"/>
    <w:rsid w:val="00DB4864"/>
    <w:rsid w:val="00DC2454"/>
    <w:rsid w:val="00DC2A04"/>
    <w:rsid w:val="00DE7BAB"/>
    <w:rsid w:val="00DF2905"/>
    <w:rsid w:val="00E060F6"/>
    <w:rsid w:val="00E12AD3"/>
    <w:rsid w:val="00E20FCF"/>
    <w:rsid w:val="00E30AC7"/>
    <w:rsid w:val="00E4367D"/>
    <w:rsid w:val="00E53E1F"/>
    <w:rsid w:val="00E643E0"/>
    <w:rsid w:val="00E76E0E"/>
    <w:rsid w:val="00E87095"/>
    <w:rsid w:val="00E91F13"/>
    <w:rsid w:val="00E9419C"/>
    <w:rsid w:val="00E97E8B"/>
    <w:rsid w:val="00EB1112"/>
    <w:rsid w:val="00EB29F4"/>
    <w:rsid w:val="00EB30E3"/>
    <w:rsid w:val="00EB3AB7"/>
    <w:rsid w:val="00EC3989"/>
    <w:rsid w:val="00EC5525"/>
    <w:rsid w:val="00EE4EF3"/>
    <w:rsid w:val="00EE7C34"/>
    <w:rsid w:val="00EF1967"/>
    <w:rsid w:val="00F0719E"/>
    <w:rsid w:val="00F071C0"/>
    <w:rsid w:val="00F110C3"/>
    <w:rsid w:val="00F13DFA"/>
    <w:rsid w:val="00F143BE"/>
    <w:rsid w:val="00F26D8A"/>
    <w:rsid w:val="00F356A6"/>
    <w:rsid w:val="00F45BD5"/>
    <w:rsid w:val="00F468A9"/>
    <w:rsid w:val="00F71CFA"/>
    <w:rsid w:val="00F7516C"/>
    <w:rsid w:val="00FA0624"/>
    <w:rsid w:val="00FA1F60"/>
    <w:rsid w:val="00FA451D"/>
    <w:rsid w:val="00FA4F5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CD4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74F3-83A8-4B2F-9DD3-A087F4E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9</cp:revision>
  <dcterms:created xsi:type="dcterms:W3CDTF">2019-01-15T16:44:00Z</dcterms:created>
  <dcterms:modified xsi:type="dcterms:W3CDTF">2024-08-03T17:24:00Z</dcterms:modified>
</cp:coreProperties>
</file>