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1B2A" w14:textId="77777777" w:rsidR="005D7270" w:rsidRDefault="005D7270" w:rsidP="004F7FAD">
      <w:pPr>
        <w:jc w:val="center"/>
        <w:rPr>
          <w:rFonts w:asciiTheme="minorHAnsi" w:hAnsiTheme="minorHAnsi" w:cs="Arial"/>
          <w:b/>
          <w:color w:val="0F243E" w:themeColor="text2" w:themeShade="80"/>
          <w:sz w:val="26"/>
          <w:szCs w:val="26"/>
        </w:rPr>
      </w:pPr>
    </w:p>
    <w:p w14:paraId="1FF433E0" w14:textId="7A464171" w:rsidR="00EC3989" w:rsidRPr="004E20DA" w:rsidRDefault="00EC3989" w:rsidP="004F7FAD">
      <w:pPr>
        <w:jc w:val="center"/>
        <w:rPr>
          <w:rFonts w:asciiTheme="minorHAnsi" w:hAnsiTheme="minorHAnsi" w:cs="Arial"/>
          <w:b/>
          <w:color w:val="0F243E" w:themeColor="text2" w:themeShade="80"/>
          <w:sz w:val="36"/>
          <w:szCs w:val="36"/>
        </w:rPr>
      </w:pPr>
      <w:r w:rsidRPr="004E20DA">
        <w:rPr>
          <w:rFonts w:asciiTheme="minorHAnsi" w:hAnsiTheme="minorHAnsi" w:cs="Arial"/>
          <w:b/>
          <w:color w:val="0F243E" w:themeColor="text2" w:themeShade="80"/>
          <w:sz w:val="36"/>
          <w:szCs w:val="36"/>
        </w:rPr>
        <w:t xml:space="preserve">OPCIONALES </w:t>
      </w:r>
      <w:r w:rsidR="005D7270" w:rsidRPr="004E20DA">
        <w:rPr>
          <w:rFonts w:asciiTheme="minorHAnsi" w:hAnsiTheme="minorHAnsi" w:cs="Arial"/>
          <w:b/>
          <w:color w:val="0F243E" w:themeColor="text2" w:themeShade="80"/>
          <w:sz w:val="36"/>
          <w:szCs w:val="36"/>
        </w:rPr>
        <w:t>FLORIANOPOLIS</w:t>
      </w:r>
      <w:r w:rsidR="000B6929">
        <w:rPr>
          <w:rFonts w:asciiTheme="minorHAnsi" w:hAnsiTheme="minorHAnsi" w:cs="Arial"/>
          <w:b/>
          <w:color w:val="0F243E" w:themeColor="text2" w:themeShade="80"/>
          <w:sz w:val="36"/>
          <w:szCs w:val="36"/>
        </w:rPr>
        <w:t xml:space="preserve"> – BALNEARIO CAMBORIU</w:t>
      </w:r>
    </w:p>
    <w:p w14:paraId="716ABB7F" w14:textId="0646AEE4" w:rsidR="00AD7807" w:rsidRDefault="00AD7807" w:rsidP="00AD7807">
      <w:pPr>
        <w:rPr>
          <w:rFonts w:asciiTheme="minorHAnsi" w:hAnsiTheme="minorHAnsi" w:cs="Arial"/>
          <w:b/>
          <w:color w:val="0F243E" w:themeColor="text2" w:themeShade="80"/>
          <w:sz w:val="20"/>
          <w:szCs w:val="20"/>
        </w:rPr>
      </w:pPr>
    </w:p>
    <w:p w14:paraId="592B8850" w14:textId="761953A7" w:rsidR="00AD7807" w:rsidRDefault="00AD7807" w:rsidP="00AD7807">
      <w:pPr>
        <w:rPr>
          <w:rFonts w:asciiTheme="minorHAnsi" w:hAnsiTheme="minorHAnsi" w:cs="Arial"/>
          <w:b/>
          <w:color w:val="0F243E" w:themeColor="text2" w:themeShade="80"/>
          <w:sz w:val="20"/>
          <w:szCs w:val="20"/>
        </w:rPr>
      </w:pPr>
    </w:p>
    <w:tbl>
      <w:tblPr>
        <w:tblW w:w="1076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954"/>
        <w:gridCol w:w="452"/>
        <w:gridCol w:w="463"/>
        <w:gridCol w:w="567"/>
        <w:gridCol w:w="1214"/>
        <w:gridCol w:w="1009"/>
        <w:gridCol w:w="1106"/>
      </w:tblGrid>
      <w:tr w:rsidR="004E20DA" w:rsidRPr="000B6929" w14:paraId="56D03C0C" w14:textId="77777777" w:rsidTr="000B6929">
        <w:trPr>
          <w:trHeight w:val="255"/>
          <w:jc w:val="center"/>
        </w:trPr>
        <w:tc>
          <w:tcPr>
            <w:tcW w:w="5954" w:type="dxa"/>
            <w:shd w:val="clear" w:color="000000" w:fill="006600"/>
            <w:noWrap/>
            <w:vAlign w:val="center"/>
            <w:hideMark/>
          </w:tcPr>
          <w:p w14:paraId="2D0F05F1" w14:textId="0838AE64" w:rsidR="004E20DA" w:rsidRPr="000B6929" w:rsidRDefault="00384091">
            <w:pPr>
              <w:jc w:val="center"/>
              <w:rPr>
                <w:rFonts w:ascii="Calibri" w:hAnsi="Calibri" w:cs="Calibri"/>
                <w:b/>
                <w:bCs/>
                <w:color w:val="FFFFFF"/>
                <w:sz w:val="18"/>
                <w:szCs w:val="18"/>
                <w:lang w:val="es-PA" w:eastAsia="es-PA"/>
              </w:rPr>
            </w:pPr>
            <w:r>
              <w:rPr>
                <w:rFonts w:ascii="Calibri" w:hAnsi="Calibri" w:cs="Calibri"/>
                <w:b/>
                <w:bCs/>
                <w:color w:val="FFFFFF"/>
                <w:sz w:val="18"/>
                <w:szCs w:val="18"/>
              </w:rPr>
              <w:t>FLORIANOPOLIS</w:t>
            </w:r>
          </w:p>
        </w:tc>
        <w:tc>
          <w:tcPr>
            <w:tcW w:w="452" w:type="dxa"/>
            <w:shd w:val="clear" w:color="000000" w:fill="006600"/>
            <w:noWrap/>
            <w:vAlign w:val="center"/>
            <w:hideMark/>
          </w:tcPr>
          <w:p w14:paraId="3463B3DC"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ADT</w:t>
            </w:r>
          </w:p>
        </w:tc>
        <w:tc>
          <w:tcPr>
            <w:tcW w:w="463" w:type="dxa"/>
            <w:shd w:val="clear" w:color="000000" w:fill="006600"/>
            <w:noWrap/>
            <w:vAlign w:val="center"/>
            <w:hideMark/>
          </w:tcPr>
          <w:p w14:paraId="6FF7D96F"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CHD</w:t>
            </w:r>
          </w:p>
        </w:tc>
        <w:tc>
          <w:tcPr>
            <w:tcW w:w="567" w:type="dxa"/>
            <w:shd w:val="clear" w:color="000000" w:fill="006600"/>
            <w:noWrap/>
            <w:vAlign w:val="center"/>
            <w:hideMark/>
          </w:tcPr>
          <w:p w14:paraId="125D615A" w14:textId="77777777" w:rsidR="004E20DA" w:rsidRPr="000B6929" w:rsidRDefault="004E20DA">
            <w:pPr>
              <w:jc w:val="center"/>
              <w:rPr>
                <w:rFonts w:ascii="Calibri" w:hAnsi="Calibri" w:cs="Calibri"/>
                <w:b/>
                <w:bCs/>
                <w:color w:val="FFFFFF"/>
                <w:sz w:val="16"/>
                <w:szCs w:val="16"/>
              </w:rPr>
            </w:pPr>
            <w:r w:rsidRPr="000B6929">
              <w:rPr>
                <w:rFonts w:ascii="Calibri" w:hAnsi="Calibri" w:cs="Calibri"/>
                <w:b/>
                <w:bCs/>
                <w:color w:val="FFFFFF"/>
                <w:sz w:val="16"/>
                <w:szCs w:val="16"/>
              </w:rPr>
              <w:t>EDAD</w:t>
            </w:r>
          </w:p>
        </w:tc>
        <w:tc>
          <w:tcPr>
            <w:tcW w:w="1214" w:type="dxa"/>
            <w:shd w:val="clear" w:color="000000" w:fill="006600"/>
            <w:noWrap/>
            <w:vAlign w:val="center"/>
            <w:hideMark/>
          </w:tcPr>
          <w:p w14:paraId="11C7811C"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OPERA</w:t>
            </w:r>
          </w:p>
        </w:tc>
        <w:tc>
          <w:tcPr>
            <w:tcW w:w="1009" w:type="dxa"/>
            <w:shd w:val="clear" w:color="000000" w:fill="006600"/>
            <w:noWrap/>
            <w:vAlign w:val="center"/>
            <w:hideMark/>
          </w:tcPr>
          <w:p w14:paraId="2DB0B71C"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DESDE</w:t>
            </w:r>
          </w:p>
        </w:tc>
        <w:tc>
          <w:tcPr>
            <w:tcW w:w="1106" w:type="dxa"/>
            <w:shd w:val="clear" w:color="000000" w:fill="006600"/>
            <w:noWrap/>
            <w:vAlign w:val="center"/>
            <w:hideMark/>
          </w:tcPr>
          <w:p w14:paraId="6F6D7FE4" w14:textId="77777777" w:rsidR="004E20DA" w:rsidRPr="000B6929" w:rsidRDefault="004E20DA">
            <w:pPr>
              <w:jc w:val="center"/>
              <w:rPr>
                <w:rFonts w:ascii="Calibri" w:hAnsi="Calibri" w:cs="Calibri"/>
                <w:b/>
                <w:bCs/>
                <w:color w:val="FFFFFF"/>
                <w:sz w:val="18"/>
                <w:szCs w:val="18"/>
              </w:rPr>
            </w:pPr>
            <w:r w:rsidRPr="000B6929">
              <w:rPr>
                <w:rFonts w:ascii="Calibri" w:hAnsi="Calibri" w:cs="Calibri"/>
                <w:b/>
                <w:bCs/>
                <w:color w:val="FFFFFF"/>
                <w:sz w:val="18"/>
                <w:szCs w:val="18"/>
              </w:rPr>
              <w:t>HASTA</w:t>
            </w:r>
          </w:p>
        </w:tc>
      </w:tr>
      <w:tr w:rsidR="00001A70" w:rsidRPr="000B6929" w14:paraId="3F5B3610" w14:textId="77777777" w:rsidTr="000B6929">
        <w:trPr>
          <w:trHeight w:val="255"/>
          <w:jc w:val="center"/>
        </w:trPr>
        <w:tc>
          <w:tcPr>
            <w:tcW w:w="5954" w:type="dxa"/>
            <w:shd w:val="clear" w:color="auto" w:fill="auto"/>
            <w:noWrap/>
            <w:vAlign w:val="center"/>
            <w:hideMark/>
          </w:tcPr>
          <w:p w14:paraId="0D9C79B2" w14:textId="1F5F830D" w:rsidR="00001A70" w:rsidRPr="000B6929" w:rsidRDefault="00001A70" w:rsidP="00001A70">
            <w:pPr>
              <w:rPr>
                <w:rFonts w:ascii="Calibri" w:hAnsi="Calibri" w:cs="Calibri"/>
                <w:color w:val="000000"/>
                <w:sz w:val="18"/>
                <w:szCs w:val="18"/>
              </w:rPr>
            </w:pPr>
            <w:bookmarkStart w:id="0" w:name="_Hlk126674020"/>
            <w:r w:rsidRPr="000B6929">
              <w:rPr>
                <w:rFonts w:ascii="Calibri" w:hAnsi="Calibri" w:cs="Calibri"/>
                <w:color w:val="000000"/>
                <w:sz w:val="18"/>
                <w:szCs w:val="18"/>
              </w:rPr>
              <w:t xml:space="preserve">City Tour Florianópolis Barrios Históricos y </w:t>
            </w:r>
            <w:proofErr w:type="spellStart"/>
            <w:r w:rsidRPr="000B6929">
              <w:rPr>
                <w:rFonts w:ascii="Calibri" w:hAnsi="Calibri" w:cs="Calibri"/>
                <w:color w:val="000000"/>
                <w:sz w:val="18"/>
                <w:szCs w:val="18"/>
              </w:rPr>
              <w:t>Sunset</w:t>
            </w:r>
            <w:proofErr w:type="spellEnd"/>
          </w:p>
        </w:tc>
        <w:tc>
          <w:tcPr>
            <w:tcW w:w="452" w:type="dxa"/>
            <w:shd w:val="clear" w:color="auto" w:fill="auto"/>
            <w:noWrap/>
            <w:vAlign w:val="center"/>
            <w:hideMark/>
          </w:tcPr>
          <w:p w14:paraId="46F55344" w14:textId="2F3FFCFC"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44</w:t>
            </w:r>
          </w:p>
        </w:tc>
        <w:tc>
          <w:tcPr>
            <w:tcW w:w="463" w:type="dxa"/>
            <w:shd w:val="clear" w:color="auto" w:fill="auto"/>
            <w:noWrap/>
            <w:vAlign w:val="center"/>
            <w:hideMark/>
          </w:tcPr>
          <w:p w14:paraId="4C883AFC" w14:textId="568655A2"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31</w:t>
            </w:r>
          </w:p>
        </w:tc>
        <w:tc>
          <w:tcPr>
            <w:tcW w:w="567" w:type="dxa"/>
            <w:shd w:val="clear" w:color="auto" w:fill="auto"/>
            <w:noWrap/>
            <w:vAlign w:val="center"/>
            <w:hideMark/>
          </w:tcPr>
          <w:p w14:paraId="214BA2E0" w14:textId="0BF0C99F" w:rsidR="00001A70" w:rsidRPr="000B6929" w:rsidRDefault="00001A70" w:rsidP="00001A70">
            <w:pPr>
              <w:jc w:val="center"/>
              <w:rPr>
                <w:rFonts w:ascii="Calibri" w:hAnsi="Calibri" w:cs="Calibr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hideMark/>
          </w:tcPr>
          <w:p w14:paraId="34AB44DD" w14:textId="0EDF8E10" w:rsidR="00001A70" w:rsidRPr="00001A70" w:rsidRDefault="00001A70" w:rsidP="00001A70">
            <w:pPr>
              <w:jc w:val="center"/>
              <w:rPr>
                <w:rFonts w:ascii="Calibri" w:hAnsi="Calibri" w:cs="Calibri"/>
                <w:color w:val="000000"/>
                <w:sz w:val="16"/>
                <w:szCs w:val="16"/>
              </w:rPr>
            </w:pPr>
            <w:r w:rsidRPr="00001A70">
              <w:rPr>
                <w:rFonts w:ascii="Calibri" w:hAnsi="Calibri"/>
                <w:color w:val="000000"/>
                <w:sz w:val="16"/>
                <w:szCs w:val="16"/>
              </w:rPr>
              <w:t>Lun/Mier/</w:t>
            </w:r>
            <w:proofErr w:type="spellStart"/>
            <w:r w:rsidRPr="00001A70">
              <w:rPr>
                <w:rFonts w:ascii="Calibri" w:hAnsi="Calibri"/>
                <w:color w:val="000000"/>
                <w:sz w:val="16"/>
                <w:szCs w:val="16"/>
              </w:rPr>
              <w:t>Sab</w:t>
            </w:r>
            <w:proofErr w:type="spellEnd"/>
            <w:r w:rsidRPr="00001A70">
              <w:rPr>
                <w:rFonts w:ascii="Calibri" w:hAnsi="Calibri"/>
                <w:color w:val="000000"/>
                <w:sz w:val="16"/>
                <w:szCs w:val="16"/>
              </w:rPr>
              <w:t xml:space="preserve"> 8h:30/Dur.8h</w:t>
            </w:r>
          </w:p>
        </w:tc>
        <w:tc>
          <w:tcPr>
            <w:tcW w:w="1009" w:type="dxa"/>
            <w:shd w:val="clear" w:color="auto" w:fill="auto"/>
            <w:noWrap/>
            <w:vAlign w:val="center"/>
            <w:hideMark/>
          </w:tcPr>
          <w:p w14:paraId="297DAED3" w14:textId="7BB6F118"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hideMark/>
          </w:tcPr>
          <w:p w14:paraId="55A894A4" w14:textId="67D9262B"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20/12/2025</w:t>
            </w:r>
          </w:p>
        </w:tc>
      </w:tr>
      <w:tr w:rsidR="00001A70" w:rsidRPr="000B6929" w14:paraId="0A34D060" w14:textId="77777777" w:rsidTr="000B6929">
        <w:trPr>
          <w:trHeight w:val="255"/>
          <w:jc w:val="center"/>
        </w:trPr>
        <w:tc>
          <w:tcPr>
            <w:tcW w:w="5954" w:type="dxa"/>
            <w:shd w:val="clear" w:color="auto" w:fill="auto"/>
            <w:noWrap/>
            <w:vAlign w:val="center"/>
            <w:hideMark/>
          </w:tcPr>
          <w:p w14:paraId="3BEAAF1B" w14:textId="532CD032" w:rsidR="00001A70" w:rsidRPr="000B6929" w:rsidRDefault="00001A70" w:rsidP="00001A70">
            <w:pPr>
              <w:rPr>
                <w:rFonts w:ascii="Calibri" w:hAnsi="Calibri" w:cs="Calibri"/>
                <w:color w:val="000000"/>
                <w:sz w:val="18"/>
                <w:szCs w:val="18"/>
              </w:rPr>
            </w:pPr>
            <w:r w:rsidRPr="000B6929">
              <w:rPr>
                <w:rFonts w:ascii="Calibri" w:hAnsi="Calibri" w:cs="Calibri"/>
                <w:color w:val="000000"/>
                <w:sz w:val="18"/>
                <w:szCs w:val="18"/>
              </w:rPr>
              <w:t xml:space="preserve">Parque Beto Carrero </w:t>
            </w:r>
            <w:proofErr w:type="spellStart"/>
            <w:r w:rsidRPr="000B6929">
              <w:rPr>
                <w:rFonts w:ascii="Calibri" w:hAnsi="Calibri" w:cs="Calibri"/>
                <w:color w:val="000000"/>
                <w:sz w:val="18"/>
                <w:szCs w:val="18"/>
              </w:rPr>
              <w:t>World</w:t>
            </w:r>
            <w:proofErr w:type="spellEnd"/>
            <w:r w:rsidRPr="000B6929">
              <w:rPr>
                <w:rFonts w:ascii="Calibri" w:hAnsi="Calibri" w:cs="Calibri"/>
                <w:color w:val="000000"/>
                <w:sz w:val="18"/>
                <w:szCs w:val="18"/>
              </w:rPr>
              <w:t xml:space="preserve"> con entrada y Traslados</w:t>
            </w:r>
          </w:p>
        </w:tc>
        <w:tc>
          <w:tcPr>
            <w:tcW w:w="452" w:type="dxa"/>
            <w:shd w:val="clear" w:color="auto" w:fill="auto"/>
            <w:noWrap/>
            <w:vAlign w:val="center"/>
            <w:hideMark/>
          </w:tcPr>
          <w:p w14:paraId="354C6A90" w14:textId="01DA1243"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100</w:t>
            </w:r>
          </w:p>
        </w:tc>
        <w:tc>
          <w:tcPr>
            <w:tcW w:w="463" w:type="dxa"/>
            <w:shd w:val="clear" w:color="auto" w:fill="auto"/>
            <w:noWrap/>
            <w:vAlign w:val="center"/>
            <w:hideMark/>
          </w:tcPr>
          <w:p w14:paraId="4FA0E24A" w14:textId="32780030"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0</w:t>
            </w:r>
          </w:p>
        </w:tc>
        <w:tc>
          <w:tcPr>
            <w:tcW w:w="567" w:type="dxa"/>
            <w:shd w:val="clear" w:color="auto" w:fill="auto"/>
            <w:noWrap/>
            <w:vAlign w:val="center"/>
            <w:hideMark/>
          </w:tcPr>
          <w:p w14:paraId="6A1611C3" w14:textId="5BC86745" w:rsidR="00001A70" w:rsidRPr="000B6929" w:rsidRDefault="00001A70" w:rsidP="00001A70">
            <w:pPr>
              <w:jc w:val="center"/>
              <w:rPr>
                <w:rFonts w:ascii="Calibri" w:hAnsi="Calibri" w:cs="Calibri"/>
                <w:color w:val="000000"/>
                <w:sz w:val="16"/>
                <w:szCs w:val="16"/>
              </w:rPr>
            </w:pPr>
            <w:r w:rsidRPr="000B6929">
              <w:rPr>
                <w:rFonts w:ascii="Calibri" w:hAnsi="Calibri" w:cs="Calibri"/>
                <w:color w:val="000000"/>
                <w:sz w:val="16"/>
                <w:szCs w:val="16"/>
              </w:rPr>
              <w:t>4</w:t>
            </w:r>
          </w:p>
        </w:tc>
        <w:tc>
          <w:tcPr>
            <w:tcW w:w="1214" w:type="dxa"/>
            <w:shd w:val="clear" w:color="auto" w:fill="auto"/>
            <w:noWrap/>
            <w:vAlign w:val="center"/>
            <w:hideMark/>
          </w:tcPr>
          <w:p w14:paraId="01EF6EDB" w14:textId="579E0774" w:rsidR="00001A70" w:rsidRPr="00001A70" w:rsidRDefault="00001A70" w:rsidP="00001A70">
            <w:pPr>
              <w:jc w:val="center"/>
              <w:rPr>
                <w:rFonts w:ascii="Calibri" w:hAnsi="Calibri" w:cs="Calibri"/>
                <w:color w:val="000000"/>
                <w:sz w:val="16"/>
                <w:szCs w:val="16"/>
              </w:rPr>
            </w:pPr>
            <w:r w:rsidRPr="00001A70">
              <w:rPr>
                <w:rFonts w:ascii="Calibri" w:hAnsi="Calibri"/>
                <w:color w:val="000000"/>
                <w:sz w:val="16"/>
                <w:szCs w:val="16"/>
              </w:rPr>
              <w:t>8h/</w:t>
            </w:r>
            <w:proofErr w:type="spellStart"/>
            <w:r w:rsidRPr="00001A70">
              <w:rPr>
                <w:rFonts w:ascii="Calibri" w:hAnsi="Calibri"/>
                <w:color w:val="000000"/>
                <w:sz w:val="16"/>
                <w:szCs w:val="16"/>
              </w:rPr>
              <w:t>Dur</w:t>
            </w:r>
            <w:proofErr w:type="spellEnd"/>
            <w:r w:rsidRPr="00001A70">
              <w:rPr>
                <w:rFonts w:ascii="Calibri" w:hAnsi="Calibri"/>
                <w:color w:val="000000"/>
                <w:sz w:val="16"/>
                <w:szCs w:val="16"/>
              </w:rPr>
              <w:t xml:space="preserve"> 11 horas</w:t>
            </w:r>
          </w:p>
        </w:tc>
        <w:tc>
          <w:tcPr>
            <w:tcW w:w="1009" w:type="dxa"/>
            <w:shd w:val="clear" w:color="auto" w:fill="auto"/>
            <w:noWrap/>
            <w:vAlign w:val="center"/>
            <w:hideMark/>
          </w:tcPr>
          <w:p w14:paraId="597C6C59" w14:textId="07F6FA2F"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15/12/2024</w:t>
            </w:r>
          </w:p>
        </w:tc>
        <w:tc>
          <w:tcPr>
            <w:tcW w:w="1106" w:type="dxa"/>
            <w:shd w:val="clear" w:color="auto" w:fill="auto"/>
            <w:noWrap/>
            <w:vAlign w:val="center"/>
            <w:hideMark/>
          </w:tcPr>
          <w:p w14:paraId="1555734B" w14:textId="7B29B7F9"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28/02/2025</w:t>
            </w:r>
          </w:p>
        </w:tc>
      </w:tr>
      <w:tr w:rsidR="00001A70" w:rsidRPr="000B6929" w14:paraId="49AB7E33" w14:textId="77777777" w:rsidTr="000B6929">
        <w:trPr>
          <w:trHeight w:val="255"/>
          <w:jc w:val="center"/>
        </w:trPr>
        <w:tc>
          <w:tcPr>
            <w:tcW w:w="5954" w:type="dxa"/>
            <w:shd w:val="clear" w:color="auto" w:fill="auto"/>
            <w:noWrap/>
            <w:vAlign w:val="center"/>
            <w:hideMark/>
          </w:tcPr>
          <w:p w14:paraId="272ABB55" w14:textId="0E4B117B" w:rsidR="00001A70" w:rsidRPr="000B6929" w:rsidRDefault="00001A70" w:rsidP="00001A70">
            <w:pPr>
              <w:rPr>
                <w:rFonts w:ascii="Calibri" w:hAnsi="Calibri" w:cs="Calibri"/>
                <w:color w:val="000000"/>
                <w:sz w:val="18"/>
                <w:szCs w:val="18"/>
              </w:rPr>
            </w:pPr>
            <w:r w:rsidRPr="000B6929">
              <w:rPr>
                <w:rFonts w:ascii="Calibri" w:hAnsi="Calibri" w:cs="Calibri"/>
                <w:color w:val="000000"/>
                <w:sz w:val="18"/>
                <w:szCs w:val="18"/>
              </w:rPr>
              <w:t xml:space="preserve">Parque Beto Carrero </w:t>
            </w:r>
            <w:proofErr w:type="spellStart"/>
            <w:r w:rsidRPr="000B6929">
              <w:rPr>
                <w:rFonts w:ascii="Calibri" w:hAnsi="Calibri" w:cs="Calibri"/>
                <w:color w:val="000000"/>
                <w:sz w:val="18"/>
                <w:szCs w:val="18"/>
              </w:rPr>
              <w:t>World</w:t>
            </w:r>
            <w:proofErr w:type="spellEnd"/>
            <w:r w:rsidRPr="000B6929">
              <w:rPr>
                <w:rFonts w:ascii="Calibri" w:hAnsi="Calibri" w:cs="Calibri"/>
                <w:color w:val="000000"/>
                <w:sz w:val="18"/>
                <w:szCs w:val="18"/>
              </w:rPr>
              <w:t xml:space="preserve"> con entrada y Traslados</w:t>
            </w:r>
          </w:p>
        </w:tc>
        <w:tc>
          <w:tcPr>
            <w:tcW w:w="452" w:type="dxa"/>
            <w:shd w:val="clear" w:color="auto" w:fill="auto"/>
            <w:noWrap/>
            <w:vAlign w:val="center"/>
            <w:hideMark/>
          </w:tcPr>
          <w:p w14:paraId="2D617828" w14:textId="245BC768"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91</w:t>
            </w:r>
          </w:p>
        </w:tc>
        <w:tc>
          <w:tcPr>
            <w:tcW w:w="463" w:type="dxa"/>
            <w:shd w:val="clear" w:color="auto" w:fill="auto"/>
            <w:noWrap/>
            <w:vAlign w:val="center"/>
            <w:hideMark/>
          </w:tcPr>
          <w:p w14:paraId="0F4B6CED" w14:textId="6EF99077"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0</w:t>
            </w:r>
          </w:p>
        </w:tc>
        <w:tc>
          <w:tcPr>
            <w:tcW w:w="567" w:type="dxa"/>
            <w:shd w:val="clear" w:color="auto" w:fill="auto"/>
            <w:noWrap/>
            <w:vAlign w:val="center"/>
            <w:hideMark/>
          </w:tcPr>
          <w:p w14:paraId="5B9E8422" w14:textId="42C951D0" w:rsidR="00001A70" w:rsidRPr="000B6929" w:rsidRDefault="00001A70" w:rsidP="00001A70">
            <w:pPr>
              <w:jc w:val="center"/>
              <w:rPr>
                <w:rFonts w:ascii="Calibri" w:hAnsi="Calibri" w:cs="Calibri"/>
                <w:color w:val="000000"/>
                <w:sz w:val="16"/>
                <w:szCs w:val="16"/>
              </w:rPr>
            </w:pPr>
            <w:r w:rsidRPr="000B6929">
              <w:rPr>
                <w:rFonts w:ascii="Calibri" w:hAnsi="Calibri" w:cs="Calibri"/>
                <w:color w:val="000000"/>
                <w:sz w:val="16"/>
                <w:szCs w:val="16"/>
              </w:rPr>
              <w:t>4</w:t>
            </w:r>
          </w:p>
        </w:tc>
        <w:tc>
          <w:tcPr>
            <w:tcW w:w="1214" w:type="dxa"/>
            <w:shd w:val="clear" w:color="auto" w:fill="auto"/>
            <w:noWrap/>
            <w:vAlign w:val="center"/>
            <w:hideMark/>
          </w:tcPr>
          <w:p w14:paraId="0D073C22" w14:textId="2070A565" w:rsidR="00001A70" w:rsidRPr="00001A70" w:rsidRDefault="00001A70" w:rsidP="00001A70">
            <w:pPr>
              <w:jc w:val="center"/>
              <w:rPr>
                <w:rFonts w:ascii="Calibri" w:hAnsi="Calibri" w:cs="Calibri"/>
                <w:color w:val="000000"/>
                <w:sz w:val="16"/>
                <w:szCs w:val="16"/>
              </w:rPr>
            </w:pPr>
            <w:r w:rsidRPr="00001A70">
              <w:rPr>
                <w:rFonts w:ascii="Calibri" w:hAnsi="Calibri"/>
                <w:color w:val="000000"/>
                <w:sz w:val="16"/>
                <w:szCs w:val="16"/>
              </w:rPr>
              <w:t>8h/</w:t>
            </w:r>
            <w:proofErr w:type="spellStart"/>
            <w:r w:rsidRPr="00001A70">
              <w:rPr>
                <w:rFonts w:ascii="Calibri" w:hAnsi="Calibri"/>
                <w:color w:val="000000"/>
                <w:sz w:val="16"/>
                <w:szCs w:val="16"/>
              </w:rPr>
              <w:t>Dur</w:t>
            </w:r>
            <w:proofErr w:type="spellEnd"/>
            <w:r w:rsidRPr="00001A70">
              <w:rPr>
                <w:rFonts w:ascii="Calibri" w:hAnsi="Calibri"/>
                <w:color w:val="000000"/>
                <w:sz w:val="16"/>
                <w:szCs w:val="16"/>
              </w:rPr>
              <w:t xml:space="preserve"> 11 horas</w:t>
            </w:r>
          </w:p>
        </w:tc>
        <w:tc>
          <w:tcPr>
            <w:tcW w:w="1009" w:type="dxa"/>
            <w:shd w:val="clear" w:color="auto" w:fill="auto"/>
            <w:noWrap/>
            <w:vAlign w:val="center"/>
            <w:hideMark/>
          </w:tcPr>
          <w:p w14:paraId="699A926E" w14:textId="7A462573"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01/03/2025</w:t>
            </w:r>
          </w:p>
        </w:tc>
        <w:tc>
          <w:tcPr>
            <w:tcW w:w="1106" w:type="dxa"/>
            <w:shd w:val="clear" w:color="auto" w:fill="auto"/>
            <w:noWrap/>
            <w:vAlign w:val="center"/>
            <w:hideMark/>
          </w:tcPr>
          <w:p w14:paraId="69F07AFF" w14:textId="57178DB8"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14/12/2025</w:t>
            </w:r>
          </w:p>
        </w:tc>
      </w:tr>
      <w:tr w:rsidR="00001A70" w:rsidRPr="000B6929" w14:paraId="7CC451D9" w14:textId="77777777" w:rsidTr="000B6929">
        <w:trPr>
          <w:trHeight w:val="255"/>
          <w:jc w:val="center"/>
        </w:trPr>
        <w:tc>
          <w:tcPr>
            <w:tcW w:w="5954" w:type="dxa"/>
            <w:shd w:val="clear" w:color="auto" w:fill="auto"/>
            <w:noWrap/>
            <w:vAlign w:val="center"/>
            <w:hideMark/>
          </w:tcPr>
          <w:p w14:paraId="53154424" w14:textId="226CAF1B" w:rsidR="00001A70" w:rsidRPr="000B6929" w:rsidRDefault="00001A70" w:rsidP="00001A70">
            <w:pPr>
              <w:rPr>
                <w:rFonts w:ascii="Calibri" w:hAnsi="Calibri" w:cs="Calibri"/>
                <w:color w:val="000000"/>
                <w:sz w:val="18"/>
                <w:szCs w:val="18"/>
              </w:rPr>
            </w:pPr>
            <w:r w:rsidRPr="000B6929">
              <w:rPr>
                <w:rFonts w:ascii="Calibri" w:hAnsi="Calibri" w:cs="Calibri"/>
                <w:color w:val="000000"/>
                <w:sz w:val="18"/>
                <w:szCs w:val="18"/>
              </w:rPr>
              <w:t xml:space="preserve">Full </w:t>
            </w:r>
            <w:proofErr w:type="spellStart"/>
            <w:r w:rsidRPr="000B6929">
              <w:rPr>
                <w:rFonts w:ascii="Calibri" w:hAnsi="Calibri" w:cs="Calibri"/>
                <w:color w:val="000000"/>
                <w:sz w:val="18"/>
                <w:szCs w:val="18"/>
              </w:rPr>
              <w:t>day</w:t>
            </w:r>
            <w:proofErr w:type="spellEnd"/>
            <w:r w:rsidRPr="000B6929">
              <w:rPr>
                <w:rFonts w:ascii="Calibri" w:hAnsi="Calibri" w:cs="Calibri"/>
                <w:color w:val="000000"/>
                <w:sz w:val="18"/>
                <w:szCs w:val="18"/>
              </w:rPr>
              <w:t xml:space="preserve"> en </w:t>
            </w:r>
            <w:proofErr w:type="spellStart"/>
            <w:r w:rsidRPr="000B6929">
              <w:rPr>
                <w:rFonts w:ascii="Calibri" w:hAnsi="Calibri" w:cs="Calibri"/>
                <w:color w:val="000000"/>
                <w:sz w:val="18"/>
                <w:szCs w:val="18"/>
              </w:rPr>
              <w:t>Camboriú</w:t>
            </w:r>
            <w:proofErr w:type="spellEnd"/>
            <w:r w:rsidRPr="000B6929">
              <w:rPr>
                <w:rFonts w:ascii="Calibri" w:hAnsi="Calibri" w:cs="Calibri"/>
                <w:color w:val="000000"/>
                <w:sz w:val="18"/>
                <w:szCs w:val="18"/>
              </w:rPr>
              <w:t xml:space="preserve"> con visita al Parque Unipraias</w:t>
            </w:r>
          </w:p>
        </w:tc>
        <w:tc>
          <w:tcPr>
            <w:tcW w:w="452" w:type="dxa"/>
            <w:shd w:val="clear" w:color="auto" w:fill="auto"/>
            <w:noWrap/>
            <w:vAlign w:val="center"/>
            <w:hideMark/>
          </w:tcPr>
          <w:p w14:paraId="71E3FC35" w14:textId="5687CF3B"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73</w:t>
            </w:r>
          </w:p>
        </w:tc>
        <w:tc>
          <w:tcPr>
            <w:tcW w:w="463" w:type="dxa"/>
            <w:shd w:val="clear" w:color="auto" w:fill="auto"/>
            <w:noWrap/>
            <w:vAlign w:val="center"/>
            <w:hideMark/>
          </w:tcPr>
          <w:p w14:paraId="524F6301" w14:textId="50CCD66D" w:rsidR="00001A70" w:rsidRPr="000B6929" w:rsidRDefault="00001A70" w:rsidP="00001A70">
            <w:pPr>
              <w:jc w:val="center"/>
              <w:rPr>
                <w:rFonts w:ascii="Calibri" w:hAnsi="Calibri" w:cs="Calibri"/>
                <w:color w:val="000000"/>
                <w:sz w:val="18"/>
                <w:szCs w:val="18"/>
              </w:rPr>
            </w:pPr>
            <w:r>
              <w:rPr>
                <w:rFonts w:ascii="Calibri" w:hAnsi="Calibri"/>
                <w:color w:val="000000"/>
                <w:sz w:val="20"/>
                <w:szCs w:val="20"/>
              </w:rPr>
              <w:t>60</w:t>
            </w:r>
          </w:p>
        </w:tc>
        <w:tc>
          <w:tcPr>
            <w:tcW w:w="567" w:type="dxa"/>
            <w:shd w:val="clear" w:color="auto" w:fill="auto"/>
            <w:noWrap/>
            <w:vAlign w:val="center"/>
            <w:hideMark/>
          </w:tcPr>
          <w:p w14:paraId="4A9610FA" w14:textId="0339E525" w:rsidR="00001A70" w:rsidRPr="000B6929" w:rsidRDefault="00001A70" w:rsidP="00001A70">
            <w:pPr>
              <w:jc w:val="center"/>
              <w:rPr>
                <w:rFonts w:ascii="Calibri" w:hAnsi="Calibri" w:cs="Calibri"/>
                <w:color w:val="000000"/>
                <w:sz w:val="16"/>
                <w:szCs w:val="16"/>
              </w:rPr>
            </w:pPr>
            <w:r w:rsidRPr="000B6929">
              <w:rPr>
                <w:rFonts w:ascii="Calibri" w:hAnsi="Calibri" w:cs="Calibri"/>
                <w:color w:val="000000"/>
                <w:sz w:val="16"/>
                <w:szCs w:val="16"/>
              </w:rPr>
              <w:t>6 a 12</w:t>
            </w:r>
          </w:p>
        </w:tc>
        <w:tc>
          <w:tcPr>
            <w:tcW w:w="1214" w:type="dxa"/>
            <w:shd w:val="clear" w:color="auto" w:fill="auto"/>
            <w:noWrap/>
            <w:vAlign w:val="center"/>
            <w:hideMark/>
          </w:tcPr>
          <w:p w14:paraId="3F7F5317" w14:textId="53A9891E" w:rsidR="00001A70" w:rsidRPr="00001A70" w:rsidRDefault="00001A70" w:rsidP="00001A70">
            <w:pPr>
              <w:jc w:val="center"/>
              <w:rPr>
                <w:rFonts w:ascii="Calibri" w:hAnsi="Calibri" w:cs="Calibri"/>
                <w:color w:val="000000"/>
                <w:sz w:val="16"/>
                <w:szCs w:val="16"/>
              </w:rPr>
            </w:pPr>
            <w:r w:rsidRPr="00001A70">
              <w:rPr>
                <w:rFonts w:ascii="Calibri" w:hAnsi="Calibri"/>
                <w:color w:val="000000"/>
                <w:sz w:val="16"/>
                <w:szCs w:val="16"/>
              </w:rPr>
              <w:t>8h/</w:t>
            </w:r>
            <w:proofErr w:type="spellStart"/>
            <w:r w:rsidRPr="00001A70">
              <w:rPr>
                <w:rFonts w:ascii="Calibri" w:hAnsi="Calibri"/>
                <w:color w:val="000000"/>
                <w:sz w:val="16"/>
                <w:szCs w:val="16"/>
              </w:rPr>
              <w:t>Dur</w:t>
            </w:r>
            <w:proofErr w:type="spellEnd"/>
            <w:r w:rsidRPr="00001A70">
              <w:rPr>
                <w:rFonts w:ascii="Calibri" w:hAnsi="Calibri"/>
                <w:color w:val="000000"/>
                <w:sz w:val="16"/>
                <w:szCs w:val="16"/>
              </w:rPr>
              <w:t xml:space="preserve"> 9 horas</w:t>
            </w:r>
          </w:p>
        </w:tc>
        <w:tc>
          <w:tcPr>
            <w:tcW w:w="1009" w:type="dxa"/>
            <w:shd w:val="clear" w:color="auto" w:fill="auto"/>
            <w:noWrap/>
            <w:vAlign w:val="center"/>
            <w:hideMark/>
          </w:tcPr>
          <w:p w14:paraId="12A37572" w14:textId="73F5D3E5"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hideMark/>
          </w:tcPr>
          <w:p w14:paraId="23DD52F5" w14:textId="7413EF5A" w:rsidR="00001A70" w:rsidRPr="00001A70" w:rsidRDefault="00001A70" w:rsidP="00001A70">
            <w:pPr>
              <w:jc w:val="center"/>
              <w:rPr>
                <w:rFonts w:ascii="Calibri" w:hAnsi="Calibri" w:cs="Calibri"/>
                <w:color w:val="000000"/>
                <w:sz w:val="18"/>
                <w:szCs w:val="18"/>
              </w:rPr>
            </w:pPr>
            <w:r w:rsidRPr="00001A70">
              <w:rPr>
                <w:rFonts w:ascii="Calibri" w:hAnsi="Calibri"/>
                <w:color w:val="000000"/>
                <w:sz w:val="18"/>
                <w:szCs w:val="18"/>
              </w:rPr>
              <w:t>20/12/2025</w:t>
            </w:r>
          </w:p>
        </w:tc>
      </w:tr>
      <w:tr w:rsidR="00384091" w:rsidRPr="000B6929" w14:paraId="3BDB870A" w14:textId="77777777" w:rsidTr="00384091">
        <w:trPr>
          <w:trHeight w:val="255"/>
          <w:jc w:val="center"/>
        </w:trPr>
        <w:tc>
          <w:tcPr>
            <w:tcW w:w="5954" w:type="dxa"/>
            <w:shd w:val="clear" w:color="auto" w:fill="006600"/>
            <w:noWrap/>
            <w:vAlign w:val="center"/>
          </w:tcPr>
          <w:p w14:paraId="31B171F6" w14:textId="6BD7DDCE" w:rsidR="00384091" w:rsidRPr="000B6929" w:rsidRDefault="00384091" w:rsidP="00384091">
            <w:pPr>
              <w:jc w:val="center"/>
              <w:rPr>
                <w:rFonts w:asciiTheme="minorHAnsi" w:hAnsiTheme="minorHAnsi" w:cstheme="minorHAnsi"/>
                <w:color w:val="000000"/>
                <w:sz w:val="16"/>
                <w:szCs w:val="16"/>
              </w:rPr>
            </w:pPr>
            <w:r>
              <w:rPr>
                <w:rFonts w:ascii="Calibri" w:hAnsi="Calibri" w:cs="Calibri"/>
                <w:b/>
                <w:bCs/>
                <w:color w:val="FFFFFF" w:themeColor="background1"/>
                <w:sz w:val="18"/>
                <w:szCs w:val="18"/>
              </w:rPr>
              <w:t>BALNEARIO CAMBORIU</w:t>
            </w:r>
          </w:p>
        </w:tc>
        <w:tc>
          <w:tcPr>
            <w:tcW w:w="452" w:type="dxa"/>
            <w:shd w:val="clear" w:color="auto" w:fill="006600"/>
            <w:noWrap/>
            <w:vAlign w:val="center"/>
          </w:tcPr>
          <w:p w14:paraId="7F6DA7E1" w14:textId="5F353D90"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ADT</w:t>
            </w:r>
          </w:p>
        </w:tc>
        <w:tc>
          <w:tcPr>
            <w:tcW w:w="463" w:type="dxa"/>
            <w:shd w:val="clear" w:color="auto" w:fill="006600"/>
            <w:noWrap/>
            <w:vAlign w:val="center"/>
          </w:tcPr>
          <w:p w14:paraId="2CCE67D0" w14:textId="1887B8A6"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CHD</w:t>
            </w:r>
          </w:p>
        </w:tc>
        <w:tc>
          <w:tcPr>
            <w:tcW w:w="567" w:type="dxa"/>
            <w:shd w:val="clear" w:color="auto" w:fill="006600"/>
            <w:noWrap/>
            <w:vAlign w:val="center"/>
          </w:tcPr>
          <w:p w14:paraId="057160D2" w14:textId="29C36B08" w:rsidR="00384091" w:rsidRPr="000B6929" w:rsidRDefault="00384091" w:rsidP="00384091">
            <w:pPr>
              <w:jc w:val="center"/>
              <w:rPr>
                <w:rFonts w:asciiTheme="minorHAnsi" w:hAnsiTheme="minorHAnsi" w:cstheme="minorHAnsi"/>
                <w:color w:val="000000"/>
                <w:sz w:val="16"/>
                <w:szCs w:val="16"/>
              </w:rPr>
            </w:pPr>
            <w:r w:rsidRPr="000B6929">
              <w:rPr>
                <w:rFonts w:ascii="Calibri" w:hAnsi="Calibri" w:cs="Calibri"/>
                <w:b/>
                <w:bCs/>
                <w:color w:val="FFFFFF"/>
                <w:sz w:val="16"/>
                <w:szCs w:val="16"/>
              </w:rPr>
              <w:t>EDAD</w:t>
            </w:r>
          </w:p>
        </w:tc>
        <w:tc>
          <w:tcPr>
            <w:tcW w:w="1214" w:type="dxa"/>
            <w:shd w:val="clear" w:color="auto" w:fill="006600"/>
            <w:noWrap/>
            <w:vAlign w:val="center"/>
          </w:tcPr>
          <w:p w14:paraId="699C0BFD" w14:textId="48EDEA9F"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OPERA</w:t>
            </w:r>
          </w:p>
        </w:tc>
        <w:tc>
          <w:tcPr>
            <w:tcW w:w="1009" w:type="dxa"/>
            <w:shd w:val="clear" w:color="auto" w:fill="006600"/>
            <w:noWrap/>
            <w:vAlign w:val="center"/>
          </w:tcPr>
          <w:p w14:paraId="2284CF7D" w14:textId="6A4EB1FF"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DESDE</w:t>
            </w:r>
          </w:p>
        </w:tc>
        <w:tc>
          <w:tcPr>
            <w:tcW w:w="1106" w:type="dxa"/>
            <w:shd w:val="clear" w:color="auto" w:fill="006600"/>
            <w:noWrap/>
            <w:vAlign w:val="center"/>
          </w:tcPr>
          <w:p w14:paraId="5C18BB6F" w14:textId="680F747A" w:rsidR="00384091" w:rsidRPr="000B6929" w:rsidRDefault="00384091" w:rsidP="00384091">
            <w:pPr>
              <w:jc w:val="center"/>
              <w:rPr>
                <w:rFonts w:asciiTheme="minorHAnsi" w:hAnsiTheme="minorHAnsi" w:cstheme="minorHAnsi"/>
                <w:color w:val="000000"/>
                <w:sz w:val="18"/>
                <w:szCs w:val="18"/>
              </w:rPr>
            </w:pPr>
            <w:r w:rsidRPr="000B6929">
              <w:rPr>
                <w:rFonts w:ascii="Calibri" w:hAnsi="Calibri" w:cs="Calibri"/>
                <w:b/>
                <w:bCs/>
                <w:color w:val="FFFFFF"/>
                <w:sz w:val="18"/>
                <w:szCs w:val="18"/>
              </w:rPr>
              <w:t>HASTA</w:t>
            </w:r>
          </w:p>
        </w:tc>
      </w:tr>
      <w:tr w:rsidR="00001A70" w:rsidRPr="000B6929" w14:paraId="200A3E15" w14:textId="77777777" w:rsidTr="000B6929">
        <w:trPr>
          <w:trHeight w:val="255"/>
          <w:jc w:val="center"/>
        </w:trPr>
        <w:tc>
          <w:tcPr>
            <w:tcW w:w="5954" w:type="dxa"/>
            <w:shd w:val="clear" w:color="auto" w:fill="auto"/>
            <w:noWrap/>
            <w:vAlign w:val="center"/>
          </w:tcPr>
          <w:p w14:paraId="498895F4" w14:textId="60C7AFC3" w:rsidR="00001A70" w:rsidRPr="000B6929" w:rsidRDefault="00001A70" w:rsidP="00001A70">
            <w:pPr>
              <w:rPr>
                <w:rFonts w:asciiTheme="minorHAnsi" w:hAnsiTheme="minorHAnsi" w:cstheme="minorHAnsi"/>
                <w:color w:val="000000"/>
                <w:sz w:val="16"/>
                <w:szCs w:val="16"/>
              </w:rPr>
            </w:pPr>
            <w:r w:rsidRPr="000B6929">
              <w:rPr>
                <w:rFonts w:asciiTheme="minorHAnsi" w:hAnsiTheme="minorHAnsi" w:cstheme="minorHAnsi"/>
                <w:color w:val="000000"/>
                <w:sz w:val="16"/>
                <w:szCs w:val="16"/>
              </w:rPr>
              <w:t xml:space="preserve">City Tour </w:t>
            </w:r>
            <w:proofErr w:type="spellStart"/>
            <w:r w:rsidRPr="000B6929">
              <w:rPr>
                <w:rFonts w:asciiTheme="minorHAnsi" w:hAnsiTheme="minorHAnsi" w:cstheme="minorHAnsi"/>
                <w:color w:val="000000"/>
                <w:sz w:val="16"/>
                <w:szCs w:val="16"/>
              </w:rPr>
              <w:t>Balneário</w:t>
            </w:r>
            <w:proofErr w:type="spellEnd"/>
            <w:r w:rsidRPr="000B6929">
              <w:rPr>
                <w:rFonts w:asciiTheme="minorHAnsi" w:hAnsiTheme="minorHAnsi" w:cstheme="minorHAnsi"/>
                <w:color w:val="000000"/>
                <w:sz w:val="16"/>
                <w:szCs w:val="16"/>
              </w:rPr>
              <w:t xml:space="preserve"> </w:t>
            </w:r>
            <w:proofErr w:type="spellStart"/>
            <w:r w:rsidRPr="000B6929">
              <w:rPr>
                <w:rFonts w:asciiTheme="minorHAnsi" w:hAnsiTheme="minorHAnsi" w:cstheme="minorHAnsi"/>
                <w:color w:val="000000"/>
                <w:sz w:val="16"/>
                <w:szCs w:val="16"/>
              </w:rPr>
              <w:t>Camboriú</w:t>
            </w:r>
            <w:proofErr w:type="spellEnd"/>
            <w:r w:rsidRPr="000B6929">
              <w:rPr>
                <w:rFonts w:asciiTheme="minorHAnsi" w:hAnsiTheme="minorHAnsi" w:cstheme="minorHAnsi"/>
                <w:color w:val="000000"/>
                <w:sz w:val="16"/>
                <w:szCs w:val="16"/>
              </w:rPr>
              <w:t xml:space="preserve"> con entrada al Parque Unipraias y al Complejo Cristo Luz</w:t>
            </w:r>
          </w:p>
        </w:tc>
        <w:tc>
          <w:tcPr>
            <w:tcW w:w="452" w:type="dxa"/>
            <w:shd w:val="clear" w:color="auto" w:fill="auto"/>
            <w:noWrap/>
            <w:vAlign w:val="center"/>
          </w:tcPr>
          <w:p w14:paraId="17ED7F45" w14:textId="3358A8E5"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64</w:t>
            </w:r>
          </w:p>
        </w:tc>
        <w:tc>
          <w:tcPr>
            <w:tcW w:w="463" w:type="dxa"/>
            <w:shd w:val="clear" w:color="auto" w:fill="auto"/>
            <w:noWrap/>
            <w:vAlign w:val="center"/>
          </w:tcPr>
          <w:p w14:paraId="0D383470" w14:textId="159BA996"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0</w:t>
            </w:r>
          </w:p>
        </w:tc>
        <w:tc>
          <w:tcPr>
            <w:tcW w:w="567" w:type="dxa"/>
            <w:shd w:val="clear" w:color="auto" w:fill="auto"/>
            <w:noWrap/>
            <w:vAlign w:val="center"/>
          </w:tcPr>
          <w:p w14:paraId="40407345" w14:textId="030ADE5C"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shd w:val="clear" w:color="auto" w:fill="auto"/>
            <w:noWrap/>
            <w:vAlign w:val="center"/>
          </w:tcPr>
          <w:p w14:paraId="0392FBF5" w14:textId="639C0C4B"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Vie / Dom</w:t>
            </w:r>
          </w:p>
        </w:tc>
        <w:tc>
          <w:tcPr>
            <w:tcW w:w="1009" w:type="dxa"/>
            <w:shd w:val="clear" w:color="auto" w:fill="auto"/>
            <w:noWrap/>
            <w:vAlign w:val="center"/>
          </w:tcPr>
          <w:p w14:paraId="38D889F8" w14:textId="208DE22D"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6631D020" w14:textId="42B2DEC5"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1393416B" w14:textId="77777777" w:rsidTr="000B6929">
        <w:trPr>
          <w:trHeight w:val="255"/>
          <w:jc w:val="center"/>
        </w:trPr>
        <w:tc>
          <w:tcPr>
            <w:tcW w:w="5954" w:type="dxa"/>
            <w:shd w:val="clear" w:color="auto" w:fill="auto"/>
            <w:noWrap/>
            <w:vAlign w:val="center"/>
          </w:tcPr>
          <w:p w14:paraId="5ADEA471" w14:textId="13CD7E32"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Ticket Barco Pirata con traslados</w:t>
            </w:r>
          </w:p>
        </w:tc>
        <w:tc>
          <w:tcPr>
            <w:tcW w:w="452" w:type="dxa"/>
            <w:shd w:val="clear" w:color="auto" w:fill="auto"/>
            <w:noWrap/>
            <w:vAlign w:val="center"/>
          </w:tcPr>
          <w:p w14:paraId="2A577A7D" w14:textId="29258B75"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24</w:t>
            </w:r>
          </w:p>
        </w:tc>
        <w:tc>
          <w:tcPr>
            <w:tcW w:w="463" w:type="dxa"/>
            <w:shd w:val="clear" w:color="auto" w:fill="auto"/>
            <w:noWrap/>
            <w:vAlign w:val="center"/>
          </w:tcPr>
          <w:p w14:paraId="7902D56A" w14:textId="31251186"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0</w:t>
            </w:r>
          </w:p>
        </w:tc>
        <w:tc>
          <w:tcPr>
            <w:tcW w:w="567" w:type="dxa"/>
            <w:shd w:val="clear" w:color="auto" w:fill="auto"/>
            <w:noWrap/>
            <w:vAlign w:val="center"/>
          </w:tcPr>
          <w:p w14:paraId="7CC232B3" w14:textId="5F4C1A21"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shd w:val="clear" w:color="auto" w:fill="auto"/>
            <w:noWrap/>
            <w:vAlign w:val="center"/>
          </w:tcPr>
          <w:p w14:paraId="411FEC25" w14:textId="74908CDC"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Vie / Dom</w:t>
            </w:r>
          </w:p>
        </w:tc>
        <w:tc>
          <w:tcPr>
            <w:tcW w:w="1009" w:type="dxa"/>
            <w:shd w:val="clear" w:color="auto" w:fill="auto"/>
            <w:noWrap/>
            <w:vAlign w:val="center"/>
          </w:tcPr>
          <w:p w14:paraId="00B32FAC" w14:textId="5355A86A"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75387FFF" w14:textId="3F926FC6"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7B1033A6" w14:textId="77777777" w:rsidTr="000B6929">
        <w:trPr>
          <w:trHeight w:val="255"/>
          <w:jc w:val="center"/>
        </w:trPr>
        <w:tc>
          <w:tcPr>
            <w:tcW w:w="5954" w:type="dxa"/>
            <w:shd w:val="clear" w:color="auto" w:fill="auto"/>
            <w:noWrap/>
            <w:vAlign w:val="center"/>
          </w:tcPr>
          <w:p w14:paraId="6ED581BC" w14:textId="4D6F00DB"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Ticket para visita al Parque Unipraias con traslados</w:t>
            </w:r>
          </w:p>
        </w:tc>
        <w:tc>
          <w:tcPr>
            <w:tcW w:w="452" w:type="dxa"/>
            <w:shd w:val="clear" w:color="auto" w:fill="auto"/>
            <w:noWrap/>
            <w:vAlign w:val="center"/>
          </w:tcPr>
          <w:p w14:paraId="0FDEF5F2" w14:textId="7A2FA4B6"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39</w:t>
            </w:r>
          </w:p>
        </w:tc>
        <w:tc>
          <w:tcPr>
            <w:tcW w:w="463" w:type="dxa"/>
            <w:shd w:val="clear" w:color="auto" w:fill="auto"/>
            <w:noWrap/>
            <w:vAlign w:val="center"/>
          </w:tcPr>
          <w:p w14:paraId="778E0713" w14:textId="6AD3CAF2"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0</w:t>
            </w:r>
          </w:p>
        </w:tc>
        <w:tc>
          <w:tcPr>
            <w:tcW w:w="567" w:type="dxa"/>
            <w:shd w:val="clear" w:color="auto" w:fill="auto"/>
            <w:noWrap/>
            <w:vAlign w:val="center"/>
          </w:tcPr>
          <w:p w14:paraId="1EB24CA8" w14:textId="05934553"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shd w:val="clear" w:color="auto" w:fill="auto"/>
            <w:noWrap/>
            <w:vAlign w:val="center"/>
          </w:tcPr>
          <w:p w14:paraId="39337A1C" w14:textId="6878B82C"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Vie / Dom</w:t>
            </w:r>
          </w:p>
        </w:tc>
        <w:tc>
          <w:tcPr>
            <w:tcW w:w="1009" w:type="dxa"/>
            <w:shd w:val="clear" w:color="auto" w:fill="auto"/>
            <w:noWrap/>
            <w:vAlign w:val="center"/>
          </w:tcPr>
          <w:p w14:paraId="06E05D0A" w14:textId="21B6BEB0"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685E0C71" w14:textId="6B463924"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7C264CB3" w14:textId="77777777" w:rsidTr="000B6929">
        <w:trPr>
          <w:trHeight w:val="255"/>
          <w:jc w:val="center"/>
        </w:trPr>
        <w:tc>
          <w:tcPr>
            <w:tcW w:w="5954" w:type="dxa"/>
            <w:shd w:val="clear" w:color="auto" w:fill="auto"/>
            <w:noWrap/>
            <w:vAlign w:val="center"/>
          </w:tcPr>
          <w:p w14:paraId="705ECDB6" w14:textId="3680B058"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 xml:space="preserve">Ticket para visita al </w:t>
            </w:r>
            <w:proofErr w:type="spellStart"/>
            <w:r w:rsidRPr="000B6929">
              <w:rPr>
                <w:rFonts w:asciiTheme="minorHAnsi" w:hAnsiTheme="minorHAnsi" w:cstheme="minorHAnsi"/>
                <w:color w:val="000000"/>
                <w:sz w:val="18"/>
                <w:szCs w:val="18"/>
              </w:rPr>
              <w:t>Oceanic</w:t>
            </w:r>
            <w:proofErr w:type="spellEnd"/>
            <w:r w:rsidRPr="000B6929">
              <w:rPr>
                <w:rFonts w:asciiTheme="minorHAnsi" w:hAnsiTheme="minorHAnsi" w:cstheme="minorHAnsi"/>
                <w:color w:val="000000"/>
                <w:sz w:val="18"/>
                <w:szCs w:val="18"/>
              </w:rPr>
              <w:t xml:space="preserve"> Aquarium con traslados</w:t>
            </w:r>
          </w:p>
        </w:tc>
        <w:tc>
          <w:tcPr>
            <w:tcW w:w="452" w:type="dxa"/>
            <w:shd w:val="clear" w:color="auto" w:fill="auto"/>
            <w:noWrap/>
            <w:vAlign w:val="center"/>
          </w:tcPr>
          <w:p w14:paraId="0006B6DB" w14:textId="3E9A3D4C"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39</w:t>
            </w:r>
          </w:p>
        </w:tc>
        <w:tc>
          <w:tcPr>
            <w:tcW w:w="463" w:type="dxa"/>
            <w:shd w:val="clear" w:color="auto" w:fill="auto"/>
            <w:noWrap/>
            <w:vAlign w:val="center"/>
          </w:tcPr>
          <w:p w14:paraId="1CA1AD3A" w14:textId="16173033"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27</w:t>
            </w:r>
          </w:p>
        </w:tc>
        <w:tc>
          <w:tcPr>
            <w:tcW w:w="567" w:type="dxa"/>
            <w:shd w:val="clear" w:color="auto" w:fill="auto"/>
            <w:noWrap/>
            <w:vAlign w:val="center"/>
          </w:tcPr>
          <w:p w14:paraId="017F505C" w14:textId="74C4D91D" w:rsidR="00001A70" w:rsidRPr="000B6929" w:rsidRDefault="00001A70" w:rsidP="00001A70">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tcPr>
          <w:p w14:paraId="0C3A82B6" w14:textId="7A3E71AF"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Vie / Dom</w:t>
            </w:r>
          </w:p>
        </w:tc>
        <w:tc>
          <w:tcPr>
            <w:tcW w:w="1009" w:type="dxa"/>
            <w:shd w:val="clear" w:color="auto" w:fill="auto"/>
            <w:noWrap/>
            <w:vAlign w:val="center"/>
          </w:tcPr>
          <w:p w14:paraId="3BB536D1" w14:textId="431923A1"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3204C5D5" w14:textId="5076D478"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015CFD7A" w14:textId="77777777" w:rsidTr="000B6929">
        <w:trPr>
          <w:trHeight w:val="255"/>
          <w:jc w:val="center"/>
        </w:trPr>
        <w:tc>
          <w:tcPr>
            <w:tcW w:w="5954" w:type="dxa"/>
            <w:shd w:val="clear" w:color="auto" w:fill="auto"/>
            <w:noWrap/>
            <w:vAlign w:val="center"/>
          </w:tcPr>
          <w:p w14:paraId="64596470" w14:textId="434D18EF"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Entrada FG BIG WHEEL - (sin traslados)</w:t>
            </w:r>
          </w:p>
        </w:tc>
        <w:tc>
          <w:tcPr>
            <w:tcW w:w="452" w:type="dxa"/>
            <w:shd w:val="clear" w:color="auto" w:fill="auto"/>
            <w:noWrap/>
            <w:vAlign w:val="center"/>
          </w:tcPr>
          <w:p w14:paraId="546F0ECD" w14:textId="40D7557D"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23</w:t>
            </w:r>
          </w:p>
        </w:tc>
        <w:tc>
          <w:tcPr>
            <w:tcW w:w="463" w:type="dxa"/>
            <w:shd w:val="clear" w:color="auto" w:fill="auto"/>
            <w:noWrap/>
            <w:vAlign w:val="center"/>
          </w:tcPr>
          <w:p w14:paraId="4397C0D0" w14:textId="7177FE54"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16</w:t>
            </w:r>
          </w:p>
        </w:tc>
        <w:tc>
          <w:tcPr>
            <w:tcW w:w="567" w:type="dxa"/>
            <w:shd w:val="clear" w:color="auto" w:fill="auto"/>
            <w:noWrap/>
            <w:vAlign w:val="center"/>
          </w:tcPr>
          <w:p w14:paraId="2FCCCC72" w14:textId="6BBCCF40" w:rsidR="00001A70" w:rsidRPr="000B6929" w:rsidRDefault="00001A70" w:rsidP="00001A70">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tcPr>
          <w:p w14:paraId="5ECC05EE" w14:textId="489C3086"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Diario</w:t>
            </w:r>
          </w:p>
        </w:tc>
        <w:tc>
          <w:tcPr>
            <w:tcW w:w="1009" w:type="dxa"/>
            <w:shd w:val="clear" w:color="auto" w:fill="auto"/>
            <w:noWrap/>
            <w:vAlign w:val="center"/>
          </w:tcPr>
          <w:p w14:paraId="540C7777" w14:textId="1D7460DA"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7D5001AB" w14:textId="631CCF69"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1F0692D4" w14:textId="77777777" w:rsidTr="000B6929">
        <w:trPr>
          <w:trHeight w:val="255"/>
          <w:jc w:val="center"/>
        </w:trPr>
        <w:tc>
          <w:tcPr>
            <w:tcW w:w="5954" w:type="dxa"/>
            <w:shd w:val="clear" w:color="auto" w:fill="auto"/>
            <w:noWrap/>
            <w:vAlign w:val="center"/>
          </w:tcPr>
          <w:p w14:paraId="6774EAA3" w14:textId="6CA6BABE"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 xml:space="preserve">Combo Dia De La Diversión: Entrada al Aventura </w:t>
            </w:r>
            <w:proofErr w:type="spellStart"/>
            <w:r w:rsidRPr="000B6929">
              <w:rPr>
                <w:rFonts w:asciiTheme="minorHAnsi" w:hAnsiTheme="minorHAnsi" w:cstheme="minorHAnsi"/>
                <w:color w:val="000000"/>
                <w:sz w:val="18"/>
                <w:szCs w:val="18"/>
              </w:rPr>
              <w:t>Jurassica</w:t>
            </w:r>
            <w:proofErr w:type="spellEnd"/>
            <w:r w:rsidRPr="000B6929">
              <w:rPr>
                <w:rFonts w:asciiTheme="minorHAnsi" w:hAnsiTheme="minorHAnsi" w:cstheme="minorHAnsi"/>
                <w:color w:val="000000"/>
                <w:sz w:val="18"/>
                <w:szCs w:val="18"/>
              </w:rPr>
              <w:t xml:space="preserve"> + Entrada al </w:t>
            </w:r>
            <w:proofErr w:type="spellStart"/>
            <w:r w:rsidRPr="000B6929">
              <w:rPr>
                <w:rFonts w:asciiTheme="minorHAnsi" w:hAnsiTheme="minorHAnsi" w:cstheme="minorHAnsi"/>
                <w:color w:val="000000"/>
                <w:sz w:val="18"/>
                <w:szCs w:val="18"/>
              </w:rPr>
              <w:t>Oceanic</w:t>
            </w:r>
            <w:proofErr w:type="spellEnd"/>
            <w:r w:rsidRPr="000B6929">
              <w:rPr>
                <w:rFonts w:asciiTheme="minorHAnsi" w:hAnsiTheme="minorHAnsi" w:cstheme="minorHAnsi"/>
                <w:color w:val="000000"/>
                <w:sz w:val="18"/>
                <w:szCs w:val="18"/>
              </w:rPr>
              <w:t xml:space="preserve"> Aquarium + Aventura Pirata + </w:t>
            </w:r>
            <w:proofErr w:type="spellStart"/>
            <w:r w:rsidRPr="000B6929">
              <w:rPr>
                <w:rFonts w:asciiTheme="minorHAnsi" w:hAnsiTheme="minorHAnsi" w:cstheme="minorHAnsi"/>
                <w:color w:val="000000"/>
                <w:sz w:val="18"/>
                <w:szCs w:val="18"/>
              </w:rPr>
              <w:t>Classic</w:t>
            </w:r>
            <w:proofErr w:type="spellEnd"/>
            <w:r w:rsidRPr="000B6929">
              <w:rPr>
                <w:rFonts w:asciiTheme="minorHAnsi" w:hAnsiTheme="minorHAnsi" w:cstheme="minorHAnsi"/>
                <w:color w:val="000000"/>
                <w:sz w:val="18"/>
                <w:szCs w:val="18"/>
              </w:rPr>
              <w:t xml:space="preserve"> Car + Cinema 3D</w:t>
            </w:r>
          </w:p>
        </w:tc>
        <w:tc>
          <w:tcPr>
            <w:tcW w:w="452" w:type="dxa"/>
            <w:shd w:val="clear" w:color="auto" w:fill="auto"/>
            <w:noWrap/>
            <w:vAlign w:val="center"/>
          </w:tcPr>
          <w:p w14:paraId="0B5A6DB3" w14:textId="6C2FD626"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77</w:t>
            </w:r>
          </w:p>
        </w:tc>
        <w:tc>
          <w:tcPr>
            <w:tcW w:w="463" w:type="dxa"/>
            <w:shd w:val="clear" w:color="auto" w:fill="auto"/>
            <w:noWrap/>
            <w:vAlign w:val="center"/>
          </w:tcPr>
          <w:p w14:paraId="272F1BFC" w14:textId="1F7E2057"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51</w:t>
            </w:r>
          </w:p>
        </w:tc>
        <w:tc>
          <w:tcPr>
            <w:tcW w:w="567" w:type="dxa"/>
            <w:shd w:val="clear" w:color="auto" w:fill="auto"/>
            <w:noWrap/>
            <w:vAlign w:val="center"/>
          </w:tcPr>
          <w:p w14:paraId="55514F9D" w14:textId="39C5F633" w:rsidR="00001A70" w:rsidRPr="000B6929" w:rsidRDefault="00001A70" w:rsidP="00001A70">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tcPr>
          <w:p w14:paraId="2B68154D" w14:textId="2AFE5887"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Jue / Dom</w:t>
            </w:r>
          </w:p>
        </w:tc>
        <w:tc>
          <w:tcPr>
            <w:tcW w:w="1009" w:type="dxa"/>
            <w:shd w:val="clear" w:color="auto" w:fill="auto"/>
            <w:noWrap/>
            <w:vAlign w:val="center"/>
          </w:tcPr>
          <w:p w14:paraId="5305E797" w14:textId="3E688C13"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249263AC" w14:textId="68B21592"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773F6C07" w14:textId="77777777" w:rsidTr="000B6929">
        <w:trPr>
          <w:trHeight w:val="255"/>
          <w:jc w:val="center"/>
        </w:trPr>
        <w:tc>
          <w:tcPr>
            <w:tcW w:w="5954" w:type="dxa"/>
            <w:shd w:val="clear" w:color="auto" w:fill="auto"/>
            <w:noWrap/>
            <w:vAlign w:val="center"/>
          </w:tcPr>
          <w:p w14:paraId="5A3BA495" w14:textId="5356F1FA"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 xml:space="preserve">Combinado: Barco Pirata + Parque Unipraias + Praia de </w:t>
            </w:r>
            <w:proofErr w:type="spellStart"/>
            <w:r w:rsidRPr="000B6929">
              <w:rPr>
                <w:rFonts w:asciiTheme="minorHAnsi" w:hAnsiTheme="minorHAnsi" w:cstheme="minorHAnsi"/>
                <w:color w:val="000000"/>
                <w:sz w:val="18"/>
                <w:szCs w:val="18"/>
              </w:rPr>
              <w:t>Laranjeiras</w:t>
            </w:r>
            <w:proofErr w:type="spellEnd"/>
          </w:p>
        </w:tc>
        <w:tc>
          <w:tcPr>
            <w:tcW w:w="452" w:type="dxa"/>
            <w:shd w:val="clear" w:color="auto" w:fill="auto"/>
            <w:noWrap/>
            <w:vAlign w:val="center"/>
          </w:tcPr>
          <w:p w14:paraId="3D25D29A" w14:textId="0132485D"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60</w:t>
            </w:r>
          </w:p>
        </w:tc>
        <w:tc>
          <w:tcPr>
            <w:tcW w:w="463" w:type="dxa"/>
            <w:shd w:val="clear" w:color="auto" w:fill="auto"/>
            <w:noWrap/>
            <w:vAlign w:val="center"/>
          </w:tcPr>
          <w:p w14:paraId="6F0D3C0D" w14:textId="2E342B0D"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40</w:t>
            </w:r>
          </w:p>
        </w:tc>
        <w:tc>
          <w:tcPr>
            <w:tcW w:w="567" w:type="dxa"/>
            <w:shd w:val="clear" w:color="auto" w:fill="auto"/>
            <w:noWrap/>
            <w:vAlign w:val="center"/>
          </w:tcPr>
          <w:p w14:paraId="69C5C451" w14:textId="0B15DF43" w:rsidR="00001A70" w:rsidRPr="000B6929" w:rsidRDefault="00001A70" w:rsidP="00001A70">
            <w:pPr>
              <w:jc w:val="center"/>
              <w:rPr>
                <w:rFonts w:asciiTheme="minorHAnsi" w:hAnsiTheme="minorHAnsi" w:cstheme="minorHAnsi"/>
                <w:color w:val="000000"/>
                <w:sz w:val="16"/>
                <w:szCs w:val="16"/>
              </w:rPr>
            </w:pPr>
            <w:r w:rsidRPr="000B6929">
              <w:rPr>
                <w:rFonts w:ascii="Calibri" w:hAnsi="Calibri" w:cs="Calibri"/>
                <w:color w:val="000000"/>
                <w:sz w:val="16"/>
                <w:szCs w:val="16"/>
              </w:rPr>
              <w:t>5 a 9</w:t>
            </w:r>
          </w:p>
        </w:tc>
        <w:tc>
          <w:tcPr>
            <w:tcW w:w="1214" w:type="dxa"/>
            <w:shd w:val="clear" w:color="auto" w:fill="auto"/>
            <w:noWrap/>
            <w:vAlign w:val="center"/>
          </w:tcPr>
          <w:p w14:paraId="63095288" w14:textId="7A96F055"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Jue / Dom</w:t>
            </w:r>
          </w:p>
        </w:tc>
        <w:tc>
          <w:tcPr>
            <w:tcW w:w="1009" w:type="dxa"/>
            <w:shd w:val="clear" w:color="auto" w:fill="auto"/>
            <w:noWrap/>
            <w:vAlign w:val="center"/>
          </w:tcPr>
          <w:p w14:paraId="77B015F4" w14:textId="7B0B66BF"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394716B8" w14:textId="459C1CEF"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6D4FACD7" w14:textId="77777777" w:rsidTr="000B6929">
        <w:trPr>
          <w:trHeight w:val="255"/>
          <w:jc w:val="center"/>
        </w:trPr>
        <w:tc>
          <w:tcPr>
            <w:tcW w:w="5954" w:type="dxa"/>
            <w:shd w:val="clear" w:color="auto" w:fill="auto"/>
            <w:noWrap/>
            <w:vAlign w:val="center"/>
          </w:tcPr>
          <w:p w14:paraId="57204AEB" w14:textId="498DE467"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BC BY NIGHT: City Tour nocturno con cena + entrada al Cristo Luz</w:t>
            </w:r>
          </w:p>
        </w:tc>
        <w:tc>
          <w:tcPr>
            <w:tcW w:w="452" w:type="dxa"/>
            <w:shd w:val="clear" w:color="auto" w:fill="auto"/>
            <w:noWrap/>
            <w:vAlign w:val="center"/>
          </w:tcPr>
          <w:p w14:paraId="0CE6F550" w14:textId="7F3ED7E8"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87</w:t>
            </w:r>
          </w:p>
        </w:tc>
        <w:tc>
          <w:tcPr>
            <w:tcW w:w="463" w:type="dxa"/>
            <w:shd w:val="clear" w:color="auto" w:fill="auto"/>
            <w:noWrap/>
            <w:vAlign w:val="center"/>
          </w:tcPr>
          <w:p w14:paraId="135DACAC" w14:textId="4A26085D"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67</w:t>
            </w:r>
          </w:p>
        </w:tc>
        <w:tc>
          <w:tcPr>
            <w:tcW w:w="567" w:type="dxa"/>
            <w:shd w:val="clear" w:color="auto" w:fill="auto"/>
            <w:noWrap/>
            <w:vAlign w:val="center"/>
          </w:tcPr>
          <w:p w14:paraId="0BB5F537" w14:textId="38646ECE"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6 a 12</w:t>
            </w:r>
          </w:p>
        </w:tc>
        <w:tc>
          <w:tcPr>
            <w:tcW w:w="1214" w:type="dxa"/>
            <w:shd w:val="clear" w:color="auto" w:fill="auto"/>
            <w:noWrap/>
            <w:vAlign w:val="center"/>
          </w:tcPr>
          <w:p w14:paraId="5E8CF155" w14:textId="02C2EC0E"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Mie / Jue / Dom</w:t>
            </w:r>
          </w:p>
        </w:tc>
        <w:tc>
          <w:tcPr>
            <w:tcW w:w="1009" w:type="dxa"/>
            <w:shd w:val="clear" w:color="auto" w:fill="auto"/>
            <w:noWrap/>
            <w:vAlign w:val="center"/>
          </w:tcPr>
          <w:p w14:paraId="6013261D" w14:textId="7ECFE623"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59AA1760" w14:textId="4D1CAFFB"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tr w:rsidR="00001A70" w:rsidRPr="000B6929" w14:paraId="130FB981" w14:textId="77777777" w:rsidTr="000B6929">
        <w:trPr>
          <w:trHeight w:val="255"/>
          <w:jc w:val="center"/>
        </w:trPr>
        <w:tc>
          <w:tcPr>
            <w:tcW w:w="5954" w:type="dxa"/>
            <w:shd w:val="clear" w:color="auto" w:fill="auto"/>
            <w:noWrap/>
            <w:vAlign w:val="center"/>
          </w:tcPr>
          <w:p w14:paraId="24A6B4AF" w14:textId="00AA1044"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 xml:space="preserve">Parque Beto Carrero </w:t>
            </w:r>
            <w:proofErr w:type="spellStart"/>
            <w:r w:rsidRPr="000B6929">
              <w:rPr>
                <w:rFonts w:asciiTheme="minorHAnsi" w:hAnsiTheme="minorHAnsi" w:cstheme="minorHAnsi"/>
                <w:color w:val="000000"/>
                <w:sz w:val="18"/>
                <w:szCs w:val="18"/>
              </w:rPr>
              <w:t>World</w:t>
            </w:r>
            <w:proofErr w:type="spellEnd"/>
            <w:r w:rsidRPr="000B6929">
              <w:rPr>
                <w:rFonts w:asciiTheme="minorHAnsi" w:hAnsiTheme="minorHAnsi" w:cstheme="minorHAnsi"/>
                <w:color w:val="000000"/>
                <w:sz w:val="18"/>
                <w:szCs w:val="18"/>
              </w:rPr>
              <w:t xml:space="preserve"> con entrada + traslados (Feriados)</w:t>
            </w:r>
          </w:p>
        </w:tc>
        <w:tc>
          <w:tcPr>
            <w:tcW w:w="452" w:type="dxa"/>
            <w:shd w:val="clear" w:color="auto" w:fill="auto"/>
            <w:noWrap/>
            <w:vAlign w:val="center"/>
          </w:tcPr>
          <w:p w14:paraId="2A6E6BBA" w14:textId="2F5AD13E"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77</w:t>
            </w:r>
          </w:p>
        </w:tc>
        <w:tc>
          <w:tcPr>
            <w:tcW w:w="463" w:type="dxa"/>
            <w:shd w:val="clear" w:color="auto" w:fill="auto"/>
            <w:noWrap/>
            <w:vAlign w:val="center"/>
          </w:tcPr>
          <w:p w14:paraId="6927835A" w14:textId="61057D67"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0</w:t>
            </w:r>
          </w:p>
        </w:tc>
        <w:tc>
          <w:tcPr>
            <w:tcW w:w="567" w:type="dxa"/>
            <w:shd w:val="clear" w:color="auto" w:fill="auto"/>
            <w:noWrap/>
            <w:vAlign w:val="center"/>
          </w:tcPr>
          <w:p w14:paraId="2BE70A29" w14:textId="7FFBB198"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4</w:t>
            </w:r>
          </w:p>
        </w:tc>
        <w:tc>
          <w:tcPr>
            <w:tcW w:w="1214" w:type="dxa"/>
            <w:shd w:val="clear" w:color="auto" w:fill="auto"/>
            <w:noWrap/>
            <w:vAlign w:val="center"/>
          </w:tcPr>
          <w:p w14:paraId="597D810A" w14:textId="49FAA383"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8h/</w:t>
            </w:r>
            <w:proofErr w:type="spellStart"/>
            <w:r w:rsidRPr="00001A70">
              <w:rPr>
                <w:rFonts w:ascii="Calibri" w:hAnsi="Calibri"/>
                <w:color w:val="000000"/>
                <w:sz w:val="16"/>
                <w:szCs w:val="16"/>
              </w:rPr>
              <w:t>Dur</w:t>
            </w:r>
            <w:proofErr w:type="spellEnd"/>
            <w:r w:rsidRPr="00001A70">
              <w:rPr>
                <w:rFonts w:ascii="Calibri" w:hAnsi="Calibri"/>
                <w:color w:val="000000"/>
                <w:sz w:val="16"/>
                <w:szCs w:val="16"/>
              </w:rPr>
              <w:t xml:space="preserve"> 12 horas</w:t>
            </w:r>
          </w:p>
        </w:tc>
        <w:tc>
          <w:tcPr>
            <w:tcW w:w="1009" w:type="dxa"/>
            <w:shd w:val="clear" w:color="auto" w:fill="auto"/>
            <w:noWrap/>
            <w:vAlign w:val="center"/>
          </w:tcPr>
          <w:p w14:paraId="3ECC34AD" w14:textId="44E1ED0C"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15/12/2025</w:t>
            </w:r>
          </w:p>
        </w:tc>
        <w:tc>
          <w:tcPr>
            <w:tcW w:w="1106" w:type="dxa"/>
            <w:shd w:val="clear" w:color="auto" w:fill="auto"/>
            <w:noWrap/>
            <w:vAlign w:val="center"/>
          </w:tcPr>
          <w:p w14:paraId="3B0D94BC" w14:textId="526F21CA"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28/02/2025</w:t>
            </w:r>
          </w:p>
        </w:tc>
      </w:tr>
      <w:tr w:rsidR="00001A70" w:rsidRPr="000B6929" w14:paraId="236E7586" w14:textId="77777777" w:rsidTr="000B6929">
        <w:trPr>
          <w:trHeight w:val="255"/>
          <w:jc w:val="center"/>
        </w:trPr>
        <w:tc>
          <w:tcPr>
            <w:tcW w:w="5954" w:type="dxa"/>
            <w:shd w:val="clear" w:color="auto" w:fill="auto"/>
            <w:noWrap/>
            <w:vAlign w:val="center"/>
          </w:tcPr>
          <w:p w14:paraId="5D4C4F18" w14:textId="45B595BA"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 xml:space="preserve">Parque Beto Carrero </w:t>
            </w:r>
            <w:proofErr w:type="spellStart"/>
            <w:r w:rsidRPr="000B6929">
              <w:rPr>
                <w:rFonts w:asciiTheme="minorHAnsi" w:hAnsiTheme="minorHAnsi" w:cstheme="minorHAnsi"/>
                <w:color w:val="000000"/>
                <w:sz w:val="18"/>
                <w:szCs w:val="18"/>
              </w:rPr>
              <w:t>World</w:t>
            </w:r>
            <w:proofErr w:type="spellEnd"/>
            <w:r w:rsidRPr="000B6929">
              <w:rPr>
                <w:rFonts w:asciiTheme="minorHAnsi" w:hAnsiTheme="minorHAnsi" w:cstheme="minorHAnsi"/>
                <w:color w:val="000000"/>
                <w:sz w:val="18"/>
                <w:szCs w:val="18"/>
              </w:rPr>
              <w:t xml:space="preserve"> con entrada + traslados</w:t>
            </w:r>
          </w:p>
        </w:tc>
        <w:tc>
          <w:tcPr>
            <w:tcW w:w="452" w:type="dxa"/>
            <w:shd w:val="clear" w:color="auto" w:fill="auto"/>
            <w:noWrap/>
            <w:vAlign w:val="center"/>
          </w:tcPr>
          <w:p w14:paraId="538345A0" w14:textId="24B180D0"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73</w:t>
            </w:r>
          </w:p>
        </w:tc>
        <w:tc>
          <w:tcPr>
            <w:tcW w:w="463" w:type="dxa"/>
            <w:shd w:val="clear" w:color="auto" w:fill="auto"/>
            <w:noWrap/>
            <w:vAlign w:val="center"/>
          </w:tcPr>
          <w:p w14:paraId="6E12F944" w14:textId="5D737510"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0</w:t>
            </w:r>
          </w:p>
        </w:tc>
        <w:tc>
          <w:tcPr>
            <w:tcW w:w="567" w:type="dxa"/>
            <w:shd w:val="clear" w:color="auto" w:fill="auto"/>
            <w:noWrap/>
            <w:vAlign w:val="center"/>
          </w:tcPr>
          <w:p w14:paraId="68F1A65A" w14:textId="75D90F79"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4</w:t>
            </w:r>
          </w:p>
        </w:tc>
        <w:tc>
          <w:tcPr>
            <w:tcW w:w="1214" w:type="dxa"/>
            <w:shd w:val="clear" w:color="auto" w:fill="auto"/>
            <w:noWrap/>
            <w:vAlign w:val="center"/>
          </w:tcPr>
          <w:p w14:paraId="1987C641" w14:textId="04A5E320"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8h/</w:t>
            </w:r>
            <w:proofErr w:type="spellStart"/>
            <w:r w:rsidRPr="00001A70">
              <w:rPr>
                <w:rFonts w:ascii="Calibri" w:hAnsi="Calibri"/>
                <w:color w:val="000000"/>
                <w:sz w:val="16"/>
                <w:szCs w:val="16"/>
              </w:rPr>
              <w:t>Dur</w:t>
            </w:r>
            <w:proofErr w:type="spellEnd"/>
            <w:r w:rsidRPr="00001A70">
              <w:rPr>
                <w:rFonts w:ascii="Calibri" w:hAnsi="Calibri"/>
                <w:color w:val="000000"/>
                <w:sz w:val="16"/>
                <w:szCs w:val="16"/>
              </w:rPr>
              <w:t xml:space="preserve"> 12 horas</w:t>
            </w:r>
          </w:p>
        </w:tc>
        <w:tc>
          <w:tcPr>
            <w:tcW w:w="1009" w:type="dxa"/>
            <w:shd w:val="clear" w:color="auto" w:fill="auto"/>
            <w:noWrap/>
            <w:vAlign w:val="center"/>
          </w:tcPr>
          <w:p w14:paraId="08CD7340" w14:textId="4719844C"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01/03/2025</w:t>
            </w:r>
          </w:p>
        </w:tc>
        <w:tc>
          <w:tcPr>
            <w:tcW w:w="1106" w:type="dxa"/>
            <w:shd w:val="clear" w:color="auto" w:fill="auto"/>
            <w:noWrap/>
            <w:vAlign w:val="center"/>
          </w:tcPr>
          <w:p w14:paraId="4CCB043D" w14:textId="3190B949"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14/12/2025</w:t>
            </w:r>
          </w:p>
        </w:tc>
      </w:tr>
      <w:tr w:rsidR="00001A70" w:rsidRPr="000B6929" w14:paraId="522F01A4" w14:textId="77777777" w:rsidTr="000B6929">
        <w:trPr>
          <w:trHeight w:val="255"/>
          <w:jc w:val="center"/>
        </w:trPr>
        <w:tc>
          <w:tcPr>
            <w:tcW w:w="5954" w:type="dxa"/>
            <w:shd w:val="clear" w:color="auto" w:fill="auto"/>
            <w:noWrap/>
            <w:vAlign w:val="center"/>
          </w:tcPr>
          <w:p w14:paraId="10F370E9" w14:textId="623DCA26" w:rsidR="00001A70" w:rsidRPr="000B6929" w:rsidRDefault="00001A70" w:rsidP="00001A70">
            <w:pPr>
              <w:rPr>
                <w:rFonts w:asciiTheme="minorHAnsi" w:hAnsiTheme="minorHAnsi" w:cstheme="minorHAnsi"/>
                <w:color w:val="000000"/>
                <w:sz w:val="18"/>
                <w:szCs w:val="18"/>
              </w:rPr>
            </w:pPr>
            <w:r w:rsidRPr="000B6929">
              <w:rPr>
                <w:rFonts w:asciiTheme="minorHAnsi" w:hAnsiTheme="minorHAnsi" w:cstheme="minorHAnsi"/>
                <w:color w:val="000000"/>
                <w:sz w:val="18"/>
                <w:szCs w:val="18"/>
              </w:rPr>
              <w:t xml:space="preserve">Traslado ida y vuelta al Beto Carrero </w:t>
            </w:r>
            <w:proofErr w:type="spellStart"/>
            <w:r w:rsidRPr="000B6929">
              <w:rPr>
                <w:rFonts w:asciiTheme="minorHAnsi" w:hAnsiTheme="minorHAnsi" w:cstheme="minorHAnsi"/>
                <w:color w:val="000000"/>
                <w:sz w:val="18"/>
                <w:szCs w:val="18"/>
              </w:rPr>
              <w:t>World</w:t>
            </w:r>
            <w:proofErr w:type="spellEnd"/>
            <w:r w:rsidRPr="000B6929">
              <w:rPr>
                <w:rFonts w:asciiTheme="minorHAnsi" w:hAnsiTheme="minorHAnsi" w:cstheme="minorHAnsi"/>
                <w:color w:val="000000"/>
                <w:sz w:val="18"/>
                <w:szCs w:val="18"/>
              </w:rPr>
              <w:t>, sin entradas</w:t>
            </w:r>
          </w:p>
        </w:tc>
        <w:tc>
          <w:tcPr>
            <w:tcW w:w="452" w:type="dxa"/>
            <w:shd w:val="clear" w:color="auto" w:fill="auto"/>
            <w:noWrap/>
            <w:vAlign w:val="center"/>
          </w:tcPr>
          <w:p w14:paraId="663F42A7" w14:textId="1DB519F3"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20</w:t>
            </w:r>
          </w:p>
        </w:tc>
        <w:tc>
          <w:tcPr>
            <w:tcW w:w="463" w:type="dxa"/>
            <w:shd w:val="clear" w:color="auto" w:fill="auto"/>
            <w:noWrap/>
            <w:vAlign w:val="center"/>
          </w:tcPr>
          <w:p w14:paraId="23ED00B9" w14:textId="783C1682" w:rsidR="00001A70" w:rsidRPr="000B6929" w:rsidRDefault="00001A70" w:rsidP="00001A70">
            <w:pPr>
              <w:jc w:val="center"/>
              <w:rPr>
                <w:rFonts w:asciiTheme="minorHAnsi" w:hAnsiTheme="minorHAnsi" w:cstheme="minorHAnsi"/>
                <w:color w:val="000000"/>
                <w:sz w:val="18"/>
                <w:szCs w:val="18"/>
              </w:rPr>
            </w:pPr>
            <w:r>
              <w:rPr>
                <w:rFonts w:ascii="Calibri" w:hAnsi="Calibri"/>
                <w:color w:val="000000"/>
                <w:sz w:val="20"/>
                <w:szCs w:val="20"/>
              </w:rPr>
              <w:t>0</w:t>
            </w:r>
          </w:p>
        </w:tc>
        <w:tc>
          <w:tcPr>
            <w:tcW w:w="567" w:type="dxa"/>
            <w:shd w:val="clear" w:color="auto" w:fill="auto"/>
            <w:noWrap/>
            <w:vAlign w:val="center"/>
          </w:tcPr>
          <w:p w14:paraId="56417CF1" w14:textId="23338D85" w:rsidR="00001A70" w:rsidRPr="000B6929" w:rsidRDefault="00001A70" w:rsidP="00001A70">
            <w:pPr>
              <w:jc w:val="center"/>
              <w:rPr>
                <w:rFonts w:asciiTheme="minorHAnsi" w:hAnsiTheme="minorHAnsi" w:cstheme="minorHAnsi"/>
                <w:color w:val="000000"/>
                <w:sz w:val="16"/>
                <w:szCs w:val="16"/>
              </w:rPr>
            </w:pPr>
            <w:r w:rsidRPr="000B6929">
              <w:rPr>
                <w:rFonts w:asciiTheme="minorHAnsi" w:hAnsiTheme="minorHAnsi" w:cstheme="minorHAnsi"/>
                <w:color w:val="000000"/>
                <w:sz w:val="16"/>
                <w:szCs w:val="16"/>
              </w:rPr>
              <w:t>4</w:t>
            </w:r>
          </w:p>
        </w:tc>
        <w:tc>
          <w:tcPr>
            <w:tcW w:w="1214" w:type="dxa"/>
            <w:shd w:val="clear" w:color="auto" w:fill="auto"/>
            <w:noWrap/>
            <w:vAlign w:val="center"/>
          </w:tcPr>
          <w:p w14:paraId="29630B2F" w14:textId="060D8A42" w:rsidR="00001A70" w:rsidRPr="00001A70" w:rsidRDefault="00001A70" w:rsidP="00001A70">
            <w:pPr>
              <w:jc w:val="center"/>
              <w:rPr>
                <w:rFonts w:asciiTheme="minorHAnsi" w:hAnsiTheme="minorHAnsi" w:cstheme="minorHAnsi"/>
                <w:color w:val="000000"/>
                <w:sz w:val="16"/>
                <w:szCs w:val="16"/>
              </w:rPr>
            </w:pPr>
            <w:r w:rsidRPr="00001A70">
              <w:rPr>
                <w:rFonts w:ascii="Calibri" w:hAnsi="Calibri"/>
                <w:color w:val="000000"/>
                <w:sz w:val="16"/>
                <w:szCs w:val="16"/>
              </w:rPr>
              <w:t>8h/</w:t>
            </w:r>
            <w:proofErr w:type="spellStart"/>
            <w:r w:rsidRPr="00001A70">
              <w:rPr>
                <w:rFonts w:ascii="Calibri" w:hAnsi="Calibri"/>
                <w:color w:val="000000"/>
                <w:sz w:val="16"/>
                <w:szCs w:val="16"/>
              </w:rPr>
              <w:t>Dur</w:t>
            </w:r>
            <w:proofErr w:type="spellEnd"/>
            <w:r w:rsidRPr="00001A70">
              <w:rPr>
                <w:rFonts w:ascii="Calibri" w:hAnsi="Calibri"/>
                <w:color w:val="000000"/>
                <w:sz w:val="16"/>
                <w:szCs w:val="16"/>
              </w:rPr>
              <w:t xml:space="preserve"> 12 horas</w:t>
            </w:r>
          </w:p>
        </w:tc>
        <w:tc>
          <w:tcPr>
            <w:tcW w:w="1009" w:type="dxa"/>
            <w:shd w:val="clear" w:color="auto" w:fill="auto"/>
            <w:noWrap/>
            <w:vAlign w:val="center"/>
          </w:tcPr>
          <w:p w14:paraId="57B0D78D" w14:textId="4510DCAC"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01/11/2024</w:t>
            </w:r>
          </w:p>
        </w:tc>
        <w:tc>
          <w:tcPr>
            <w:tcW w:w="1106" w:type="dxa"/>
            <w:shd w:val="clear" w:color="auto" w:fill="auto"/>
            <w:noWrap/>
            <w:vAlign w:val="center"/>
          </w:tcPr>
          <w:p w14:paraId="364A0F05" w14:textId="036D8AA2" w:rsidR="00001A70" w:rsidRPr="00001A70" w:rsidRDefault="00001A70" w:rsidP="00001A70">
            <w:pPr>
              <w:jc w:val="center"/>
              <w:rPr>
                <w:rFonts w:asciiTheme="minorHAnsi" w:hAnsiTheme="minorHAnsi" w:cstheme="minorHAnsi"/>
                <w:color w:val="000000"/>
                <w:sz w:val="18"/>
                <w:szCs w:val="18"/>
              </w:rPr>
            </w:pPr>
            <w:r w:rsidRPr="00001A70">
              <w:rPr>
                <w:rFonts w:ascii="Calibri" w:hAnsi="Calibri"/>
                <w:color w:val="000000"/>
                <w:sz w:val="18"/>
                <w:szCs w:val="18"/>
              </w:rPr>
              <w:t>20/12/2025</w:t>
            </w:r>
          </w:p>
        </w:tc>
      </w:tr>
      <w:bookmarkEnd w:id="0"/>
    </w:tbl>
    <w:p w14:paraId="44AB31C4" w14:textId="77777777" w:rsidR="00AD7807" w:rsidRPr="00AD7807" w:rsidRDefault="00AD7807" w:rsidP="00AD7807">
      <w:pPr>
        <w:rPr>
          <w:rFonts w:asciiTheme="minorHAnsi" w:hAnsiTheme="minorHAnsi" w:cs="Arial"/>
          <w:b/>
          <w:color w:val="0F243E" w:themeColor="text2" w:themeShade="80"/>
          <w:sz w:val="20"/>
          <w:szCs w:val="20"/>
        </w:rPr>
      </w:pPr>
    </w:p>
    <w:p w14:paraId="1255F28C" w14:textId="5C7BF148" w:rsidR="00AD7807" w:rsidRDefault="00AD7807" w:rsidP="00AD7807">
      <w:pPr>
        <w:jc w:val="center"/>
        <w:rPr>
          <w:rFonts w:asciiTheme="minorHAnsi" w:hAnsiTheme="minorHAnsi" w:cs="Arial"/>
          <w:b/>
          <w:sz w:val="20"/>
          <w:szCs w:val="20"/>
        </w:rPr>
      </w:pPr>
      <w:r w:rsidRPr="00AD7807">
        <w:rPr>
          <w:rFonts w:asciiTheme="minorHAnsi" w:hAnsiTheme="minorHAnsi" w:cs="Arial"/>
          <w:b/>
          <w:sz w:val="20"/>
          <w:szCs w:val="20"/>
        </w:rPr>
        <w:t>TOURS OPCIONALES COMIOSIONABLES AL 10%</w:t>
      </w:r>
    </w:p>
    <w:p w14:paraId="19E436FE" w14:textId="44D94AA0" w:rsidR="00AD7807" w:rsidRDefault="00AD7807" w:rsidP="00AD7807">
      <w:pPr>
        <w:jc w:val="center"/>
        <w:rPr>
          <w:rFonts w:asciiTheme="minorHAnsi" w:hAnsiTheme="minorHAnsi" w:cs="Arial"/>
          <w:b/>
          <w:sz w:val="20"/>
          <w:szCs w:val="20"/>
        </w:rPr>
      </w:pPr>
      <w:r>
        <w:rPr>
          <w:rFonts w:asciiTheme="minorHAnsi" w:hAnsiTheme="minorHAnsi" w:cs="Arial"/>
          <w:b/>
          <w:sz w:val="20"/>
          <w:szCs w:val="20"/>
        </w:rPr>
        <w:t>SUJETOS A CAMBIOS SIN PREVIO AVISO</w:t>
      </w:r>
    </w:p>
    <w:p w14:paraId="3CAB5569" w14:textId="13F8635B" w:rsidR="00AD7807" w:rsidRDefault="00AD7807" w:rsidP="00AD7807">
      <w:pPr>
        <w:rPr>
          <w:rFonts w:asciiTheme="minorHAnsi" w:hAnsiTheme="minorHAnsi" w:cs="Arial"/>
          <w:b/>
          <w:sz w:val="20"/>
          <w:szCs w:val="20"/>
        </w:rPr>
      </w:pPr>
    </w:p>
    <w:p w14:paraId="3B08551A" w14:textId="49B5A561" w:rsidR="00AD7807" w:rsidRDefault="00AD7807">
      <w:pPr>
        <w:spacing w:after="200" w:line="276" w:lineRule="auto"/>
        <w:rPr>
          <w:rFonts w:asciiTheme="minorHAnsi" w:hAnsiTheme="minorHAnsi" w:cs="Arial"/>
          <w:b/>
          <w:sz w:val="20"/>
          <w:szCs w:val="20"/>
        </w:rPr>
      </w:pPr>
      <w:r>
        <w:rPr>
          <w:rFonts w:asciiTheme="minorHAnsi" w:hAnsiTheme="minorHAnsi" w:cs="Arial"/>
          <w:b/>
          <w:sz w:val="20"/>
          <w:szCs w:val="20"/>
        </w:rPr>
        <w:br w:type="page"/>
      </w:r>
    </w:p>
    <w:p w14:paraId="01D434DD" w14:textId="1A0FDCD8" w:rsidR="00A15860" w:rsidRPr="00384091" w:rsidRDefault="00A15860"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lastRenderedPageBreak/>
        <w:t>CITY TOUR FLORIANÓPOLIS BARRIOS HISTÓRICOS Y SUNSET</w:t>
      </w:r>
    </w:p>
    <w:p w14:paraId="57488CB0" w14:textId="65A40BCD" w:rsid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Hermoso paseo donde conocerás los barrios tradicionales, las costumbres y las bellezas naturales de la Isla de Florianópolis. </w:t>
      </w:r>
      <w:proofErr w:type="spellStart"/>
      <w:r w:rsidRPr="00A15860">
        <w:rPr>
          <w:rFonts w:asciiTheme="minorHAnsi" w:hAnsiTheme="minorHAnsi" w:cs="Arial"/>
          <w:bCs/>
          <w:sz w:val="20"/>
          <w:szCs w:val="20"/>
        </w:rPr>
        <w:t>Impiezamos</w:t>
      </w:r>
      <w:proofErr w:type="spellEnd"/>
      <w:r w:rsidRPr="00A15860">
        <w:rPr>
          <w:rFonts w:asciiTheme="minorHAnsi" w:hAnsiTheme="minorHAnsi" w:cs="Arial"/>
          <w:bCs/>
          <w:sz w:val="20"/>
          <w:szCs w:val="20"/>
        </w:rPr>
        <w:t xml:space="preserve"> nuestro paseo cruzando el Puente </w:t>
      </w:r>
      <w:proofErr w:type="spellStart"/>
      <w:r w:rsidRPr="00A15860">
        <w:rPr>
          <w:rFonts w:asciiTheme="minorHAnsi" w:hAnsiTheme="minorHAnsi" w:cs="Arial"/>
          <w:bCs/>
          <w:sz w:val="20"/>
          <w:szCs w:val="20"/>
        </w:rPr>
        <w:t>Hercílio</w:t>
      </w:r>
      <w:proofErr w:type="spellEnd"/>
      <w:r w:rsidRPr="00A15860">
        <w:rPr>
          <w:rFonts w:asciiTheme="minorHAnsi" w:hAnsiTheme="minorHAnsi" w:cs="Arial"/>
          <w:bCs/>
          <w:sz w:val="20"/>
          <w:szCs w:val="20"/>
        </w:rPr>
        <w:t xml:space="preserve"> Luz, Beira Mar Continental con parada para fotos y vista de la isla desde otro ángulo. Seguimos para el Barrio </w:t>
      </w:r>
      <w:proofErr w:type="spellStart"/>
      <w:r w:rsidRPr="00A15860">
        <w:rPr>
          <w:rFonts w:asciiTheme="minorHAnsi" w:hAnsiTheme="minorHAnsi" w:cs="Arial"/>
          <w:bCs/>
          <w:sz w:val="20"/>
          <w:szCs w:val="20"/>
        </w:rPr>
        <w:t>Itaguaçu</w:t>
      </w:r>
      <w:proofErr w:type="spellEnd"/>
      <w:r w:rsidRPr="00A15860">
        <w:rPr>
          <w:rFonts w:asciiTheme="minorHAnsi" w:hAnsiTheme="minorHAnsi" w:cs="Arial"/>
          <w:bCs/>
          <w:sz w:val="20"/>
          <w:szCs w:val="20"/>
        </w:rPr>
        <w:t xml:space="preserve"> con sus bellos paisajes y leyendas. En </w:t>
      </w:r>
      <w:proofErr w:type="spellStart"/>
      <w:r w:rsidRPr="00A15860">
        <w:rPr>
          <w:rFonts w:asciiTheme="minorHAnsi" w:hAnsiTheme="minorHAnsi" w:cs="Arial"/>
          <w:bCs/>
          <w:sz w:val="20"/>
          <w:szCs w:val="20"/>
        </w:rPr>
        <w:t>Ribeirão</w:t>
      </w:r>
      <w:proofErr w:type="spellEnd"/>
      <w:r w:rsidRPr="00A15860">
        <w:rPr>
          <w:rFonts w:asciiTheme="minorHAnsi" w:hAnsiTheme="minorHAnsi" w:cs="Arial"/>
          <w:bCs/>
          <w:sz w:val="20"/>
          <w:szCs w:val="20"/>
        </w:rPr>
        <w:t xml:space="preserve"> Da </w:t>
      </w:r>
      <w:proofErr w:type="spellStart"/>
      <w:r w:rsidRPr="00A15860">
        <w:rPr>
          <w:rFonts w:asciiTheme="minorHAnsi" w:hAnsiTheme="minorHAnsi" w:cs="Arial"/>
          <w:bCs/>
          <w:sz w:val="20"/>
          <w:szCs w:val="20"/>
        </w:rPr>
        <w:t>Ilha</w:t>
      </w:r>
      <w:proofErr w:type="spellEnd"/>
      <w:r w:rsidRPr="00A15860">
        <w:rPr>
          <w:rFonts w:asciiTheme="minorHAnsi" w:hAnsiTheme="minorHAnsi" w:cs="Arial"/>
          <w:bCs/>
          <w:sz w:val="20"/>
          <w:szCs w:val="20"/>
        </w:rPr>
        <w:t xml:space="preserve"> están las casas de colores y tradiciones. Fue una de las primeras comunidades del estado y la primera de Florianópolis en ser habitada. Es considerado uno de los pocos lugares de la costa sur de Brasil que conserva las tradiciones portuguesas. Aquí se cultivan las mejores ostras de Brasil, conoceremos un poco cómo se hace el proceso de producción en las huertas marinas. Seguimos por lugares pintoresco y </w:t>
      </w:r>
      <w:proofErr w:type="spellStart"/>
      <w:r w:rsidRPr="00A15860">
        <w:rPr>
          <w:rFonts w:asciiTheme="minorHAnsi" w:hAnsiTheme="minorHAnsi" w:cs="Arial"/>
          <w:bCs/>
          <w:sz w:val="20"/>
          <w:szCs w:val="20"/>
        </w:rPr>
        <w:t>magicos</w:t>
      </w:r>
      <w:proofErr w:type="spellEnd"/>
      <w:r w:rsidRPr="00A15860">
        <w:rPr>
          <w:rFonts w:asciiTheme="minorHAnsi" w:hAnsiTheme="minorHAnsi" w:cs="Arial"/>
          <w:bCs/>
          <w:sz w:val="20"/>
          <w:szCs w:val="20"/>
        </w:rPr>
        <w:t xml:space="preserve"> de la Isla pasando por el Morro das </w:t>
      </w:r>
      <w:proofErr w:type="spellStart"/>
      <w:r w:rsidRPr="00A15860">
        <w:rPr>
          <w:rFonts w:asciiTheme="minorHAnsi" w:hAnsiTheme="minorHAnsi" w:cs="Arial"/>
          <w:bCs/>
          <w:sz w:val="20"/>
          <w:szCs w:val="20"/>
        </w:rPr>
        <w:t>Pedras</w:t>
      </w:r>
      <w:proofErr w:type="spellEnd"/>
      <w:r w:rsidRPr="00A15860">
        <w:rPr>
          <w:rFonts w:asciiTheme="minorHAnsi" w:hAnsiTheme="minorHAnsi" w:cs="Arial"/>
          <w:bCs/>
          <w:sz w:val="20"/>
          <w:szCs w:val="20"/>
        </w:rPr>
        <w:t xml:space="preserve">, Mirante Sul da </w:t>
      </w:r>
      <w:proofErr w:type="spellStart"/>
      <w:r w:rsidRPr="00A15860">
        <w:rPr>
          <w:rFonts w:asciiTheme="minorHAnsi" w:hAnsiTheme="minorHAnsi" w:cs="Arial"/>
          <w:bCs/>
          <w:sz w:val="20"/>
          <w:szCs w:val="20"/>
        </w:rPr>
        <w:t>Ilha</w:t>
      </w:r>
      <w:proofErr w:type="spellEnd"/>
      <w:r w:rsidRPr="00A15860">
        <w:rPr>
          <w:rFonts w:asciiTheme="minorHAnsi" w:hAnsiTheme="minorHAnsi" w:cs="Arial"/>
          <w:bCs/>
          <w:sz w:val="20"/>
          <w:szCs w:val="20"/>
        </w:rPr>
        <w:t xml:space="preserve">, Lagoa do Peri, Playa de </w:t>
      </w:r>
      <w:proofErr w:type="spellStart"/>
      <w:r w:rsidRPr="00A15860">
        <w:rPr>
          <w:rFonts w:asciiTheme="minorHAnsi" w:hAnsiTheme="minorHAnsi" w:cs="Arial"/>
          <w:bCs/>
          <w:sz w:val="20"/>
          <w:szCs w:val="20"/>
        </w:rPr>
        <w:t>Armação</w:t>
      </w:r>
      <w:proofErr w:type="spellEnd"/>
      <w:r w:rsidRPr="00A15860">
        <w:rPr>
          <w:rFonts w:asciiTheme="minorHAnsi" w:hAnsiTheme="minorHAnsi" w:cs="Arial"/>
          <w:bCs/>
          <w:sz w:val="20"/>
          <w:szCs w:val="20"/>
        </w:rPr>
        <w:t xml:space="preserve"> y </w:t>
      </w:r>
      <w:proofErr w:type="spellStart"/>
      <w:r w:rsidRPr="00A15860">
        <w:rPr>
          <w:rFonts w:asciiTheme="minorHAnsi" w:hAnsiTheme="minorHAnsi" w:cs="Arial"/>
          <w:bCs/>
          <w:sz w:val="20"/>
          <w:szCs w:val="20"/>
        </w:rPr>
        <w:t>Pântano</w:t>
      </w:r>
      <w:proofErr w:type="spellEnd"/>
      <w:r w:rsidRPr="00A15860">
        <w:rPr>
          <w:rFonts w:asciiTheme="minorHAnsi" w:hAnsiTheme="minorHAnsi" w:cs="Arial"/>
          <w:bCs/>
          <w:sz w:val="20"/>
          <w:szCs w:val="20"/>
        </w:rPr>
        <w:t xml:space="preserve"> do Sul con parada para almorzar (</w:t>
      </w:r>
      <w:proofErr w:type="spellStart"/>
      <w:r w:rsidRPr="00A15860">
        <w:rPr>
          <w:rFonts w:asciiTheme="minorHAnsi" w:hAnsiTheme="minorHAnsi" w:cs="Arial"/>
          <w:bCs/>
          <w:sz w:val="20"/>
          <w:szCs w:val="20"/>
        </w:rPr>
        <w:t>não</w:t>
      </w:r>
      <w:proofErr w:type="spellEnd"/>
      <w:r w:rsidRPr="00A15860">
        <w:rPr>
          <w:rFonts w:asciiTheme="minorHAnsi" w:hAnsiTheme="minorHAnsi" w:cs="Arial"/>
          <w:bCs/>
          <w:sz w:val="20"/>
          <w:szCs w:val="20"/>
        </w:rPr>
        <w:t xml:space="preserve"> incluido). Luego, llegamos al tradicional barrio de Santo Antonio De Lisboa con sus paisajes inolvidables y monumentos históricos como la casa donde se alojó D. Pedro II. Aproveche para conocer el bello trabajo de los artesanos locales, y después, si el clima nos permite, saldremos para contemplar la a esplendorosa PUESTA DEL SOL. Regreso al hotel.</w:t>
      </w:r>
    </w:p>
    <w:p w14:paraId="1341DC2F" w14:textId="30AB4554" w:rsidR="00E825F5" w:rsidRPr="00A15860" w:rsidRDefault="00E825F5" w:rsidP="00E825F5">
      <w:pPr>
        <w:jc w:val="both"/>
        <w:rPr>
          <w:rFonts w:asciiTheme="minorHAnsi" w:hAnsiTheme="minorHAnsi" w:cs="Arial"/>
          <w:bCs/>
          <w:sz w:val="20"/>
          <w:szCs w:val="20"/>
        </w:rPr>
      </w:pPr>
      <w:r w:rsidRPr="00A15860">
        <w:rPr>
          <w:rFonts w:asciiTheme="minorHAnsi" w:hAnsiTheme="minorHAnsi" w:cs="Arial"/>
          <w:bCs/>
          <w:sz w:val="20"/>
          <w:szCs w:val="20"/>
        </w:rPr>
        <w:t>DIAS: M</w:t>
      </w:r>
      <w:r>
        <w:rPr>
          <w:rFonts w:asciiTheme="minorHAnsi" w:hAnsiTheme="minorHAnsi" w:cs="Arial"/>
          <w:bCs/>
          <w:sz w:val="20"/>
          <w:szCs w:val="20"/>
        </w:rPr>
        <w:t>ar</w:t>
      </w:r>
      <w:r w:rsidRPr="00A15860">
        <w:rPr>
          <w:rFonts w:asciiTheme="minorHAnsi" w:hAnsiTheme="minorHAnsi" w:cs="Arial"/>
          <w:bCs/>
          <w:sz w:val="20"/>
          <w:szCs w:val="20"/>
        </w:rPr>
        <w:t xml:space="preserve">/JUE– Salidas </w:t>
      </w:r>
      <w:r>
        <w:rPr>
          <w:rFonts w:asciiTheme="minorHAnsi" w:hAnsiTheme="minorHAnsi" w:cs="Arial"/>
          <w:bCs/>
          <w:sz w:val="20"/>
          <w:szCs w:val="20"/>
        </w:rPr>
        <w:t>8</w:t>
      </w:r>
      <w:r w:rsidRPr="00A15860">
        <w:rPr>
          <w:rFonts w:asciiTheme="minorHAnsi" w:hAnsiTheme="minorHAnsi" w:cs="Arial"/>
          <w:bCs/>
          <w:sz w:val="20"/>
          <w:szCs w:val="20"/>
        </w:rPr>
        <w:t xml:space="preserve"> horas </w:t>
      </w:r>
      <w:proofErr w:type="gramStart"/>
      <w:r w:rsidRPr="00A15860">
        <w:rPr>
          <w:rFonts w:asciiTheme="minorHAnsi" w:hAnsiTheme="minorHAnsi" w:cs="Arial"/>
          <w:bCs/>
          <w:sz w:val="20"/>
          <w:szCs w:val="20"/>
        </w:rPr>
        <w:t>aprox..</w:t>
      </w:r>
      <w:proofErr w:type="gramEnd"/>
      <w:r w:rsidRPr="00A15860">
        <w:rPr>
          <w:rFonts w:asciiTheme="minorHAnsi" w:hAnsiTheme="minorHAnsi" w:cs="Arial"/>
          <w:bCs/>
          <w:sz w:val="20"/>
          <w:szCs w:val="20"/>
        </w:rPr>
        <w:t xml:space="preserve"> Duración aprox. 8h</w:t>
      </w:r>
    </w:p>
    <w:p w14:paraId="154A12C8"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Punto de encuentro: Local de hospedaje u otro informado en la reserva.</w:t>
      </w:r>
    </w:p>
    <w:p w14:paraId="55BF4A23"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Qué está </w:t>
      </w:r>
      <w:proofErr w:type="spellStart"/>
      <w:r w:rsidRPr="00A15860">
        <w:rPr>
          <w:rFonts w:asciiTheme="minorHAnsi" w:hAnsiTheme="minorHAnsi" w:cs="Arial"/>
          <w:bCs/>
          <w:sz w:val="20"/>
          <w:szCs w:val="20"/>
        </w:rPr>
        <w:t>incluído</w:t>
      </w:r>
      <w:proofErr w:type="spellEnd"/>
      <w:r w:rsidRPr="00A15860">
        <w:rPr>
          <w:rFonts w:asciiTheme="minorHAnsi" w:hAnsiTheme="minorHAnsi" w:cs="Arial"/>
          <w:bCs/>
          <w:sz w:val="20"/>
          <w:szCs w:val="20"/>
        </w:rPr>
        <w:t xml:space="preserve">: Transporte PRIVADO con servicio de </w:t>
      </w:r>
      <w:proofErr w:type="spellStart"/>
      <w:r w:rsidRPr="00A15860">
        <w:rPr>
          <w:rFonts w:asciiTheme="minorHAnsi" w:hAnsiTheme="minorHAnsi" w:cs="Arial"/>
          <w:bCs/>
          <w:sz w:val="20"/>
          <w:szCs w:val="20"/>
        </w:rPr>
        <w:t>guia</w:t>
      </w:r>
      <w:proofErr w:type="spellEnd"/>
      <w:r w:rsidRPr="00A15860">
        <w:rPr>
          <w:rFonts w:asciiTheme="minorHAnsi" w:hAnsiTheme="minorHAnsi" w:cs="Arial"/>
          <w:bCs/>
          <w:sz w:val="20"/>
          <w:szCs w:val="20"/>
        </w:rPr>
        <w:t xml:space="preserve"> u conductor </w:t>
      </w:r>
      <w:proofErr w:type="spellStart"/>
      <w:r w:rsidRPr="00A15860">
        <w:rPr>
          <w:rFonts w:asciiTheme="minorHAnsi" w:hAnsiTheme="minorHAnsi" w:cs="Arial"/>
          <w:bCs/>
          <w:sz w:val="20"/>
          <w:szCs w:val="20"/>
        </w:rPr>
        <w:t>guia</w:t>
      </w:r>
      <w:proofErr w:type="spellEnd"/>
      <w:r w:rsidRPr="00A15860">
        <w:rPr>
          <w:rFonts w:asciiTheme="minorHAnsi" w:hAnsiTheme="minorHAnsi" w:cs="Arial"/>
          <w:bCs/>
          <w:sz w:val="20"/>
          <w:szCs w:val="20"/>
        </w:rPr>
        <w:t xml:space="preserve"> + paseos descriptos.</w:t>
      </w:r>
    </w:p>
    <w:p w14:paraId="268C057F"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Qué no está </w:t>
      </w:r>
      <w:proofErr w:type="spellStart"/>
      <w:r w:rsidRPr="00A15860">
        <w:rPr>
          <w:rFonts w:asciiTheme="minorHAnsi" w:hAnsiTheme="minorHAnsi" w:cs="Arial"/>
          <w:bCs/>
          <w:sz w:val="20"/>
          <w:szCs w:val="20"/>
        </w:rPr>
        <w:t>incluído</w:t>
      </w:r>
      <w:proofErr w:type="spellEnd"/>
      <w:r w:rsidRPr="00A15860">
        <w:rPr>
          <w:rFonts w:asciiTheme="minorHAnsi" w:hAnsiTheme="minorHAnsi" w:cs="Arial"/>
          <w:bCs/>
          <w:sz w:val="20"/>
          <w:szCs w:val="20"/>
        </w:rPr>
        <w:t>: comidas, bebidas, ingresos y otros no especificados.</w:t>
      </w:r>
    </w:p>
    <w:p w14:paraId="0CA7E121" w14:textId="64BB9860" w:rsidR="00AD7807"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Sugerencia Vipmar: Use calzado y ropas </w:t>
      </w:r>
      <w:proofErr w:type="spellStart"/>
      <w:r w:rsidRPr="00A15860">
        <w:rPr>
          <w:rFonts w:asciiTheme="minorHAnsi" w:hAnsiTheme="minorHAnsi" w:cs="Arial"/>
          <w:bCs/>
          <w:sz w:val="20"/>
          <w:szCs w:val="20"/>
        </w:rPr>
        <w:t>confortábles</w:t>
      </w:r>
      <w:proofErr w:type="spellEnd"/>
      <w:r w:rsidRPr="00A15860">
        <w:rPr>
          <w:rFonts w:asciiTheme="minorHAnsi" w:hAnsiTheme="minorHAnsi" w:cs="Arial"/>
          <w:bCs/>
          <w:sz w:val="20"/>
          <w:szCs w:val="20"/>
        </w:rPr>
        <w:t xml:space="preserve">. Protector solar y </w:t>
      </w:r>
      <w:proofErr w:type="spellStart"/>
      <w:r w:rsidRPr="00A15860">
        <w:rPr>
          <w:rFonts w:asciiTheme="minorHAnsi" w:hAnsiTheme="minorHAnsi" w:cs="Arial"/>
          <w:bCs/>
          <w:sz w:val="20"/>
          <w:szCs w:val="20"/>
        </w:rPr>
        <w:t>água</w:t>
      </w:r>
      <w:proofErr w:type="spellEnd"/>
      <w:r w:rsidRPr="00A15860">
        <w:rPr>
          <w:rFonts w:asciiTheme="minorHAnsi" w:hAnsiTheme="minorHAnsi" w:cs="Arial"/>
          <w:bCs/>
          <w:sz w:val="20"/>
          <w:szCs w:val="20"/>
        </w:rPr>
        <w:t xml:space="preserve"> mineral</w:t>
      </w:r>
      <w:r w:rsidR="00AD7807" w:rsidRPr="00BC01A2">
        <w:rPr>
          <w:rFonts w:asciiTheme="minorHAnsi" w:hAnsiTheme="minorHAnsi" w:cs="Arial"/>
          <w:bCs/>
          <w:sz w:val="20"/>
          <w:szCs w:val="20"/>
        </w:rPr>
        <w:t>.</w:t>
      </w:r>
    </w:p>
    <w:p w14:paraId="132DD8D5" w14:textId="60E4101C" w:rsidR="00BC01A2" w:rsidRDefault="00BC01A2" w:rsidP="00BC01A2">
      <w:pPr>
        <w:jc w:val="both"/>
        <w:rPr>
          <w:rFonts w:asciiTheme="minorHAnsi" w:hAnsiTheme="minorHAnsi" w:cs="Arial"/>
          <w:bCs/>
          <w:sz w:val="20"/>
          <w:szCs w:val="20"/>
        </w:rPr>
      </w:pPr>
    </w:p>
    <w:p w14:paraId="24858CC3" w14:textId="77777777" w:rsidR="00A15860" w:rsidRPr="00384091" w:rsidRDefault="00A15860"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PARQUE BETO CARRERO WORLD: ENTRADA + TRASLADOS</w:t>
      </w:r>
    </w:p>
    <w:p w14:paraId="1A37BF58"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Son 160 km por tramo Es el parque temático más grande de América Latina y figura entre los, mas importantes del mundo. El Beto Carrero </w:t>
      </w:r>
      <w:proofErr w:type="spellStart"/>
      <w:r w:rsidRPr="00A15860">
        <w:rPr>
          <w:rFonts w:asciiTheme="minorHAnsi" w:hAnsiTheme="minorHAnsi" w:cs="Arial"/>
          <w:bCs/>
          <w:sz w:val="20"/>
          <w:szCs w:val="20"/>
        </w:rPr>
        <w:t>World</w:t>
      </w:r>
      <w:proofErr w:type="spellEnd"/>
      <w:r w:rsidRPr="00A15860">
        <w:rPr>
          <w:rFonts w:asciiTheme="minorHAnsi" w:hAnsiTheme="minorHAnsi" w:cs="Arial"/>
          <w:bCs/>
          <w:sz w:val="20"/>
          <w:szCs w:val="20"/>
        </w:rPr>
        <w:t xml:space="preserve"> es </w:t>
      </w:r>
      <w:proofErr w:type="spellStart"/>
      <w:r w:rsidRPr="00A15860">
        <w:rPr>
          <w:rFonts w:asciiTheme="minorHAnsi" w:hAnsiTheme="minorHAnsi" w:cs="Arial"/>
          <w:bCs/>
          <w:sz w:val="20"/>
          <w:szCs w:val="20"/>
        </w:rPr>
        <w:t>garantia</w:t>
      </w:r>
      <w:proofErr w:type="spellEnd"/>
      <w:r w:rsidRPr="00A15860">
        <w:rPr>
          <w:rFonts w:asciiTheme="minorHAnsi" w:hAnsiTheme="minorHAnsi" w:cs="Arial"/>
          <w:bCs/>
          <w:sz w:val="20"/>
          <w:szCs w:val="20"/>
        </w:rPr>
        <w:t xml:space="preserve"> de un </w:t>
      </w:r>
      <w:proofErr w:type="spellStart"/>
      <w:r w:rsidRPr="00A15860">
        <w:rPr>
          <w:rFonts w:asciiTheme="minorHAnsi" w:hAnsiTheme="minorHAnsi" w:cs="Arial"/>
          <w:bCs/>
          <w:sz w:val="20"/>
          <w:szCs w:val="20"/>
        </w:rPr>
        <w:t>dia</w:t>
      </w:r>
      <w:proofErr w:type="spellEnd"/>
      <w:r w:rsidRPr="00A15860">
        <w:rPr>
          <w:rFonts w:asciiTheme="minorHAnsi" w:hAnsiTheme="minorHAnsi" w:cs="Arial"/>
          <w:bCs/>
          <w:sz w:val="20"/>
          <w:szCs w:val="20"/>
        </w:rPr>
        <w:t xml:space="preserve"> con mucha diversión y adrenalina para toda la </w:t>
      </w:r>
      <w:proofErr w:type="spellStart"/>
      <w:r w:rsidRPr="00A15860">
        <w:rPr>
          <w:rFonts w:asciiTheme="minorHAnsi" w:hAnsiTheme="minorHAnsi" w:cs="Arial"/>
          <w:bCs/>
          <w:sz w:val="20"/>
          <w:szCs w:val="20"/>
        </w:rPr>
        <w:t>família</w:t>
      </w:r>
      <w:proofErr w:type="spellEnd"/>
      <w:r w:rsidRPr="00A15860">
        <w:rPr>
          <w:rFonts w:asciiTheme="minorHAnsi" w:hAnsiTheme="minorHAnsi" w:cs="Arial"/>
          <w:bCs/>
          <w:sz w:val="20"/>
          <w:szCs w:val="20"/>
        </w:rPr>
        <w:t xml:space="preserve">. Cuenta con zoológico, shows y juegos excelente estructura de restaurantes y comidas </w:t>
      </w:r>
      <w:proofErr w:type="spellStart"/>
      <w:r w:rsidRPr="00A15860">
        <w:rPr>
          <w:rFonts w:asciiTheme="minorHAnsi" w:hAnsiTheme="minorHAnsi" w:cs="Arial"/>
          <w:bCs/>
          <w:sz w:val="20"/>
          <w:szCs w:val="20"/>
        </w:rPr>
        <w:t>rapidas</w:t>
      </w:r>
      <w:proofErr w:type="spellEnd"/>
      <w:r w:rsidRPr="00A15860">
        <w:rPr>
          <w:rFonts w:asciiTheme="minorHAnsi" w:hAnsiTheme="minorHAnsi" w:cs="Arial"/>
          <w:bCs/>
          <w:sz w:val="20"/>
          <w:szCs w:val="20"/>
        </w:rPr>
        <w:t xml:space="preserve">, tiendas, seguridad y apoyo de equipos especializados, todo para que su </w:t>
      </w:r>
      <w:proofErr w:type="spellStart"/>
      <w:r w:rsidRPr="00A15860">
        <w:rPr>
          <w:rFonts w:asciiTheme="minorHAnsi" w:hAnsiTheme="minorHAnsi" w:cs="Arial"/>
          <w:bCs/>
          <w:sz w:val="20"/>
          <w:szCs w:val="20"/>
        </w:rPr>
        <w:t>dia</w:t>
      </w:r>
      <w:proofErr w:type="spellEnd"/>
      <w:r w:rsidRPr="00A15860">
        <w:rPr>
          <w:rFonts w:asciiTheme="minorHAnsi" w:hAnsiTheme="minorHAnsi" w:cs="Arial"/>
          <w:bCs/>
          <w:sz w:val="20"/>
          <w:szCs w:val="20"/>
        </w:rPr>
        <w:t xml:space="preserve"> sea realmente inolvidable. Desde </w:t>
      </w:r>
      <w:proofErr w:type="spellStart"/>
      <w:r w:rsidRPr="00A15860">
        <w:rPr>
          <w:rFonts w:asciiTheme="minorHAnsi" w:hAnsiTheme="minorHAnsi" w:cs="Arial"/>
          <w:bCs/>
          <w:sz w:val="20"/>
          <w:szCs w:val="20"/>
        </w:rPr>
        <w:t>Balneário</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Camboriú</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oferecemos</w:t>
      </w:r>
      <w:proofErr w:type="spellEnd"/>
      <w:r w:rsidRPr="00A15860">
        <w:rPr>
          <w:rFonts w:asciiTheme="minorHAnsi" w:hAnsiTheme="minorHAnsi" w:cs="Arial"/>
          <w:bCs/>
          <w:sz w:val="20"/>
          <w:szCs w:val="20"/>
        </w:rPr>
        <w:t xml:space="preserve"> traslados </w:t>
      </w:r>
      <w:proofErr w:type="spellStart"/>
      <w:r w:rsidRPr="00A15860">
        <w:rPr>
          <w:rFonts w:asciiTheme="minorHAnsi" w:hAnsiTheme="minorHAnsi" w:cs="Arial"/>
          <w:bCs/>
          <w:sz w:val="20"/>
          <w:szCs w:val="20"/>
        </w:rPr>
        <w:t>diários</w:t>
      </w:r>
      <w:proofErr w:type="spellEnd"/>
      <w:r w:rsidRPr="00A15860">
        <w:rPr>
          <w:rFonts w:asciiTheme="minorHAnsi" w:hAnsiTheme="minorHAnsi" w:cs="Arial"/>
          <w:bCs/>
          <w:sz w:val="20"/>
          <w:szCs w:val="20"/>
        </w:rPr>
        <w:t xml:space="preserve"> siempre que el parque esté abierto. Desde Florianópolis os traslados Ofrecemos traslados </w:t>
      </w:r>
      <w:proofErr w:type="spellStart"/>
      <w:r w:rsidRPr="00A15860">
        <w:rPr>
          <w:rFonts w:asciiTheme="minorHAnsi" w:hAnsiTheme="minorHAnsi" w:cs="Arial"/>
          <w:bCs/>
          <w:sz w:val="20"/>
          <w:szCs w:val="20"/>
        </w:rPr>
        <w:t>diários</w:t>
      </w:r>
      <w:proofErr w:type="spellEnd"/>
      <w:r w:rsidRPr="00A15860">
        <w:rPr>
          <w:rFonts w:asciiTheme="minorHAnsi" w:hAnsiTheme="minorHAnsi" w:cs="Arial"/>
          <w:bCs/>
          <w:sz w:val="20"/>
          <w:szCs w:val="20"/>
        </w:rPr>
        <w:t xml:space="preserve"> partiendo de </w:t>
      </w:r>
      <w:proofErr w:type="spellStart"/>
      <w:r w:rsidRPr="00A15860">
        <w:rPr>
          <w:rFonts w:asciiTheme="minorHAnsi" w:hAnsiTheme="minorHAnsi" w:cs="Arial"/>
          <w:bCs/>
          <w:sz w:val="20"/>
          <w:szCs w:val="20"/>
        </w:rPr>
        <w:t>Balneário</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Camboriú</w:t>
      </w:r>
      <w:proofErr w:type="spellEnd"/>
      <w:r w:rsidRPr="00A15860">
        <w:rPr>
          <w:rFonts w:asciiTheme="minorHAnsi" w:hAnsiTheme="minorHAnsi" w:cs="Arial"/>
          <w:bCs/>
          <w:sz w:val="20"/>
          <w:szCs w:val="20"/>
        </w:rPr>
        <w:t xml:space="preserve"> de acuerdo al </w:t>
      </w:r>
      <w:proofErr w:type="spellStart"/>
      <w:r w:rsidRPr="00A15860">
        <w:rPr>
          <w:rFonts w:asciiTheme="minorHAnsi" w:hAnsiTheme="minorHAnsi" w:cs="Arial"/>
          <w:bCs/>
          <w:sz w:val="20"/>
          <w:szCs w:val="20"/>
        </w:rPr>
        <w:t>funcionamento</w:t>
      </w:r>
      <w:proofErr w:type="spellEnd"/>
      <w:r w:rsidRPr="00A15860">
        <w:rPr>
          <w:rFonts w:asciiTheme="minorHAnsi" w:hAnsiTheme="minorHAnsi" w:cs="Arial"/>
          <w:bCs/>
          <w:sz w:val="20"/>
          <w:szCs w:val="20"/>
        </w:rPr>
        <w:t xml:space="preserve"> de parque y desde Florianópolis en los </w:t>
      </w:r>
      <w:proofErr w:type="spellStart"/>
      <w:r w:rsidRPr="00A15860">
        <w:rPr>
          <w:rFonts w:asciiTheme="minorHAnsi" w:hAnsiTheme="minorHAnsi" w:cs="Arial"/>
          <w:bCs/>
          <w:sz w:val="20"/>
          <w:szCs w:val="20"/>
        </w:rPr>
        <w:t>dias</w:t>
      </w:r>
      <w:proofErr w:type="spellEnd"/>
      <w:r w:rsidRPr="00A15860">
        <w:rPr>
          <w:rFonts w:asciiTheme="minorHAnsi" w:hAnsiTheme="minorHAnsi" w:cs="Arial"/>
          <w:bCs/>
          <w:sz w:val="20"/>
          <w:szCs w:val="20"/>
        </w:rPr>
        <w:t xml:space="preserve"> mencionados en </w:t>
      </w:r>
      <w:proofErr w:type="spellStart"/>
      <w:r w:rsidRPr="00A15860">
        <w:rPr>
          <w:rFonts w:asciiTheme="minorHAnsi" w:hAnsiTheme="minorHAnsi" w:cs="Arial"/>
          <w:bCs/>
          <w:sz w:val="20"/>
          <w:szCs w:val="20"/>
        </w:rPr>
        <w:t>nustro</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tarifário</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Despues</w:t>
      </w:r>
      <w:proofErr w:type="spellEnd"/>
      <w:r w:rsidRPr="00A15860">
        <w:rPr>
          <w:rFonts w:asciiTheme="minorHAnsi" w:hAnsiTheme="minorHAnsi" w:cs="Arial"/>
          <w:bCs/>
          <w:sz w:val="20"/>
          <w:szCs w:val="20"/>
        </w:rPr>
        <w:t xml:space="preserve"> del último show, traslado de </w:t>
      </w:r>
      <w:proofErr w:type="spellStart"/>
      <w:r w:rsidRPr="00A15860">
        <w:rPr>
          <w:rFonts w:asciiTheme="minorHAnsi" w:hAnsiTheme="minorHAnsi" w:cs="Arial"/>
          <w:bCs/>
          <w:sz w:val="20"/>
          <w:szCs w:val="20"/>
        </w:rPr>
        <w:t>regresso</w:t>
      </w:r>
      <w:proofErr w:type="spellEnd"/>
      <w:r w:rsidRPr="00A15860">
        <w:rPr>
          <w:rFonts w:asciiTheme="minorHAnsi" w:hAnsiTheme="minorHAnsi" w:cs="Arial"/>
          <w:bCs/>
          <w:sz w:val="20"/>
          <w:szCs w:val="20"/>
        </w:rPr>
        <w:t xml:space="preserve"> al hotel. Observación: La empresa no se responsabiliza por promociones de último momento, realizados por el parque en sus promociones ya que no tenemos control sobre el mismo. Dudas, estamos a su </w:t>
      </w:r>
      <w:proofErr w:type="spellStart"/>
      <w:r w:rsidRPr="00A15860">
        <w:rPr>
          <w:rFonts w:asciiTheme="minorHAnsi" w:hAnsiTheme="minorHAnsi" w:cs="Arial"/>
          <w:bCs/>
          <w:sz w:val="20"/>
          <w:szCs w:val="20"/>
        </w:rPr>
        <w:t>disposicíon</w:t>
      </w:r>
      <w:proofErr w:type="spellEnd"/>
      <w:r w:rsidRPr="00A15860">
        <w:rPr>
          <w:rFonts w:asciiTheme="minorHAnsi" w:hAnsiTheme="minorHAnsi" w:cs="Arial"/>
          <w:bCs/>
          <w:sz w:val="20"/>
          <w:szCs w:val="20"/>
        </w:rPr>
        <w:t xml:space="preserve">. DIAS: Diciembre/Enero/Febrero, feriados largos, y vacaciones de Julio (abierto todos los </w:t>
      </w:r>
      <w:proofErr w:type="spellStart"/>
      <w:r w:rsidRPr="00A15860">
        <w:rPr>
          <w:rFonts w:asciiTheme="minorHAnsi" w:hAnsiTheme="minorHAnsi" w:cs="Arial"/>
          <w:bCs/>
          <w:sz w:val="20"/>
          <w:szCs w:val="20"/>
        </w:rPr>
        <w:t>dias</w:t>
      </w:r>
      <w:proofErr w:type="spellEnd"/>
      <w:r w:rsidRPr="00A15860">
        <w:rPr>
          <w:rFonts w:asciiTheme="minorHAnsi" w:hAnsiTheme="minorHAnsi" w:cs="Arial"/>
          <w:bCs/>
          <w:sz w:val="20"/>
          <w:szCs w:val="20"/>
        </w:rPr>
        <w:t>) Otros períodos abiertos de JUEVES A DOMINGOS</w:t>
      </w:r>
    </w:p>
    <w:p w14:paraId="67B463E4" w14:textId="358F72F8" w:rsid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Observe valores y condiciones en nuestro </w:t>
      </w:r>
      <w:proofErr w:type="spellStart"/>
      <w:r w:rsidRPr="00A15860">
        <w:rPr>
          <w:rFonts w:asciiTheme="minorHAnsi" w:hAnsiTheme="minorHAnsi" w:cs="Arial"/>
          <w:bCs/>
          <w:sz w:val="20"/>
          <w:szCs w:val="20"/>
        </w:rPr>
        <w:t>tarifário</w:t>
      </w:r>
      <w:proofErr w:type="spellEnd"/>
      <w:r w:rsidRPr="00A15860">
        <w:rPr>
          <w:rFonts w:asciiTheme="minorHAnsi" w:hAnsiTheme="minorHAnsi" w:cs="Arial"/>
          <w:bCs/>
          <w:sz w:val="20"/>
          <w:szCs w:val="20"/>
        </w:rPr>
        <w:t xml:space="preserve"> de servicios tanto para </w:t>
      </w:r>
      <w:proofErr w:type="spellStart"/>
      <w:r w:rsidRPr="00A15860">
        <w:rPr>
          <w:rFonts w:asciiTheme="minorHAnsi" w:hAnsiTheme="minorHAnsi" w:cs="Arial"/>
          <w:bCs/>
          <w:sz w:val="20"/>
          <w:szCs w:val="20"/>
        </w:rPr>
        <w:t>Camboriú</w:t>
      </w:r>
      <w:proofErr w:type="spellEnd"/>
      <w:r w:rsidRPr="00A15860">
        <w:rPr>
          <w:rFonts w:asciiTheme="minorHAnsi" w:hAnsiTheme="minorHAnsi" w:cs="Arial"/>
          <w:bCs/>
          <w:sz w:val="20"/>
          <w:szCs w:val="20"/>
        </w:rPr>
        <w:t xml:space="preserve"> como para Florianópolis.</w:t>
      </w:r>
    </w:p>
    <w:p w14:paraId="5B3A6A8F" w14:textId="5278B634" w:rsidR="00E825F5" w:rsidRPr="00A15860" w:rsidRDefault="00E825F5" w:rsidP="00A15860">
      <w:pPr>
        <w:jc w:val="both"/>
        <w:rPr>
          <w:rFonts w:asciiTheme="minorHAnsi" w:hAnsiTheme="minorHAnsi" w:cs="Arial"/>
          <w:bCs/>
          <w:sz w:val="20"/>
          <w:szCs w:val="20"/>
        </w:rPr>
      </w:pPr>
      <w:r>
        <w:rPr>
          <w:rFonts w:asciiTheme="minorHAnsi" w:hAnsiTheme="minorHAnsi" w:cs="Arial"/>
          <w:bCs/>
          <w:sz w:val="20"/>
          <w:szCs w:val="20"/>
        </w:rPr>
        <w:t xml:space="preserve">Salida </w:t>
      </w:r>
      <w:r w:rsidRPr="00E825F5">
        <w:rPr>
          <w:rFonts w:asciiTheme="minorHAnsi" w:hAnsiTheme="minorHAnsi" w:cs="Arial"/>
          <w:bCs/>
          <w:sz w:val="20"/>
          <w:szCs w:val="20"/>
        </w:rPr>
        <w:t>8h:30</w:t>
      </w:r>
      <w:r>
        <w:rPr>
          <w:rFonts w:asciiTheme="minorHAnsi" w:hAnsiTheme="minorHAnsi" w:cs="Arial"/>
          <w:bCs/>
          <w:sz w:val="20"/>
          <w:szCs w:val="20"/>
        </w:rPr>
        <w:t xml:space="preserve"> – </w:t>
      </w:r>
      <w:r w:rsidRPr="00E825F5">
        <w:rPr>
          <w:rFonts w:asciiTheme="minorHAnsi" w:hAnsiTheme="minorHAnsi" w:cs="Arial"/>
          <w:bCs/>
          <w:sz w:val="20"/>
          <w:szCs w:val="20"/>
        </w:rPr>
        <w:t>Dur</w:t>
      </w:r>
      <w:r>
        <w:rPr>
          <w:rFonts w:asciiTheme="minorHAnsi" w:hAnsiTheme="minorHAnsi" w:cs="Arial"/>
          <w:bCs/>
          <w:sz w:val="20"/>
          <w:szCs w:val="20"/>
        </w:rPr>
        <w:t xml:space="preserve">ación </w:t>
      </w:r>
      <w:r w:rsidRPr="00E825F5">
        <w:rPr>
          <w:rFonts w:asciiTheme="minorHAnsi" w:hAnsiTheme="minorHAnsi" w:cs="Arial"/>
          <w:bCs/>
          <w:sz w:val="20"/>
          <w:szCs w:val="20"/>
        </w:rPr>
        <w:t xml:space="preserve">12h </w:t>
      </w:r>
      <w:proofErr w:type="spellStart"/>
      <w:r>
        <w:rPr>
          <w:rFonts w:asciiTheme="minorHAnsi" w:hAnsiTheme="minorHAnsi" w:cs="Arial"/>
          <w:bCs/>
          <w:sz w:val="20"/>
          <w:szCs w:val="20"/>
        </w:rPr>
        <w:t>Dias</w:t>
      </w:r>
      <w:proofErr w:type="spellEnd"/>
      <w:r>
        <w:rPr>
          <w:rFonts w:asciiTheme="minorHAnsi" w:hAnsiTheme="minorHAnsi" w:cs="Arial"/>
          <w:bCs/>
          <w:sz w:val="20"/>
          <w:szCs w:val="20"/>
        </w:rPr>
        <w:t xml:space="preserve"> </w:t>
      </w:r>
      <w:proofErr w:type="gramStart"/>
      <w:r w:rsidRPr="00E825F5">
        <w:rPr>
          <w:rFonts w:asciiTheme="minorHAnsi" w:hAnsiTheme="minorHAnsi" w:cs="Arial"/>
          <w:bCs/>
          <w:sz w:val="20"/>
          <w:szCs w:val="20"/>
        </w:rPr>
        <w:t>Jueves</w:t>
      </w:r>
      <w:proofErr w:type="gramEnd"/>
      <w:r w:rsidRPr="00E825F5">
        <w:rPr>
          <w:rFonts w:asciiTheme="minorHAnsi" w:hAnsiTheme="minorHAnsi" w:cs="Arial"/>
          <w:bCs/>
          <w:sz w:val="20"/>
          <w:szCs w:val="20"/>
        </w:rPr>
        <w:t>/</w:t>
      </w:r>
      <w:proofErr w:type="spellStart"/>
      <w:r w:rsidRPr="00E825F5">
        <w:rPr>
          <w:rFonts w:asciiTheme="minorHAnsi" w:hAnsiTheme="minorHAnsi" w:cs="Arial"/>
          <w:bCs/>
          <w:sz w:val="20"/>
          <w:szCs w:val="20"/>
        </w:rPr>
        <w:t>Sab</w:t>
      </w:r>
      <w:proofErr w:type="spellEnd"/>
      <w:r w:rsidRPr="00E825F5">
        <w:rPr>
          <w:rFonts w:asciiTheme="minorHAnsi" w:hAnsiTheme="minorHAnsi" w:cs="Arial"/>
          <w:bCs/>
          <w:sz w:val="20"/>
          <w:szCs w:val="20"/>
        </w:rPr>
        <w:t>/Dom</w:t>
      </w:r>
    </w:p>
    <w:p w14:paraId="0E690244"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Salidas desde </w:t>
      </w:r>
      <w:proofErr w:type="spellStart"/>
      <w:r w:rsidRPr="00A15860">
        <w:rPr>
          <w:rFonts w:asciiTheme="minorHAnsi" w:hAnsiTheme="minorHAnsi" w:cs="Arial"/>
          <w:bCs/>
          <w:sz w:val="20"/>
          <w:szCs w:val="20"/>
        </w:rPr>
        <w:t>Camboriú</w:t>
      </w:r>
      <w:proofErr w:type="spellEnd"/>
      <w:r w:rsidRPr="00A15860">
        <w:rPr>
          <w:rFonts w:asciiTheme="minorHAnsi" w:hAnsiTheme="minorHAnsi" w:cs="Arial"/>
          <w:bCs/>
          <w:sz w:val="20"/>
          <w:szCs w:val="20"/>
        </w:rPr>
        <w:t xml:space="preserve">: Local de hospedaje u otro informado, todos los </w:t>
      </w:r>
      <w:proofErr w:type="spellStart"/>
      <w:r w:rsidRPr="00A15860">
        <w:rPr>
          <w:rFonts w:asciiTheme="minorHAnsi" w:hAnsiTheme="minorHAnsi" w:cs="Arial"/>
          <w:bCs/>
          <w:sz w:val="20"/>
          <w:szCs w:val="20"/>
        </w:rPr>
        <w:t>dias</w:t>
      </w:r>
      <w:proofErr w:type="spellEnd"/>
      <w:r w:rsidRPr="00A15860">
        <w:rPr>
          <w:rFonts w:asciiTheme="minorHAnsi" w:hAnsiTheme="minorHAnsi" w:cs="Arial"/>
          <w:bCs/>
          <w:sz w:val="20"/>
          <w:szCs w:val="20"/>
        </w:rPr>
        <w:t xml:space="preserve"> con parque abierto.</w:t>
      </w:r>
    </w:p>
    <w:p w14:paraId="6D889569"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Salidas desde Florianópolis: MUY IMPORTANTE: Los traslados en </w:t>
      </w:r>
      <w:proofErr w:type="spellStart"/>
      <w:r w:rsidRPr="00A15860">
        <w:rPr>
          <w:rFonts w:asciiTheme="minorHAnsi" w:hAnsiTheme="minorHAnsi" w:cs="Arial"/>
          <w:bCs/>
          <w:sz w:val="20"/>
          <w:szCs w:val="20"/>
        </w:rPr>
        <w:t>veículos</w:t>
      </w:r>
      <w:proofErr w:type="spellEnd"/>
      <w:r w:rsidRPr="00A15860">
        <w:rPr>
          <w:rFonts w:asciiTheme="minorHAnsi" w:hAnsiTheme="minorHAnsi" w:cs="Arial"/>
          <w:bCs/>
          <w:sz w:val="20"/>
          <w:szCs w:val="20"/>
        </w:rPr>
        <w:t xml:space="preserve"> compartidos parten de los hoteles de las </w:t>
      </w:r>
      <w:proofErr w:type="spellStart"/>
      <w:r w:rsidRPr="00A15860">
        <w:rPr>
          <w:rFonts w:asciiTheme="minorHAnsi" w:hAnsiTheme="minorHAnsi" w:cs="Arial"/>
          <w:bCs/>
          <w:sz w:val="20"/>
          <w:szCs w:val="20"/>
        </w:rPr>
        <w:t>seguintes</w:t>
      </w:r>
      <w:proofErr w:type="spellEnd"/>
      <w:r w:rsidRPr="00A15860">
        <w:rPr>
          <w:rFonts w:asciiTheme="minorHAnsi" w:hAnsiTheme="minorHAnsi" w:cs="Arial"/>
          <w:bCs/>
          <w:sz w:val="20"/>
          <w:szCs w:val="20"/>
        </w:rPr>
        <w:t xml:space="preserve"> playas: </w:t>
      </w:r>
      <w:proofErr w:type="spellStart"/>
      <w:r w:rsidRPr="00A15860">
        <w:rPr>
          <w:rFonts w:asciiTheme="minorHAnsi" w:hAnsiTheme="minorHAnsi" w:cs="Arial"/>
          <w:bCs/>
          <w:sz w:val="20"/>
          <w:szCs w:val="20"/>
        </w:rPr>
        <w:t>Canasvieiras</w:t>
      </w:r>
      <w:proofErr w:type="spellEnd"/>
      <w:r w:rsidRPr="00A15860">
        <w:rPr>
          <w:rFonts w:asciiTheme="minorHAnsi" w:hAnsiTheme="minorHAnsi" w:cs="Arial"/>
          <w:bCs/>
          <w:sz w:val="20"/>
          <w:szCs w:val="20"/>
        </w:rPr>
        <w:t xml:space="preserve">, </w:t>
      </w:r>
      <w:proofErr w:type="gramStart"/>
      <w:r w:rsidRPr="00A15860">
        <w:rPr>
          <w:rFonts w:asciiTheme="minorHAnsi" w:hAnsiTheme="minorHAnsi" w:cs="Arial"/>
          <w:bCs/>
          <w:sz w:val="20"/>
          <w:szCs w:val="20"/>
        </w:rPr>
        <w:t>Ingleses</w:t>
      </w:r>
      <w:proofErr w:type="gram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Jurerê</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Jurerê</w:t>
      </w:r>
      <w:proofErr w:type="spellEnd"/>
      <w:r w:rsidRPr="00A15860">
        <w:rPr>
          <w:rFonts w:asciiTheme="minorHAnsi" w:hAnsiTheme="minorHAnsi" w:cs="Arial"/>
          <w:bCs/>
          <w:sz w:val="20"/>
          <w:szCs w:val="20"/>
        </w:rPr>
        <w:t xml:space="preserve"> Internacional y </w:t>
      </w:r>
      <w:proofErr w:type="spellStart"/>
      <w:r w:rsidRPr="00A15860">
        <w:rPr>
          <w:rFonts w:asciiTheme="minorHAnsi" w:hAnsiTheme="minorHAnsi" w:cs="Arial"/>
          <w:bCs/>
          <w:sz w:val="20"/>
          <w:szCs w:val="20"/>
        </w:rPr>
        <w:t>Santinho</w:t>
      </w:r>
      <w:proofErr w:type="spellEnd"/>
      <w:r w:rsidRPr="00A15860">
        <w:rPr>
          <w:rFonts w:asciiTheme="minorHAnsi" w:hAnsiTheme="minorHAnsi" w:cs="Arial"/>
          <w:bCs/>
          <w:sz w:val="20"/>
          <w:szCs w:val="20"/>
        </w:rPr>
        <w:t xml:space="preserve"> y del centro de la ciudad. Hoteles ubicados en otras zonas, </w:t>
      </w:r>
      <w:proofErr w:type="spellStart"/>
      <w:r w:rsidRPr="00A15860">
        <w:rPr>
          <w:rFonts w:asciiTheme="minorHAnsi" w:hAnsiTheme="minorHAnsi" w:cs="Arial"/>
          <w:bCs/>
          <w:sz w:val="20"/>
          <w:szCs w:val="20"/>
        </w:rPr>
        <w:t>debrán</w:t>
      </w:r>
      <w:proofErr w:type="spellEnd"/>
      <w:r w:rsidRPr="00A15860">
        <w:rPr>
          <w:rFonts w:asciiTheme="minorHAnsi" w:hAnsiTheme="minorHAnsi" w:cs="Arial"/>
          <w:bCs/>
          <w:sz w:val="20"/>
          <w:szCs w:val="20"/>
        </w:rPr>
        <w:t xml:space="preserve"> tomar servicios PRIVADOS o dirigirse a locales que informaremos en destino, lo más cerca de su hotel, los costos de </w:t>
      </w:r>
      <w:proofErr w:type="spellStart"/>
      <w:r w:rsidRPr="00A15860">
        <w:rPr>
          <w:rFonts w:asciiTheme="minorHAnsi" w:hAnsiTheme="minorHAnsi" w:cs="Arial"/>
          <w:bCs/>
          <w:sz w:val="20"/>
          <w:szCs w:val="20"/>
        </w:rPr>
        <w:t>deslocamento</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correns</w:t>
      </w:r>
      <w:proofErr w:type="spellEnd"/>
      <w:r w:rsidRPr="00A15860">
        <w:rPr>
          <w:rFonts w:asciiTheme="minorHAnsi" w:hAnsiTheme="minorHAnsi" w:cs="Arial"/>
          <w:bCs/>
          <w:sz w:val="20"/>
          <w:szCs w:val="20"/>
        </w:rPr>
        <w:t xml:space="preserve"> por su cuenta...</w:t>
      </w:r>
    </w:p>
    <w:p w14:paraId="4CB0D74A" w14:textId="37044FDC" w:rsidR="00BC01A2"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Qué está </w:t>
      </w:r>
      <w:proofErr w:type="spellStart"/>
      <w:r w:rsidRPr="00A15860">
        <w:rPr>
          <w:rFonts w:asciiTheme="minorHAnsi" w:hAnsiTheme="minorHAnsi" w:cs="Arial"/>
          <w:bCs/>
          <w:sz w:val="20"/>
          <w:szCs w:val="20"/>
        </w:rPr>
        <w:t>incluído</w:t>
      </w:r>
      <w:proofErr w:type="spellEnd"/>
      <w:r w:rsidRPr="00A15860">
        <w:rPr>
          <w:rFonts w:asciiTheme="minorHAnsi" w:hAnsiTheme="minorHAnsi" w:cs="Arial"/>
          <w:bCs/>
          <w:sz w:val="20"/>
          <w:szCs w:val="20"/>
        </w:rPr>
        <w:t xml:space="preserve">: Transporte compartido u privado de acuerdo al informado, de ida y vuelta y con u sin entrada de acuerdo al adquirido. Sugerencia Vipmar: Use calzado y ropas </w:t>
      </w:r>
      <w:proofErr w:type="spellStart"/>
      <w:r w:rsidRPr="00A15860">
        <w:rPr>
          <w:rFonts w:asciiTheme="minorHAnsi" w:hAnsiTheme="minorHAnsi" w:cs="Arial"/>
          <w:bCs/>
          <w:sz w:val="20"/>
          <w:szCs w:val="20"/>
        </w:rPr>
        <w:t>confortábles</w:t>
      </w:r>
      <w:proofErr w:type="spellEnd"/>
      <w:r w:rsidRPr="00A15860">
        <w:rPr>
          <w:rFonts w:asciiTheme="minorHAnsi" w:hAnsiTheme="minorHAnsi" w:cs="Arial"/>
          <w:bCs/>
          <w:sz w:val="20"/>
          <w:szCs w:val="20"/>
        </w:rPr>
        <w:t xml:space="preserve"> y filtro solar. Lleve toalla y ropa extra, pues hay juegos en los que se pueden mojar</w:t>
      </w:r>
      <w:r w:rsidR="00F6089F" w:rsidRPr="00F6089F">
        <w:rPr>
          <w:rFonts w:asciiTheme="minorHAnsi" w:hAnsiTheme="minorHAnsi" w:cs="Arial"/>
          <w:bCs/>
          <w:sz w:val="20"/>
          <w:szCs w:val="20"/>
        </w:rPr>
        <w:t>.</w:t>
      </w:r>
    </w:p>
    <w:p w14:paraId="0EECB80A" w14:textId="2A5D03D8" w:rsidR="00F6089F" w:rsidRDefault="00F6089F" w:rsidP="00BC01A2">
      <w:pPr>
        <w:jc w:val="both"/>
        <w:rPr>
          <w:rFonts w:asciiTheme="minorHAnsi" w:hAnsiTheme="minorHAnsi" w:cs="Arial"/>
          <w:bCs/>
          <w:sz w:val="20"/>
          <w:szCs w:val="20"/>
        </w:rPr>
      </w:pPr>
    </w:p>
    <w:p w14:paraId="0B4D10FC" w14:textId="4057CD1C" w:rsidR="00A15860" w:rsidRPr="00384091" w:rsidRDefault="00384091" w:rsidP="00A15860">
      <w:pPr>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FULL DAY EN CAMBORIÚ CON VISITA AL PARQUE UNIPRAIAS</w:t>
      </w:r>
    </w:p>
    <w:p w14:paraId="49EDA495"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LA CAPITAL DEL TURISMO DEL SUR DE BRASIL.</w:t>
      </w:r>
    </w:p>
    <w:p w14:paraId="3CCFD6A6" w14:textId="4078C1B0"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Moderna y lista para recibir todo el año, BC es un destino lleno de atracciones para todas las edades. Se encuentra a 140 km desde las principales playas de Florianópolis. Al llegar a la ciudad, seguimos directamente a la Barra Sul, donde se concentran algunos de sus principales atractivos, cómo la Marina </w:t>
      </w:r>
      <w:proofErr w:type="spellStart"/>
      <w:r w:rsidRPr="00A15860">
        <w:rPr>
          <w:rFonts w:asciiTheme="minorHAnsi" w:hAnsiTheme="minorHAnsi" w:cs="Arial"/>
          <w:bCs/>
          <w:sz w:val="20"/>
          <w:szCs w:val="20"/>
        </w:rPr>
        <w:t>Tedesco</w:t>
      </w:r>
      <w:proofErr w:type="spellEnd"/>
      <w:r w:rsidRPr="00A15860">
        <w:rPr>
          <w:rFonts w:asciiTheme="minorHAnsi" w:hAnsiTheme="minorHAnsi" w:cs="Arial"/>
          <w:bCs/>
          <w:sz w:val="20"/>
          <w:szCs w:val="20"/>
        </w:rPr>
        <w:t xml:space="preserve">, el puente “Seu Maneca”, la Plaza de los Pescadores, la Iglesia del </w:t>
      </w:r>
      <w:proofErr w:type="spellStart"/>
      <w:r w:rsidRPr="00A15860">
        <w:rPr>
          <w:rFonts w:asciiTheme="minorHAnsi" w:hAnsiTheme="minorHAnsi" w:cs="Arial"/>
          <w:bCs/>
          <w:sz w:val="20"/>
          <w:szCs w:val="20"/>
        </w:rPr>
        <w:t>Bonsucesso</w:t>
      </w:r>
      <w:proofErr w:type="spellEnd"/>
      <w:r w:rsidRPr="00A15860">
        <w:rPr>
          <w:rFonts w:asciiTheme="minorHAnsi" w:hAnsiTheme="minorHAnsi" w:cs="Arial"/>
          <w:bCs/>
          <w:sz w:val="20"/>
          <w:szCs w:val="20"/>
        </w:rPr>
        <w:t xml:space="preserve"> y el Muelle para caminar y disfrutar de la vista y más... La entrada al Parque Unipraias con Parque Ambiental y Playa de </w:t>
      </w:r>
      <w:proofErr w:type="spellStart"/>
      <w:r w:rsidRPr="00A15860">
        <w:rPr>
          <w:rFonts w:asciiTheme="minorHAnsi" w:hAnsiTheme="minorHAnsi" w:cs="Arial"/>
          <w:bCs/>
          <w:sz w:val="20"/>
          <w:szCs w:val="20"/>
        </w:rPr>
        <w:t>Laranjeiras</w:t>
      </w:r>
      <w:proofErr w:type="spellEnd"/>
      <w:r w:rsidRPr="00A15860">
        <w:rPr>
          <w:rFonts w:asciiTheme="minorHAnsi" w:hAnsiTheme="minorHAnsi" w:cs="Arial"/>
          <w:bCs/>
          <w:sz w:val="20"/>
          <w:szCs w:val="20"/>
        </w:rPr>
        <w:t xml:space="preserve"> está </w:t>
      </w:r>
      <w:proofErr w:type="spellStart"/>
      <w:r w:rsidRPr="00A15860">
        <w:rPr>
          <w:rFonts w:asciiTheme="minorHAnsi" w:hAnsiTheme="minorHAnsi" w:cs="Arial"/>
          <w:bCs/>
          <w:sz w:val="20"/>
          <w:szCs w:val="20"/>
        </w:rPr>
        <w:t>incluída</w:t>
      </w:r>
      <w:proofErr w:type="spellEnd"/>
      <w:r w:rsidRPr="00A15860">
        <w:rPr>
          <w:rFonts w:asciiTheme="minorHAnsi" w:hAnsiTheme="minorHAnsi" w:cs="Arial"/>
          <w:bCs/>
          <w:sz w:val="20"/>
          <w:szCs w:val="20"/>
        </w:rPr>
        <w:t xml:space="preserve">. El famoso parque </w:t>
      </w:r>
      <w:proofErr w:type="spellStart"/>
      <w:r w:rsidRPr="00A15860">
        <w:rPr>
          <w:rFonts w:asciiTheme="minorHAnsi" w:hAnsiTheme="minorHAnsi" w:cs="Arial"/>
          <w:bCs/>
          <w:sz w:val="20"/>
          <w:szCs w:val="20"/>
        </w:rPr>
        <w:t>cuentaa</w:t>
      </w:r>
      <w:proofErr w:type="spellEnd"/>
      <w:r w:rsidRPr="00A15860">
        <w:rPr>
          <w:rFonts w:asciiTheme="minorHAnsi" w:hAnsiTheme="minorHAnsi" w:cs="Arial"/>
          <w:bCs/>
          <w:sz w:val="20"/>
          <w:szCs w:val="20"/>
        </w:rPr>
        <w:t xml:space="preserve"> con un moderno teleférico con cabinas panorámicas, y conecta la playa central con el Parque Ambiental (240m de altura/senderos ecológicos/miradores) y con la playa de </w:t>
      </w:r>
      <w:proofErr w:type="spellStart"/>
      <w:r w:rsidRPr="00A15860">
        <w:rPr>
          <w:rFonts w:asciiTheme="minorHAnsi" w:hAnsiTheme="minorHAnsi" w:cs="Arial"/>
          <w:bCs/>
          <w:sz w:val="20"/>
          <w:szCs w:val="20"/>
        </w:rPr>
        <w:t>Laranjeiras</w:t>
      </w:r>
      <w:proofErr w:type="spellEnd"/>
      <w:r w:rsidRPr="00A15860">
        <w:rPr>
          <w:rFonts w:asciiTheme="minorHAnsi" w:hAnsiTheme="minorHAnsi" w:cs="Arial"/>
          <w:bCs/>
          <w:sz w:val="20"/>
          <w:szCs w:val="20"/>
        </w:rPr>
        <w:t xml:space="preserve">. Para conocer el Parque Ambiental son </w:t>
      </w:r>
      <w:proofErr w:type="spellStart"/>
      <w:r w:rsidRPr="00A15860">
        <w:rPr>
          <w:rFonts w:asciiTheme="minorHAnsi" w:hAnsiTheme="minorHAnsi" w:cs="Arial"/>
          <w:bCs/>
          <w:sz w:val="20"/>
          <w:szCs w:val="20"/>
        </w:rPr>
        <w:t>necesários</w:t>
      </w:r>
      <w:proofErr w:type="spellEnd"/>
      <w:r w:rsidRPr="00A15860">
        <w:rPr>
          <w:rFonts w:asciiTheme="minorHAnsi" w:hAnsiTheme="minorHAnsi" w:cs="Arial"/>
          <w:bCs/>
          <w:sz w:val="20"/>
          <w:szCs w:val="20"/>
        </w:rPr>
        <w:t xml:space="preserve"> al menos 1h30m. La playa de </w:t>
      </w:r>
      <w:proofErr w:type="spellStart"/>
      <w:r w:rsidRPr="00A15860">
        <w:rPr>
          <w:rFonts w:asciiTheme="minorHAnsi" w:hAnsiTheme="minorHAnsi" w:cs="Arial"/>
          <w:bCs/>
          <w:sz w:val="20"/>
          <w:szCs w:val="20"/>
        </w:rPr>
        <w:t>Laranjeiras</w:t>
      </w:r>
      <w:proofErr w:type="spellEnd"/>
      <w:r w:rsidRPr="00A15860">
        <w:rPr>
          <w:rFonts w:asciiTheme="minorHAnsi" w:hAnsiTheme="minorHAnsi" w:cs="Arial"/>
          <w:bCs/>
          <w:sz w:val="20"/>
          <w:szCs w:val="20"/>
        </w:rPr>
        <w:t xml:space="preserve"> es excelente para un buen baño en el mar. El tiempo total para estar en la región sur y </w:t>
      </w:r>
      <w:proofErr w:type="spellStart"/>
      <w:r w:rsidRPr="00A15860">
        <w:rPr>
          <w:rFonts w:asciiTheme="minorHAnsi" w:hAnsiTheme="minorHAnsi" w:cs="Arial"/>
          <w:bCs/>
          <w:sz w:val="20"/>
          <w:szCs w:val="20"/>
        </w:rPr>
        <w:t>Laranjeiras</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és</w:t>
      </w:r>
      <w:proofErr w:type="spellEnd"/>
      <w:r w:rsidRPr="00A15860">
        <w:rPr>
          <w:rFonts w:asciiTheme="minorHAnsi" w:hAnsiTheme="minorHAnsi" w:cs="Arial"/>
          <w:bCs/>
          <w:sz w:val="20"/>
          <w:szCs w:val="20"/>
        </w:rPr>
        <w:t xml:space="preserve"> de 5 horas. Regreso a por el </w:t>
      </w:r>
      <w:proofErr w:type="spellStart"/>
      <w:r w:rsidRPr="00A15860">
        <w:rPr>
          <w:rFonts w:asciiTheme="minorHAnsi" w:hAnsiTheme="minorHAnsi" w:cs="Arial"/>
          <w:bCs/>
          <w:sz w:val="20"/>
          <w:szCs w:val="20"/>
        </w:rPr>
        <w:t>tefefério</w:t>
      </w:r>
      <w:proofErr w:type="spellEnd"/>
      <w:r w:rsidRPr="00A15860">
        <w:rPr>
          <w:rFonts w:asciiTheme="minorHAnsi" w:hAnsiTheme="minorHAnsi" w:cs="Arial"/>
          <w:bCs/>
          <w:sz w:val="20"/>
          <w:szCs w:val="20"/>
        </w:rPr>
        <w:t xml:space="preserve"> para continuar el recorrido. Seguimos por la Avenida Atlántica: En sus 7 km de extensión están algunos de los </w:t>
      </w:r>
      <w:proofErr w:type="spellStart"/>
      <w:r w:rsidRPr="00A15860">
        <w:rPr>
          <w:rFonts w:asciiTheme="minorHAnsi" w:hAnsiTheme="minorHAnsi" w:cs="Arial"/>
          <w:bCs/>
          <w:sz w:val="20"/>
          <w:szCs w:val="20"/>
        </w:rPr>
        <w:t>edifícios</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mais</w:t>
      </w:r>
      <w:proofErr w:type="spellEnd"/>
      <w:r w:rsidRPr="00A15860">
        <w:rPr>
          <w:rFonts w:asciiTheme="minorHAnsi" w:hAnsiTheme="minorHAnsi" w:cs="Arial"/>
          <w:bCs/>
          <w:sz w:val="20"/>
          <w:szCs w:val="20"/>
        </w:rPr>
        <w:t xml:space="preserve"> modernos y valorados del país. El </w:t>
      </w:r>
      <w:proofErr w:type="spellStart"/>
      <w:r w:rsidRPr="00A15860">
        <w:rPr>
          <w:rFonts w:asciiTheme="minorHAnsi" w:hAnsiTheme="minorHAnsi" w:cs="Arial"/>
          <w:bCs/>
          <w:sz w:val="20"/>
          <w:szCs w:val="20"/>
        </w:rPr>
        <w:t>comércio</w:t>
      </w:r>
      <w:proofErr w:type="spellEnd"/>
      <w:r w:rsidRPr="00A15860">
        <w:rPr>
          <w:rFonts w:asciiTheme="minorHAnsi" w:hAnsiTheme="minorHAnsi" w:cs="Arial"/>
          <w:bCs/>
          <w:sz w:val="20"/>
          <w:szCs w:val="20"/>
        </w:rPr>
        <w:t xml:space="preserve">, la </w:t>
      </w:r>
      <w:proofErr w:type="spellStart"/>
      <w:r w:rsidRPr="00A15860">
        <w:rPr>
          <w:rFonts w:asciiTheme="minorHAnsi" w:hAnsiTheme="minorHAnsi" w:cs="Arial"/>
          <w:bCs/>
          <w:sz w:val="20"/>
          <w:szCs w:val="20"/>
        </w:rPr>
        <w:t>gastronomia</w:t>
      </w:r>
      <w:proofErr w:type="spellEnd"/>
      <w:r w:rsidRPr="00A15860">
        <w:rPr>
          <w:rFonts w:asciiTheme="minorHAnsi" w:hAnsiTheme="minorHAnsi" w:cs="Arial"/>
          <w:bCs/>
          <w:sz w:val="20"/>
          <w:szCs w:val="20"/>
        </w:rPr>
        <w:t xml:space="preserve">, la bella rambla costanera y la vista para la </w:t>
      </w:r>
      <w:proofErr w:type="spellStart"/>
      <w:r w:rsidRPr="00A15860">
        <w:rPr>
          <w:rFonts w:asciiTheme="minorHAnsi" w:hAnsiTheme="minorHAnsi" w:cs="Arial"/>
          <w:bCs/>
          <w:sz w:val="20"/>
          <w:szCs w:val="20"/>
        </w:rPr>
        <w:t>Ilha</w:t>
      </w:r>
      <w:proofErr w:type="spellEnd"/>
      <w:r w:rsidRPr="00A15860">
        <w:rPr>
          <w:rFonts w:asciiTheme="minorHAnsi" w:hAnsiTheme="minorHAnsi" w:cs="Arial"/>
          <w:bCs/>
          <w:sz w:val="20"/>
          <w:szCs w:val="20"/>
        </w:rPr>
        <w:t xml:space="preserve"> das Cabras </w:t>
      </w:r>
      <w:proofErr w:type="spellStart"/>
      <w:r w:rsidRPr="00A15860">
        <w:rPr>
          <w:rFonts w:asciiTheme="minorHAnsi" w:hAnsiTheme="minorHAnsi" w:cs="Arial"/>
          <w:bCs/>
          <w:sz w:val="20"/>
          <w:szCs w:val="20"/>
        </w:rPr>
        <w:t>formam</w:t>
      </w:r>
      <w:proofErr w:type="spellEnd"/>
      <w:r w:rsidRPr="00A15860">
        <w:rPr>
          <w:rFonts w:asciiTheme="minorHAnsi" w:hAnsiTheme="minorHAnsi" w:cs="Arial"/>
          <w:bCs/>
          <w:sz w:val="20"/>
          <w:szCs w:val="20"/>
        </w:rPr>
        <w:t xml:space="preserve"> un hermoso </w:t>
      </w:r>
      <w:proofErr w:type="spellStart"/>
      <w:r w:rsidRPr="00A15860">
        <w:rPr>
          <w:rFonts w:asciiTheme="minorHAnsi" w:hAnsiTheme="minorHAnsi" w:cs="Arial"/>
          <w:bCs/>
          <w:sz w:val="20"/>
          <w:szCs w:val="20"/>
        </w:rPr>
        <w:lastRenderedPageBreak/>
        <w:t>escenário</w:t>
      </w:r>
      <w:proofErr w:type="spellEnd"/>
      <w:r w:rsidRPr="00A15860">
        <w:rPr>
          <w:rFonts w:asciiTheme="minorHAnsi" w:hAnsiTheme="minorHAnsi" w:cs="Arial"/>
          <w:bCs/>
          <w:sz w:val="20"/>
          <w:szCs w:val="20"/>
        </w:rPr>
        <w:t xml:space="preserve">. </w:t>
      </w:r>
      <w:proofErr w:type="spellStart"/>
      <w:r w:rsidRPr="00A15860">
        <w:rPr>
          <w:rFonts w:asciiTheme="minorHAnsi" w:hAnsiTheme="minorHAnsi" w:cs="Arial"/>
          <w:bCs/>
          <w:sz w:val="20"/>
          <w:szCs w:val="20"/>
        </w:rPr>
        <w:t>Pontal</w:t>
      </w:r>
      <w:proofErr w:type="spellEnd"/>
      <w:r w:rsidRPr="00A15860">
        <w:rPr>
          <w:rFonts w:asciiTheme="minorHAnsi" w:hAnsiTheme="minorHAnsi" w:cs="Arial"/>
          <w:bCs/>
          <w:sz w:val="20"/>
          <w:szCs w:val="20"/>
        </w:rPr>
        <w:t xml:space="preserve"> Norte/FG Big Wheel: Veamos la ciudad por otro ángulo desde el nuevo muelle y el </w:t>
      </w:r>
      <w:proofErr w:type="spellStart"/>
      <w:r w:rsidRPr="00A15860">
        <w:rPr>
          <w:rFonts w:asciiTheme="minorHAnsi" w:hAnsiTheme="minorHAnsi" w:cs="Arial"/>
          <w:bCs/>
          <w:sz w:val="20"/>
          <w:szCs w:val="20"/>
        </w:rPr>
        <w:t>deck</w:t>
      </w:r>
      <w:proofErr w:type="spellEnd"/>
      <w:r w:rsidRPr="00A15860">
        <w:rPr>
          <w:rFonts w:asciiTheme="minorHAnsi" w:hAnsiTheme="minorHAnsi" w:cs="Arial"/>
          <w:bCs/>
          <w:sz w:val="20"/>
          <w:szCs w:val="20"/>
        </w:rPr>
        <w:t xml:space="preserve">. Excelente para caminar y contemplar. La gran atracción de esta </w:t>
      </w:r>
      <w:proofErr w:type="spellStart"/>
      <w:r w:rsidRPr="00A15860">
        <w:rPr>
          <w:rFonts w:asciiTheme="minorHAnsi" w:hAnsiTheme="minorHAnsi" w:cs="Arial"/>
          <w:bCs/>
          <w:sz w:val="20"/>
          <w:szCs w:val="20"/>
        </w:rPr>
        <w:t>região</w:t>
      </w:r>
      <w:proofErr w:type="spellEnd"/>
      <w:r w:rsidRPr="00A15860">
        <w:rPr>
          <w:rFonts w:asciiTheme="minorHAnsi" w:hAnsiTheme="minorHAnsi" w:cs="Arial"/>
          <w:bCs/>
          <w:sz w:val="20"/>
          <w:szCs w:val="20"/>
        </w:rPr>
        <w:t xml:space="preserve"> es la FG Big Wheel, una de las mayores ruedas gigantes de América Latina (sin entrada). Siga las orientaciones de nuestro personal si desea visitarla. Regreso al hotel DIAS LUN/MAR/VIER.</w:t>
      </w:r>
      <w:r w:rsidR="00E825F5">
        <w:rPr>
          <w:rFonts w:asciiTheme="minorHAnsi" w:hAnsiTheme="minorHAnsi" w:cs="Arial"/>
          <w:bCs/>
          <w:sz w:val="20"/>
          <w:szCs w:val="20"/>
        </w:rPr>
        <w:t xml:space="preserve"> Salidas </w:t>
      </w:r>
      <w:r w:rsidR="00E825F5" w:rsidRPr="00E825F5">
        <w:rPr>
          <w:rFonts w:asciiTheme="minorHAnsi" w:hAnsiTheme="minorHAnsi" w:cs="Arial"/>
          <w:bCs/>
          <w:sz w:val="20"/>
          <w:szCs w:val="20"/>
        </w:rPr>
        <w:t>8h:30</w:t>
      </w:r>
      <w:r w:rsidR="00E825F5">
        <w:rPr>
          <w:rFonts w:asciiTheme="minorHAnsi" w:hAnsiTheme="minorHAnsi" w:cs="Arial"/>
          <w:bCs/>
          <w:sz w:val="20"/>
          <w:szCs w:val="20"/>
        </w:rPr>
        <w:t xml:space="preserve"> – </w:t>
      </w:r>
      <w:r w:rsidR="00E825F5" w:rsidRPr="00E825F5">
        <w:rPr>
          <w:rFonts w:asciiTheme="minorHAnsi" w:hAnsiTheme="minorHAnsi" w:cs="Arial"/>
          <w:bCs/>
          <w:sz w:val="20"/>
          <w:szCs w:val="20"/>
        </w:rPr>
        <w:t>Dur</w:t>
      </w:r>
      <w:r w:rsidR="00E825F5">
        <w:rPr>
          <w:rFonts w:asciiTheme="minorHAnsi" w:hAnsiTheme="minorHAnsi" w:cs="Arial"/>
          <w:bCs/>
          <w:sz w:val="20"/>
          <w:szCs w:val="20"/>
        </w:rPr>
        <w:t xml:space="preserve">ación </w:t>
      </w:r>
      <w:r w:rsidR="00E825F5" w:rsidRPr="00E825F5">
        <w:rPr>
          <w:rFonts w:asciiTheme="minorHAnsi" w:hAnsiTheme="minorHAnsi" w:cs="Arial"/>
          <w:bCs/>
          <w:sz w:val="20"/>
          <w:szCs w:val="20"/>
        </w:rPr>
        <w:t>12h</w:t>
      </w:r>
    </w:p>
    <w:p w14:paraId="0C6A7513"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Punto de encuentro: Local de hospedaje u otro informado en la reserva.</w:t>
      </w:r>
    </w:p>
    <w:p w14:paraId="6B1A1A6A"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Qué está </w:t>
      </w:r>
      <w:proofErr w:type="spellStart"/>
      <w:r w:rsidRPr="00A15860">
        <w:rPr>
          <w:rFonts w:asciiTheme="minorHAnsi" w:hAnsiTheme="minorHAnsi" w:cs="Arial"/>
          <w:bCs/>
          <w:sz w:val="20"/>
          <w:szCs w:val="20"/>
        </w:rPr>
        <w:t>incluído</w:t>
      </w:r>
      <w:proofErr w:type="spellEnd"/>
      <w:r w:rsidRPr="00A15860">
        <w:rPr>
          <w:rFonts w:asciiTheme="minorHAnsi" w:hAnsiTheme="minorHAnsi" w:cs="Arial"/>
          <w:bCs/>
          <w:sz w:val="20"/>
          <w:szCs w:val="20"/>
        </w:rPr>
        <w:t xml:space="preserve">: Transporte, servicio de </w:t>
      </w:r>
      <w:proofErr w:type="spellStart"/>
      <w:r w:rsidRPr="00A15860">
        <w:rPr>
          <w:rFonts w:asciiTheme="minorHAnsi" w:hAnsiTheme="minorHAnsi" w:cs="Arial"/>
          <w:bCs/>
          <w:sz w:val="20"/>
          <w:szCs w:val="20"/>
        </w:rPr>
        <w:t>guia</w:t>
      </w:r>
      <w:proofErr w:type="spellEnd"/>
      <w:r w:rsidRPr="00A15860">
        <w:rPr>
          <w:rFonts w:asciiTheme="minorHAnsi" w:hAnsiTheme="minorHAnsi" w:cs="Arial"/>
          <w:bCs/>
          <w:sz w:val="20"/>
          <w:szCs w:val="20"/>
        </w:rPr>
        <w:t xml:space="preserve"> o conductos </w:t>
      </w:r>
      <w:proofErr w:type="spellStart"/>
      <w:r w:rsidRPr="00A15860">
        <w:rPr>
          <w:rFonts w:asciiTheme="minorHAnsi" w:hAnsiTheme="minorHAnsi" w:cs="Arial"/>
          <w:bCs/>
          <w:sz w:val="20"/>
          <w:szCs w:val="20"/>
        </w:rPr>
        <w:t>guia</w:t>
      </w:r>
      <w:proofErr w:type="spellEnd"/>
      <w:r w:rsidRPr="00A15860">
        <w:rPr>
          <w:rFonts w:asciiTheme="minorHAnsi" w:hAnsiTheme="minorHAnsi" w:cs="Arial"/>
          <w:bCs/>
          <w:sz w:val="20"/>
          <w:szCs w:val="20"/>
        </w:rPr>
        <w:t>, ingreso al Unipraias + paseos descriptos</w:t>
      </w:r>
    </w:p>
    <w:p w14:paraId="63743D68" w14:textId="77777777" w:rsidR="00A15860" w:rsidRPr="00A15860"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Qué No está </w:t>
      </w:r>
      <w:proofErr w:type="spellStart"/>
      <w:r w:rsidRPr="00A15860">
        <w:rPr>
          <w:rFonts w:asciiTheme="minorHAnsi" w:hAnsiTheme="minorHAnsi" w:cs="Arial"/>
          <w:bCs/>
          <w:sz w:val="20"/>
          <w:szCs w:val="20"/>
        </w:rPr>
        <w:t>incluído</w:t>
      </w:r>
      <w:proofErr w:type="spellEnd"/>
      <w:r w:rsidRPr="00A15860">
        <w:rPr>
          <w:rFonts w:asciiTheme="minorHAnsi" w:hAnsiTheme="minorHAnsi" w:cs="Arial"/>
          <w:bCs/>
          <w:sz w:val="20"/>
          <w:szCs w:val="20"/>
        </w:rPr>
        <w:t xml:space="preserve">: Almuerzo, bebidas ni </w:t>
      </w:r>
      <w:proofErr w:type="spellStart"/>
      <w:r w:rsidRPr="00A15860">
        <w:rPr>
          <w:rFonts w:asciiTheme="minorHAnsi" w:hAnsiTheme="minorHAnsi" w:cs="Arial"/>
          <w:bCs/>
          <w:sz w:val="20"/>
          <w:szCs w:val="20"/>
        </w:rPr>
        <w:t>ingressos</w:t>
      </w:r>
      <w:proofErr w:type="spellEnd"/>
      <w:r w:rsidRPr="00A15860">
        <w:rPr>
          <w:rFonts w:asciiTheme="minorHAnsi" w:hAnsiTheme="minorHAnsi" w:cs="Arial"/>
          <w:bCs/>
          <w:sz w:val="20"/>
          <w:szCs w:val="20"/>
        </w:rPr>
        <w:t xml:space="preserve"> no mencionados y nada que no esté especificado.</w:t>
      </w:r>
    </w:p>
    <w:p w14:paraId="1E2EEDC1" w14:textId="7D64A402" w:rsidR="00F6089F" w:rsidRDefault="00A15860" w:rsidP="00A15860">
      <w:pPr>
        <w:jc w:val="both"/>
        <w:rPr>
          <w:rFonts w:asciiTheme="minorHAnsi" w:hAnsiTheme="minorHAnsi" w:cs="Arial"/>
          <w:bCs/>
          <w:sz w:val="20"/>
          <w:szCs w:val="20"/>
        </w:rPr>
      </w:pPr>
      <w:r w:rsidRPr="00A15860">
        <w:rPr>
          <w:rFonts w:asciiTheme="minorHAnsi" w:hAnsiTheme="minorHAnsi" w:cs="Arial"/>
          <w:bCs/>
          <w:sz w:val="20"/>
          <w:szCs w:val="20"/>
        </w:rPr>
        <w:t xml:space="preserve">• Sugerencia Vipmar: Use calzado y ropas </w:t>
      </w:r>
      <w:proofErr w:type="spellStart"/>
      <w:r w:rsidRPr="00A15860">
        <w:rPr>
          <w:rFonts w:asciiTheme="minorHAnsi" w:hAnsiTheme="minorHAnsi" w:cs="Arial"/>
          <w:bCs/>
          <w:sz w:val="20"/>
          <w:szCs w:val="20"/>
        </w:rPr>
        <w:t>confortábles</w:t>
      </w:r>
      <w:proofErr w:type="spellEnd"/>
      <w:r w:rsidRPr="00A15860">
        <w:rPr>
          <w:rFonts w:asciiTheme="minorHAnsi" w:hAnsiTheme="minorHAnsi" w:cs="Arial"/>
          <w:bCs/>
          <w:sz w:val="20"/>
          <w:szCs w:val="20"/>
        </w:rPr>
        <w:t xml:space="preserve"> y para playa. Tiempo de playa </w:t>
      </w:r>
      <w:proofErr w:type="spellStart"/>
      <w:r w:rsidRPr="00A15860">
        <w:rPr>
          <w:rFonts w:asciiTheme="minorHAnsi" w:hAnsiTheme="minorHAnsi" w:cs="Arial"/>
          <w:bCs/>
          <w:sz w:val="20"/>
          <w:szCs w:val="20"/>
        </w:rPr>
        <w:t>segun</w:t>
      </w:r>
      <w:proofErr w:type="spellEnd"/>
      <w:r w:rsidRPr="00A15860">
        <w:rPr>
          <w:rFonts w:asciiTheme="minorHAnsi" w:hAnsiTheme="minorHAnsi" w:cs="Arial"/>
          <w:bCs/>
          <w:sz w:val="20"/>
          <w:szCs w:val="20"/>
        </w:rPr>
        <w:t xml:space="preserve"> el </w:t>
      </w:r>
      <w:proofErr w:type="gramStart"/>
      <w:r w:rsidRPr="00A15860">
        <w:rPr>
          <w:rFonts w:asciiTheme="minorHAnsi" w:hAnsiTheme="minorHAnsi" w:cs="Arial"/>
          <w:bCs/>
          <w:sz w:val="20"/>
          <w:szCs w:val="20"/>
        </w:rPr>
        <w:t>clima!</w:t>
      </w:r>
      <w:r w:rsidR="00F6089F" w:rsidRPr="00F6089F">
        <w:rPr>
          <w:rFonts w:asciiTheme="minorHAnsi" w:hAnsiTheme="minorHAnsi" w:cs="Arial"/>
          <w:bCs/>
          <w:sz w:val="20"/>
          <w:szCs w:val="20"/>
        </w:rPr>
        <w:t>.</w:t>
      </w:r>
      <w:proofErr w:type="gramEnd"/>
    </w:p>
    <w:p w14:paraId="2683624F" w14:textId="5F9E5243" w:rsidR="00F6089F" w:rsidRDefault="00F6089F" w:rsidP="004808CB">
      <w:pPr>
        <w:jc w:val="both"/>
        <w:rPr>
          <w:rFonts w:ascii="Calibri" w:hAnsi="Calibri" w:cs="Calibri"/>
          <w:color w:val="000000"/>
          <w:sz w:val="20"/>
          <w:szCs w:val="20"/>
          <w:lang w:val="es-PA" w:eastAsia="es-PA"/>
        </w:rPr>
      </w:pPr>
    </w:p>
    <w:p w14:paraId="314E631D" w14:textId="7AAD6AA4"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CITY TOUR BALNEÁRIO CAMBORIÚ PANORÁMICO CON ENTRADA AL PARQUE UNIPRAIAS Y AL COMPLEJO PANORÂMICO CRISTO LUZ</w:t>
      </w:r>
    </w:p>
    <w:p w14:paraId="67359682"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Incluye entrada al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con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y al Panorámico Cristo Luz. Capital turística del sur de Brasil,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tiene mucho que ofrecer a sus visitantes. En este recorrido conoceremos un poco de la historia, atractivos naturales y culturales y también la hermosa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hubicada</w:t>
      </w:r>
      <w:proofErr w:type="spellEnd"/>
      <w:r w:rsidRPr="00D7556A">
        <w:rPr>
          <w:rFonts w:ascii="Calibri" w:hAnsi="Calibri" w:cs="Calibri"/>
          <w:color w:val="000000"/>
          <w:sz w:val="20"/>
          <w:szCs w:val="20"/>
          <w:lang w:val="es-PA" w:eastAsia="es-PA"/>
        </w:rPr>
        <w:t xml:space="preserve"> en la región de </w:t>
      </w:r>
      <w:proofErr w:type="spellStart"/>
      <w:r w:rsidRPr="00D7556A">
        <w:rPr>
          <w:rFonts w:ascii="Calibri" w:hAnsi="Calibri" w:cs="Calibri"/>
          <w:color w:val="000000"/>
          <w:sz w:val="20"/>
          <w:szCs w:val="20"/>
          <w:lang w:val="es-PA" w:eastAsia="es-PA"/>
        </w:rPr>
        <w:t>Interpraias</w:t>
      </w:r>
      <w:proofErr w:type="spellEnd"/>
      <w:r w:rsidRPr="00D7556A">
        <w:rPr>
          <w:rFonts w:ascii="Calibri" w:hAnsi="Calibri" w:cs="Calibri"/>
          <w:color w:val="000000"/>
          <w:sz w:val="20"/>
          <w:szCs w:val="20"/>
          <w:lang w:val="es-PA" w:eastAsia="es-PA"/>
        </w:rPr>
        <w:t xml:space="preserve">: Barra Sul: Marina </w:t>
      </w:r>
      <w:proofErr w:type="spellStart"/>
      <w:r w:rsidRPr="00D7556A">
        <w:rPr>
          <w:rFonts w:ascii="Calibri" w:hAnsi="Calibri" w:cs="Calibri"/>
          <w:color w:val="000000"/>
          <w:sz w:val="20"/>
          <w:szCs w:val="20"/>
          <w:lang w:val="es-PA" w:eastAsia="es-PA"/>
        </w:rPr>
        <w:t>Tedesco</w:t>
      </w:r>
      <w:proofErr w:type="spellEnd"/>
      <w:r w:rsidRPr="00D7556A">
        <w:rPr>
          <w:rFonts w:ascii="Calibri" w:hAnsi="Calibri" w:cs="Calibri"/>
          <w:color w:val="000000"/>
          <w:sz w:val="20"/>
          <w:szCs w:val="20"/>
          <w:lang w:val="es-PA" w:eastAsia="es-PA"/>
        </w:rPr>
        <w:t xml:space="preserve">, Puente, Plaza dos Pescadores con la Iglesia de </w:t>
      </w:r>
      <w:proofErr w:type="spellStart"/>
      <w:r w:rsidRPr="00D7556A">
        <w:rPr>
          <w:rFonts w:ascii="Calibri" w:hAnsi="Calibri" w:cs="Calibri"/>
          <w:color w:val="000000"/>
          <w:sz w:val="20"/>
          <w:szCs w:val="20"/>
          <w:lang w:val="es-PA" w:eastAsia="es-PA"/>
        </w:rPr>
        <w:t>Nossa</w:t>
      </w:r>
      <w:proofErr w:type="spellEnd"/>
      <w:r w:rsidRPr="00D7556A">
        <w:rPr>
          <w:rFonts w:ascii="Calibri" w:hAnsi="Calibri" w:cs="Calibri"/>
          <w:color w:val="000000"/>
          <w:sz w:val="20"/>
          <w:szCs w:val="20"/>
          <w:lang w:val="es-PA" w:eastAsia="es-PA"/>
        </w:rPr>
        <w:t xml:space="preserve"> Sra.do </w:t>
      </w:r>
      <w:proofErr w:type="spellStart"/>
      <w:r w:rsidRPr="00D7556A">
        <w:rPr>
          <w:rFonts w:ascii="Calibri" w:hAnsi="Calibri" w:cs="Calibri"/>
          <w:color w:val="000000"/>
          <w:sz w:val="20"/>
          <w:szCs w:val="20"/>
          <w:lang w:val="es-PA" w:eastAsia="es-PA"/>
        </w:rPr>
        <w:t>Bonsucesso</w:t>
      </w:r>
      <w:proofErr w:type="spellEnd"/>
      <w:r w:rsidRPr="00D7556A">
        <w:rPr>
          <w:rFonts w:ascii="Calibri" w:hAnsi="Calibri" w:cs="Calibri"/>
          <w:color w:val="000000"/>
          <w:sz w:val="20"/>
          <w:szCs w:val="20"/>
          <w:lang w:val="es-PA" w:eastAsia="es-PA"/>
        </w:rPr>
        <w:t xml:space="preserve">, el </w:t>
      </w:r>
      <w:proofErr w:type="spellStart"/>
      <w:r w:rsidRPr="00D7556A">
        <w:rPr>
          <w:rFonts w:ascii="Calibri" w:hAnsi="Calibri" w:cs="Calibri"/>
          <w:color w:val="000000"/>
          <w:sz w:val="20"/>
          <w:szCs w:val="20"/>
          <w:lang w:val="es-PA" w:eastAsia="es-PA"/>
        </w:rPr>
        <w:t>píer</w:t>
      </w:r>
      <w:proofErr w:type="spellEnd"/>
      <w:r w:rsidRPr="00D7556A">
        <w:rPr>
          <w:rFonts w:ascii="Calibri" w:hAnsi="Calibri" w:cs="Calibri"/>
          <w:color w:val="000000"/>
          <w:sz w:val="20"/>
          <w:szCs w:val="20"/>
          <w:lang w:val="es-PA" w:eastAsia="es-PA"/>
        </w:rPr>
        <w:t xml:space="preserve">, y el Molle.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Parque Ambiental y Playa de </w:t>
      </w:r>
      <w:proofErr w:type="spellStart"/>
      <w:r w:rsidRPr="00D7556A">
        <w:rPr>
          <w:rFonts w:ascii="Calibri" w:hAnsi="Calibri" w:cs="Calibri"/>
          <w:color w:val="000000"/>
          <w:sz w:val="20"/>
          <w:szCs w:val="20"/>
          <w:lang w:val="es-PA" w:eastAsia="es-PA"/>
        </w:rPr>
        <w:t>Laranjeras</w:t>
      </w:r>
      <w:proofErr w:type="spellEnd"/>
      <w:r w:rsidRPr="00D7556A">
        <w:rPr>
          <w:rFonts w:ascii="Calibri" w:hAnsi="Calibri" w:cs="Calibri"/>
          <w:color w:val="000000"/>
          <w:sz w:val="20"/>
          <w:szCs w:val="20"/>
          <w:lang w:val="es-PA" w:eastAsia="es-PA"/>
        </w:rPr>
        <w:t xml:space="preserve">: Teleférico que conecta la Playa Central al Parque Ambiental y a la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Son 3 estaciones: Estación Barra </w:t>
      </w:r>
      <w:proofErr w:type="spellStart"/>
      <w:proofErr w:type="gramStart"/>
      <w:r w:rsidRPr="00D7556A">
        <w:rPr>
          <w:rFonts w:ascii="Calibri" w:hAnsi="Calibri" w:cs="Calibri"/>
          <w:color w:val="000000"/>
          <w:sz w:val="20"/>
          <w:szCs w:val="20"/>
          <w:lang w:val="es-PA" w:eastAsia="es-PA"/>
        </w:rPr>
        <w:t>Sul:Playa</w:t>
      </w:r>
      <w:proofErr w:type="spellEnd"/>
      <w:proofErr w:type="gramEnd"/>
      <w:r w:rsidRPr="00D7556A">
        <w:rPr>
          <w:rFonts w:ascii="Calibri" w:hAnsi="Calibri" w:cs="Calibri"/>
          <w:color w:val="000000"/>
          <w:sz w:val="20"/>
          <w:szCs w:val="20"/>
          <w:lang w:val="es-PA" w:eastAsia="es-PA"/>
        </w:rPr>
        <w:t xml:space="preserve"> central(embarque). Estación Mata </w:t>
      </w:r>
      <w:proofErr w:type="spellStart"/>
      <w:r w:rsidRPr="00D7556A">
        <w:rPr>
          <w:rFonts w:ascii="Calibri" w:hAnsi="Calibri" w:cs="Calibri"/>
          <w:color w:val="000000"/>
          <w:sz w:val="20"/>
          <w:szCs w:val="20"/>
          <w:lang w:val="es-PA" w:eastAsia="es-PA"/>
        </w:rPr>
        <w:t>Atlântica</w:t>
      </w:r>
      <w:proofErr w:type="spellEnd"/>
      <w:r w:rsidRPr="00D7556A">
        <w:rPr>
          <w:rFonts w:ascii="Calibri" w:hAnsi="Calibri" w:cs="Calibri"/>
          <w:color w:val="000000"/>
          <w:sz w:val="20"/>
          <w:szCs w:val="20"/>
          <w:lang w:val="es-PA" w:eastAsia="es-PA"/>
        </w:rPr>
        <w:t xml:space="preserve"> (parque ambiental</w:t>
      </w:r>
      <w:proofErr w:type="gramStart"/>
      <w:r w:rsidRPr="00D7556A">
        <w:rPr>
          <w:rFonts w:ascii="Calibri" w:hAnsi="Calibri" w:cs="Calibri"/>
          <w:color w:val="000000"/>
          <w:sz w:val="20"/>
          <w:szCs w:val="20"/>
          <w:lang w:val="es-PA" w:eastAsia="es-PA"/>
        </w:rPr>
        <w:t>):</w:t>
      </w:r>
      <w:proofErr w:type="spellStart"/>
      <w:r w:rsidRPr="00D7556A">
        <w:rPr>
          <w:rFonts w:ascii="Calibri" w:hAnsi="Calibri" w:cs="Calibri"/>
          <w:color w:val="000000"/>
          <w:sz w:val="20"/>
          <w:szCs w:val="20"/>
          <w:lang w:val="es-PA" w:eastAsia="es-PA"/>
        </w:rPr>
        <w:t>Hubicado</w:t>
      </w:r>
      <w:proofErr w:type="spellEnd"/>
      <w:proofErr w:type="gramEnd"/>
      <w:r w:rsidRPr="00D7556A">
        <w:rPr>
          <w:rFonts w:ascii="Calibri" w:hAnsi="Calibri" w:cs="Calibri"/>
          <w:color w:val="000000"/>
          <w:sz w:val="20"/>
          <w:szCs w:val="20"/>
          <w:lang w:val="es-PA" w:eastAsia="es-PA"/>
        </w:rPr>
        <w:t xml:space="preserve"> a 240m ofrece </w:t>
      </w:r>
      <w:proofErr w:type="spellStart"/>
      <w:r w:rsidRPr="00D7556A">
        <w:rPr>
          <w:rFonts w:ascii="Calibri" w:hAnsi="Calibri" w:cs="Calibri"/>
          <w:color w:val="000000"/>
          <w:sz w:val="20"/>
          <w:szCs w:val="20"/>
          <w:lang w:val="es-PA" w:eastAsia="es-PA"/>
        </w:rPr>
        <w:t>sendereos</w:t>
      </w:r>
      <w:proofErr w:type="spellEnd"/>
      <w:r w:rsidRPr="00D7556A">
        <w:rPr>
          <w:rFonts w:ascii="Calibri" w:hAnsi="Calibri" w:cs="Calibri"/>
          <w:color w:val="000000"/>
          <w:sz w:val="20"/>
          <w:szCs w:val="20"/>
          <w:lang w:val="es-PA" w:eastAsia="es-PA"/>
        </w:rPr>
        <w:t xml:space="preserve"> ecológicos, miradores y </w:t>
      </w:r>
      <w:proofErr w:type="spellStart"/>
      <w:r w:rsidRPr="00D7556A">
        <w:rPr>
          <w:rFonts w:ascii="Calibri" w:hAnsi="Calibri" w:cs="Calibri"/>
          <w:color w:val="000000"/>
          <w:sz w:val="20"/>
          <w:szCs w:val="20"/>
          <w:lang w:val="es-PA" w:eastAsia="es-PA"/>
        </w:rPr>
        <w:t>atividades</w:t>
      </w:r>
      <w:proofErr w:type="spellEnd"/>
      <w:r w:rsidRPr="00D7556A">
        <w:rPr>
          <w:rFonts w:ascii="Calibri" w:hAnsi="Calibri" w:cs="Calibri"/>
          <w:color w:val="000000"/>
          <w:sz w:val="20"/>
          <w:szCs w:val="20"/>
          <w:lang w:val="es-PA" w:eastAsia="es-PA"/>
        </w:rPr>
        <w:t xml:space="preserve"> opcionales como: </w:t>
      </w:r>
      <w:proofErr w:type="spellStart"/>
      <w:r w:rsidRPr="00D7556A">
        <w:rPr>
          <w:rFonts w:ascii="Calibri" w:hAnsi="Calibri" w:cs="Calibri"/>
          <w:color w:val="000000"/>
          <w:sz w:val="20"/>
          <w:szCs w:val="20"/>
          <w:lang w:val="es-PA" w:eastAsia="es-PA"/>
        </w:rPr>
        <w:t>Youhoo</w:t>
      </w:r>
      <w:proofErr w:type="spellEnd"/>
      <w:r w:rsidRPr="00D7556A">
        <w:rPr>
          <w:rFonts w:ascii="Calibri" w:hAnsi="Calibri" w:cs="Calibri"/>
          <w:color w:val="000000"/>
          <w:sz w:val="20"/>
          <w:szCs w:val="20"/>
          <w:lang w:val="es-PA" w:eastAsia="es-PA"/>
        </w:rPr>
        <w:t xml:space="preserve"> (Trineo de Montaña), </w:t>
      </w:r>
      <w:proofErr w:type="spellStart"/>
      <w:r w:rsidRPr="00D7556A">
        <w:rPr>
          <w:rFonts w:ascii="Calibri" w:hAnsi="Calibri" w:cs="Calibri"/>
          <w:color w:val="000000"/>
          <w:sz w:val="20"/>
          <w:szCs w:val="20"/>
          <w:lang w:val="es-PA" w:eastAsia="es-PA"/>
        </w:rPr>
        <w:t>ZipRider</w:t>
      </w:r>
      <w:proofErr w:type="spellEnd"/>
      <w:r w:rsidRPr="00D7556A">
        <w:rPr>
          <w:rFonts w:ascii="Calibri" w:hAnsi="Calibri" w:cs="Calibri"/>
          <w:color w:val="000000"/>
          <w:sz w:val="20"/>
          <w:szCs w:val="20"/>
          <w:lang w:val="es-PA" w:eastAsia="es-PA"/>
        </w:rPr>
        <w:t xml:space="preserve"> (Tirolesa) y Floresta </w:t>
      </w:r>
      <w:proofErr w:type="spellStart"/>
      <w:r w:rsidRPr="00D7556A">
        <w:rPr>
          <w:rFonts w:ascii="Calibri" w:hAnsi="Calibri" w:cs="Calibri"/>
          <w:color w:val="000000"/>
          <w:sz w:val="20"/>
          <w:szCs w:val="20"/>
          <w:lang w:val="es-PA" w:eastAsia="es-PA"/>
        </w:rPr>
        <w:t>Encantada.Reserve</w:t>
      </w:r>
      <w:proofErr w:type="spellEnd"/>
      <w:r w:rsidRPr="00D7556A">
        <w:rPr>
          <w:rFonts w:ascii="Calibri" w:hAnsi="Calibri" w:cs="Calibri"/>
          <w:color w:val="000000"/>
          <w:sz w:val="20"/>
          <w:szCs w:val="20"/>
          <w:lang w:val="es-PA" w:eastAsia="es-PA"/>
        </w:rPr>
        <w:t xml:space="preserve"> al menos 1h30m para </w:t>
      </w:r>
      <w:proofErr w:type="spellStart"/>
      <w:r w:rsidRPr="00D7556A">
        <w:rPr>
          <w:rFonts w:ascii="Calibri" w:hAnsi="Calibri" w:cs="Calibri"/>
          <w:color w:val="000000"/>
          <w:sz w:val="20"/>
          <w:szCs w:val="20"/>
          <w:lang w:val="es-PA" w:eastAsia="es-PA"/>
        </w:rPr>
        <w:t>visitárlo</w:t>
      </w:r>
      <w:proofErr w:type="spellEnd"/>
      <w:r w:rsidRPr="00D7556A">
        <w:rPr>
          <w:rFonts w:ascii="Calibri" w:hAnsi="Calibri" w:cs="Calibri"/>
          <w:color w:val="000000"/>
          <w:sz w:val="20"/>
          <w:szCs w:val="20"/>
          <w:lang w:val="es-PA" w:eastAsia="es-PA"/>
        </w:rPr>
        <w:t xml:space="preserve">. Nuevo embarque lleva hasta la Estación Playa </w:t>
      </w:r>
      <w:proofErr w:type="spellStart"/>
      <w:proofErr w:type="gramStart"/>
      <w:r w:rsidRPr="00D7556A">
        <w:rPr>
          <w:rFonts w:ascii="Calibri" w:hAnsi="Calibri" w:cs="Calibri"/>
          <w:color w:val="000000"/>
          <w:sz w:val="20"/>
          <w:szCs w:val="20"/>
          <w:lang w:val="es-PA" w:eastAsia="es-PA"/>
        </w:rPr>
        <w:t>Laranjeiras:Tiempo</w:t>
      </w:r>
      <w:proofErr w:type="spellEnd"/>
      <w:proofErr w:type="gramEnd"/>
      <w:r w:rsidRPr="00D7556A">
        <w:rPr>
          <w:rFonts w:ascii="Calibri" w:hAnsi="Calibri" w:cs="Calibri"/>
          <w:color w:val="000000"/>
          <w:sz w:val="20"/>
          <w:szCs w:val="20"/>
          <w:lang w:val="es-PA" w:eastAsia="es-PA"/>
        </w:rPr>
        <w:t xml:space="preserve"> para disfrutar de la playa, la </w:t>
      </w:r>
      <w:proofErr w:type="spellStart"/>
      <w:r w:rsidRPr="00D7556A">
        <w:rPr>
          <w:rFonts w:ascii="Calibri" w:hAnsi="Calibri" w:cs="Calibri"/>
          <w:color w:val="000000"/>
          <w:sz w:val="20"/>
          <w:szCs w:val="20"/>
          <w:lang w:val="es-PA" w:eastAsia="es-PA"/>
        </w:rPr>
        <w:t>gastronomia</w:t>
      </w:r>
      <w:proofErr w:type="spellEnd"/>
      <w:r w:rsidRPr="00D7556A">
        <w:rPr>
          <w:rFonts w:ascii="Calibri" w:hAnsi="Calibri" w:cs="Calibri"/>
          <w:color w:val="000000"/>
          <w:sz w:val="20"/>
          <w:szCs w:val="20"/>
          <w:lang w:val="es-PA" w:eastAsia="es-PA"/>
        </w:rPr>
        <w:t xml:space="preserve"> y compras de productos locales. En el </w:t>
      </w:r>
      <w:proofErr w:type="spellStart"/>
      <w:r w:rsidRPr="00D7556A">
        <w:rPr>
          <w:rFonts w:ascii="Calibri" w:hAnsi="Calibri" w:cs="Calibri"/>
          <w:color w:val="000000"/>
          <w:sz w:val="20"/>
          <w:szCs w:val="20"/>
          <w:lang w:val="es-PA" w:eastAsia="es-PA"/>
        </w:rPr>
        <w:t>horário</w:t>
      </w:r>
      <w:proofErr w:type="spellEnd"/>
      <w:r w:rsidRPr="00D7556A">
        <w:rPr>
          <w:rFonts w:ascii="Calibri" w:hAnsi="Calibri" w:cs="Calibri"/>
          <w:color w:val="000000"/>
          <w:sz w:val="20"/>
          <w:szCs w:val="20"/>
          <w:lang w:val="es-PA" w:eastAsia="es-PA"/>
        </w:rPr>
        <w:t xml:space="preserve"> combinado, regreso por el teleférico hasta la playa central para continuar el City Tour. Avenida Atlántica: En sus 7 km de extensión están algunos de los </w:t>
      </w:r>
      <w:proofErr w:type="spellStart"/>
      <w:r w:rsidRPr="00D7556A">
        <w:rPr>
          <w:rFonts w:ascii="Calibri" w:hAnsi="Calibri" w:cs="Calibri"/>
          <w:color w:val="000000"/>
          <w:sz w:val="20"/>
          <w:szCs w:val="20"/>
          <w:lang w:val="es-PA" w:eastAsia="es-PA"/>
        </w:rPr>
        <w:t>edifícios</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mais</w:t>
      </w:r>
      <w:proofErr w:type="spellEnd"/>
      <w:r w:rsidRPr="00D7556A">
        <w:rPr>
          <w:rFonts w:ascii="Calibri" w:hAnsi="Calibri" w:cs="Calibri"/>
          <w:color w:val="000000"/>
          <w:sz w:val="20"/>
          <w:szCs w:val="20"/>
          <w:lang w:val="es-PA" w:eastAsia="es-PA"/>
        </w:rPr>
        <w:t xml:space="preserve"> modernos y valorados del país. El </w:t>
      </w:r>
      <w:proofErr w:type="spellStart"/>
      <w:r w:rsidRPr="00D7556A">
        <w:rPr>
          <w:rFonts w:ascii="Calibri" w:hAnsi="Calibri" w:cs="Calibri"/>
          <w:color w:val="000000"/>
          <w:sz w:val="20"/>
          <w:szCs w:val="20"/>
          <w:lang w:val="es-PA" w:eastAsia="es-PA"/>
        </w:rPr>
        <w:t>comércio</w:t>
      </w:r>
      <w:proofErr w:type="spellEnd"/>
      <w:r w:rsidRPr="00D7556A">
        <w:rPr>
          <w:rFonts w:ascii="Calibri" w:hAnsi="Calibri" w:cs="Calibri"/>
          <w:color w:val="000000"/>
          <w:sz w:val="20"/>
          <w:szCs w:val="20"/>
          <w:lang w:val="es-PA" w:eastAsia="es-PA"/>
        </w:rPr>
        <w:t xml:space="preserve">, la </w:t>
      </w:r>
      <w:proofErr w:type="spellStart"/>
      <w:r w:rsidRPr="00D7556A">
        <w:rPr>
          <w:rFonts w:ascii="Calibri" w:hAnsi="Calibri" w:cs="Calibri"/>
          <w:color w:val="000000"/>
          <w:sz w:val="20"/>
          <w:szCs w:val="20"/>
          <w:lang w:val="es-PA" w:eastAsia="es-PA"/>
        </w:rPr>
        <w:t>gastronomia</w:t>
      </w:r>
      <w:proofErr w:type="spellEnd"/>
      <w:r w:rsidRPr="00D7556A">
        <w:rPr>
          <w:rFonts w:ascii="Calibri" w:hAnsi="Calibri" w:cs="Calibri"/>
          <w:color w:val="000000"/>
          <w:sz w:val="20"/>
          <w:szCs w:val="20"/>
          <w:lang w:val="es-PA" w:eastAsia="es-PA"/>
        </w:rPr>
        <w:t xml:space="preserve">, la bella rambla costanera y la vista para la </w:t>
      </w:r>
      <w:proofErr w:type="spellStart"/>
      <w:r w:rsidRPr="00D7556A">
        <w:rPr>
          <w:rFonts w:ascii="Calibri" w:hAnsi="Calibri" w:cs="Calibri"/>
          <w:color w:val="000000"/>
          <w:sz w:val="20"/>
          <w:szCs w:val="20"/>
          <w:lang w:val="es-PA" w:eastAsia="es-PA"/>
        </w:rPr>
        <w:t>Ilha</w:t>
      </w:r>
      <w:proofErr w:type="spellEnd"/>
      <w:r w:rsidRPr="00D7556A">
        <w:rPr>
          <w:rFonts w:ascii="Calibri" w:hAnsi="Calibri" w:cs="Calibri"/>
          <w:color w:val="000000"/>
          <w:sz w:val="20"/>
          <w:szCs w:val="20"/>
          <w:lang w:val="es-PA" w:eastAsia="es-PA"/>
        </w:rPr>
        <w:t xml:space="preserve"> das Cabras </w:t>
      </w:r>
      <w:proofErr w:type="spellStart"/>
      <w:r w:rsidRPr="00D7556A">
        <w:rPr>
          <w:rFonts w:ascii="Calibri" w:hAnsi="Calibri" w:cs="Calibri"/>
          <w:color w:val="000000"/>
          <w:sz w:val="20"/>
          <w:szCs w:val="20"/>
          <w:lang w:val="es-PA" w:eastAsia="es-PA"/>
        </w:rPr>
        <w:t>formam</w:t>
      </w:r>
      <w:proofErr w:type="spellEnd"/>
      <w:r w:rsidRPr="00D7556A">
        <w:rPr>
          <w:rFonts w:ascii="Calibri" w:hAnsi="Calibri" w:cs="Calibri"/>
          <w:color w:val="000000"/>
          <w:sz w:val="20"/>
          <w:szCs w:val="20"/>
          <w:lang w:val="es-PA" w:eastAsia="es-PA"/>
        </w:rPr>
        <w:t xml:space="preserve"> un hermoso </w:t>
      </w:r>
      <w:proofErr w:type="spellStart"/>
      <w:r w:rsidRPr="00D7556A">
        <w:rPr>
          <w:rFonts w:ascii="Calibri" w:hAnsi="Calibri" w:cs="Calibri"/>
          <w:color w:val="000000"/>
          <w:sz w:val="20"/>
          <w:szCs w:val="20"/>
          <w:lang w:val="es-PA" w:eastAsia="es-PA"/>
        </w:rPr>
        <w:t>escenário</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Pontal</w:t>
      </w:r>
      <w:proofErr w:type="spellEnd"/>
      <w:r w:rsidRPr="00D7556A">
        <w:rPr>
          <w:rFonts w:ascii="Calibri" w:hAnsi="Calibri" w:cs="Calibri"/>
          <w:color w:val="000000"/>
          <w:sz w:val="20"/>
          <w:szCs w:val="20"/>
          <w:lang w:val="es-PA" w:eastAsia="es-PA"/>
        </w:rPr>
        <w:t xml:space="preserve"> Norte/FG Big Wheel: Veamos la ciudad por otro ángulo desde el nuevo muelle y el </w:t>
      </w:r>
      <w:proofErr w:type="spellStart"/>
      <w:r w:rsidRPr="00D7556A">
        <w:rPr>
          <w:rFonts w:ascii="Calibri" w:hAnsi="Calibri" w:cs="Calibri"/>
          <w:color w:val="000000"/>
          <w:sz w:val="20"/>
          <w:szCs w:val="20"/>
          <w:lang w:val="es-PA" w:eastAsia="es-PA"/>
        </w:rPr>
        <w:t>deck</w:t>
      </w:r>
      <w:proofErr w:type="spellEnd"/>
      <w:r w:rsidRPr="00D7556A">
        <w:rPr>
          <w:rFonts w:ascii="Calibri" w:hAnsi="Calibri" w:cs="Calibri"/>
          <w:color w:val="000000"/>
          <w:sz w:val="20"/>
          <w:szCs w:val="20"/>
          <w:lang w:val="es-PA" w:eastAsia="es-PA"/>
        </w:rPr>
        <w:t xml:space="preserve">. Excelente para caminar y contemplar. La gran atracción de esta </w:t>
      </w:r>
      <w:proofErr w:type="spellStart"/>
      <w:r w:rsidRPr="00D7556A">
        <w:rPr>
          <w:rFonts w:ascii="Calibri" w:hAnsi="Calibri" w:cs="Calibri"/>
          <w:color w:val="000000"/>
          <w:sz w:val="20"/>
          <w:szCs w:val="20"/>
          <w:lang w:val="es-PA" w:eastAsia="es-PA"/>
        </w:rPr>
        <w:t>região</w:t>
      </w:r>
      <w:proofErr w:type="spellEnd"/>
      <w:r w:rsidRPr="00D7556A">
        <w:rPr>
          <w:rFonts w:ascii="Calibri" w:hAnsi="Calibri" w:cs="Calibri"/>
          <w:color w:val="000000"/>
          <w:sz w:val="20"/>
          <w:szCs w:val="20"/>
          <w:lang w:val="es-PA" w:eastAsia="es-PA"/>
        </w:rPr>
        <w:t xml:space="preserve"> es la FG Big Wheel, una de las mayores ruedas gigantes de América Latina (sin entrada). Siga las orientaciones de nuestro personal si desea visitarla. Complejo Cristo Luz: Finalizamos este </w:t>
      </w:r>
      <w:proofErr w:type="spellStart"/>
      <w:r w:rsidRPr="00D7556A">
        <w:rPr>
          <w:rFonts w:ascii="Calibri" w:hAnsi="Calibri" w:cs="Calibri"/>
          <w:color w:val="000000"/>
          <w:sz w:val="20"/>
          <w:szCs w:val="20"/>
          <w:lang w:val="es-PA" w:eastAsia="es-PA"/>
        </w:rPr>
        <w:t>dia</w:t>
      </w:r>
      <w:proofErr w:type="spellEnd"/>
      <w:r w:rsidRPr="00D7556A">
        <w:rPr>
          <w:rFonts w:ascii="Calibri" w:hAnsi="Calibri" w:cs="Calibri"/>
          <w:color w:val="000000"/>
          <w:sz w:val="20"/>
          <w:szCs w:val="20"/>
          <w:lang w:val="es-PA" w:eastAsia="es-PA"/>
        </w:rPr>
        <w:t xml:space="preserve"> intenso en uno de las colinas más altas de la ciudad donde se encuentra el monumento al Cristo con 33m de altura. El local ofrece restaurantes, tiendas de souvenirs, espacio para evento y mirador con linda vista. </w:t>
      </w:r>
      <w:proofErr w:type="spellStart"/>
      <w:r w:rsidRPr="00D7556A">
        <w:rPr>
          <w:rFonts w:ascii="Calibri" w:hAnsi="Calibri" w:cs="Calibri"/>
          <w:color w:val="000000"/>
          <w:sz w:val="20"/>
          <w:szCs w:val="20"/>
          <w:lang w:val="es-PA" w:eastAsia="es-PA"/>
        </w:rPr>
        <w:t>Despues</w:t>
      </w:r>
      <w:proofErr w:type="spellEnd"/>
      <w:r w:rsidRPr="00D7556A">
        <w:rPr>
          <w:rFonts w:ascii="Calibri" w:hAnsi="Calibri" w:cs="Calibri"/>
          <w:color w:val="000000"/>
          <w:sz w:val="20"/>
          <w:szCs w:val="20"/>
          <w:lang w:val="es-PA" w:eastAsia="es-PA"/>
        </w:rPr>
        <w:t xml:space="preserve"> de la visita de aprox. 40 minutos, traslado al hotel.</w:t>
      </w:r>
    </w:p>
    <w:p w14:paraId="0DDBF071"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otro informado en la reserva.</w:t>
      </w:r>
    </w:p>
    <w:p w14:paraId="49A3D227"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Qué está </w:t>
      </w:r>
      <w:proofErr w:type="spellStart"/>
      <w:r w:rsidRPr="00D7556A">
        <w:rPr>
          <w:rFonts w:ascii="Calibri" w:hAnsi="Calibri" w:cs="Calibri"/>
          <w:color w:val="000000"/>
          <w:sz w:val="20"/>
          <w:szCs w:val="20"/>
          <w:lang w:val="es-PA" w:eastAsia="es-PA"/>
        </w:rPr>
        <w:t>incluído</w:t>
      </w:r>
      <w:proofErr w:type="spellEnd"/>
      <w:r w:rsidRPr="00D7556A">
        <w:rPr>
          <w:rFonts w:ascii="Calibri" w:hAnsi="Calibri" w:cs="Calibri"/>
          <w:color w:val="000000"/>
          <w:sz w:val="20"/>
          <w:szCs w:val="20"/>
          <w:lang w:val="es-PA" w:eastAsia="es-PA"/>
        </w:rPr>
        <w:t xml:space="preserve">: Transporte regular o </w:t>
      </w:r>
      <w:proofErr w:type="spellStart"/>
      <w:r w:rsidRPr="00D7556A">
        <w:rPr>
          <w:rFonts w:ascii="Calibri" w:hAnsi="Calibri" w:cs="Calibri"/>
          <w:color w:val="000000"/>
          <w:sz w:val="20"/>
          <w:szCs w:val="20"/>
          <w:lang w:val="es-PA" w:eastAsia="es-PA"/>
        </w:rPr>
        <w:t>provadp</w:t>
      </w:r>
      <w:proofErr w:type="spellEnd"/>
      <w:r w:rsidRPr="00D7556A">
        <w:rPr>
          <w:rFonts w:ascii="Calibri" w:hAnsi="Calibri" w:cs="Calibri"/>
          <w:color w:val="000000"/>
          <w:sz w:val="20"/>
          <w:szCs w:val="20"/>
          <w:lang w:val="es-PA" w:eastAsia="es-PA"/>
        </w:rPr>
        <w:t xml:space="preserve">, servicio de </w:t>
      </w:r>
      <w:proofErr w:type="spellStart"/>
      <w:r w:rsidRPr="00D7556A">
        <w:rPr>
          <w:rFonts w:ascii="Calibri" w:hAnsi="Calibri" w:cs="Calibri"/>
          <w:color w:val="000000"/>
          <w:sz w:val="20"/>
          <w:szCs w:val="20"/>
          <w:lang w:val="es-PA" w:eastAsia="es-PA"/>
        </w:rPr>
        <w:t>guia</w:t>
      </w:r>
      <w:proofErr w:type="spellEnd"/>
      <w:r w:rsidRPr="00D7556A">
        <w:rPr>
          <w:rFonts w:ascii="Calibri" w:hAnsi="Calibri" w:cs="Calibri"/>
          <w:color w:val="000000"/>
          <w:sz w:val="20"/>
          <w:szCs w:val="20"/>
          <w:lang w:val="es-PA" w:eastAsia="es-PA"/>
        </w:rPr>
        <w:t xml:space="preserve"> o conductor </w:t>
      </w:r>
      <w:proofErr w:type="spellStart"/>
      <w:r w:rsidRPr="00D7556A">
        <w:rPr>
          <w:rFonts w:ascii="Calibri" w:hAnsi="Calibri" w:cs="Calibri"/>
          <w:color w:val="000000"/>
          <w:sz w:val="20"/>
          <w:szCs w:val="20"/>
          <w:lang w:val="es-PA" w:eastAsia="es-PA"/>
        </w:rPr>
        <w:t>guia</w:t>
      </w:r>
      <w:proofErr w:type="spellEnd"/>
      <w:r w:rsidRPr="00D7556A">
        <w:rPr>
          <w:rFonts w:ascii="Calibri" w:hAnsi="Calibri" w:cs="Calibri"/>
          <w:color w:val="000000"/>
          <w:sz w:val="20"/>
          <w:szCs w:val="20"/>
          <w:lang w:val="es-PA" w:eastAsia="es-PA"/>
        </w:rPr>
        <w:t>, entradas</w:t>
      </w:r>
    </w:p>
    <w:p w14:paraId="2CC1F75D"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al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y Cristo Luz y paseos.</w:t>
      </w:r>
    </w:p>
    <w:p w14:paraId="0D62189D" w14:textId="283B726B"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LUNES/VIERNES/DOMINGOS. No está </w:t>
      </w:r>
      <w:proofErr w:type="spellStart"/>
      <w:r w:rsidRPr="00D7556A">
        <w:rPr>
          <w:rFonts w:ascii="Calibri" w:hAnsi="Calibri" w:cs="Calibri"/>
          <w:color w:val="000000"/>
          <w:sz w:val="20"/>
          <w:szCs w:val="20"/>
          <w:lang w:val="es-PA" w:eastAsia="es-PA"/>
        </w:rPr>
        <w:t>incluído</w:t>
      </w:r>
      <w:proofErr w:type="spellEnd"/>
      <w:r w:rsidRPr="00D7556A">
        <w:rPr>
          <w:rFonts w:ascii="Calibri" w:hAnsi="Calibri" w:cs="Calibri"/>
          <w:color w:val="000000"/>
          <w:sz w:val="20"/>
          <w:szCs w:val="20"/>
          <w:lang w:val="es-PA" w:eastAsia="es-PA"/>
        </w:rPr>
        <w:t xml:space="preserve">: Almuerzo, bebidas ni entradas no mencionadas y nada que no esté especificado. Sugerencia Vipmar: Use calzado y ropas </w:t>
      </w:r>
      <w:proofErr w:type="spellStart"/>
      <w:r w:rsidRPr="00D7556A">
        <w:rPr>
          <w:rFonts w:ascii="Calibri" w:hAnsi="Calibri" w:cs="Calibri"/>
          <w:color w:val="000000"/>
          <w:sz w:val="20"/>
          <w:szCs w:val="20"/>
          <w:lang w:val="es-PA" w:eastAsia="es-PA"/>
        </w:rPr>
        <w:t>confortábles</w:t>
      </w:r>
      <w:proofErr w:type="spellEnd"/>
      <w:r w:rsidRPr="00D7556A">
        <w:rPr>
          <w:rFonts w:ascii="Calibri" w:hAnsi="Calibri" w:cs="Calibri"/>
          <w:color w:val="000000"/>
          <w:sz w:val="20"/>
          <w:szCs w:val="20"/>
          <w:lang w:val="es-PA" w:eastAsia="es-PA"/>
        </w:rPr>
        <w:t xml:space="preserve"> y para playa. </w:t>
      </w:r>
      <w:proofErr w:type="gramStart"/>
      <w:r w:rsidRPr="00D7556A">
        <w:rPr>
          <w:rFonts w:ascii="Calibri" w:hAnsi="Calibri" w:cs="Calibri"/>
          <w:color w:val="000000"/>
          <w:sz w:val="20"/>
          <w:szCs w:val="20"/>
          <w:lang w:val="es-PA" w:eastAsia="es-PA"/>
        </w:rPr>
        <w:t>Tiempo de playa previsto de acuerdo a las condiciones del clima!</w:t>
      </w:r>
      <w:proofErr w:type="gramEnd"/>
    </w:p>
    <w:p w14:paraId="6E43EE7E" w14:textId="77777777" w:rsidR="00D7556A" w:rsidRDefault="00D7556A" w:rsidP="00384091">
      <w:pPr>
        <w:jc w:val="both"/>
        <w:rPr>
          <w:rFonts w:ascii="Calibri" w:hAnsi="Calibri" w:cs="Calibri"/>
          <w:color w:val="000000"/>
          <w:sz w:val="20"/>
          <w:szCs w:val="20"/>
          <w:lang w:val="es-PA" w:eastAsia="es-PA"/>
        </w:rPr>
      </w:pPr>
    </w:p>
    <w:p w14:paraId="273D2362" w14:textId="5B775E1B"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TICKET BARCO PIRATA CON TRASLADOS</w:t>
      </w:r>
    </w:p>
    <w:p w14:paraId="1D64FF38" w14:textId="398876D2"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¡El </w:t>
      </w:r>
      <w:r w:rsidR="00D7556A" w:rsidRPr="00384091">
        <w:rPr>
          <w:rFonts w:ascii="Calibri" w:hAnsi="Calibri" w:cs="Calibri"/>
          <w:color w:val="000000"/>
          <w:sz w:val="20"/>
          <w:szCs w:val="20"/>
          <w:lang w:val="es-PA" w:eastAsia="es-PA"/>
        </w:rPr>
        <w:t>más</w:t>
      </w:r>
      <w:r w:rsidRPr="00384091">
        <w:rPr>
          <w:rFonts w:ascii="Calibri" w:hAnsi="Calibri" w:cs="Calibri"/>
          <w:color w:val="000000"/>
          <w:sz w:val="20"/>
          <w:szCs w:val="20"/>
          <w:lang w:val="es-PA" w:eastAsia="es-PA"/>
        </w:rPr>
        <w:t xml:space="preserve"> tradicional paseo de la ciudad!</w:t>
      </w:r>
    </w:p>
    <w:p w14:paraId="469FBD24" w14:textId="01F3A6AD"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El barco parte del muelle Barra Sul con duración aproximada de 45 minutos hasta la Playa de </w:t>
      </w:r>
      <w:proofErr w:type="spellStart"/>
      <w:r w:rsidRPr="00384091">
        <w:rPr>
          <w:rFonts w:ascii="Calibri" w:hAnsi="Calibri" w:cs="Calibri"/>
          <w:color w:val="000000"/>
          <w:sz w:val="20"/>
          <w:szCs w:val="20"/>
          <w:lang w:val="es-PA" w:eastAsia="es-PA"/>
        </w:rPr>
        <w:t>Laranjeiras</w:t>
      </w:r>
      <w:proofErr w:type="spellEnd"/>
      <w:r w:rsidRPr="00384091">
        <w:rPr>
          <w:rFonts w:ascii="Calibri" w:hAnsi="Calibri" w:cs="Calibri"/>
          <w:color w:val="000000"/>
          <w:sz w:val="20"/>
          <w:szCs w:val="20"/>
          <w:lang w:val="es-PA" w:eastAsia="es-PA"/>
        </w:rPr>
        <w:t xml:space="preserve">. Durante el transcurso mucha música, animación e interacción con los piratas. Navegando, observaremos la moderna arquitectura de Balneario </w:t>
      </w:r>
      <w:proofErr w:type="spellStart"/>
      <w:r w:rsidRPr="00384091">
        <w:rPr>
          <w:rFonts w:ascii="Calibri" w:hAnsi="Calibri" w:cs="Calibri"/>
          <w:color w:val="000000"/>
          <w:sz w:val="20"/>
          <w:szCs w:val="20"/>
          <w:lang w:val="es-PA" w:eastAsia="es-PA"/>
        </w:rPr>
        <w:t>Camboriú</w:t>
      </w:r>
      <w:proofErr w:type="spellEnd"/>
      <w:r w:rsidRPr="00384091">
        <w:rPr>
          <w:rFonts w:ascii="Calibri" w:hAnsi="Calibri" w:cs="Calibri"/>
          <w:color w:val="000000"/>
          <w:sz w:val="20"/>
          <w:szCs w:val="20"/>
          <w:lang w:val="es-PA" w:eastAsia="es-PA"/>
        </w:rPr>
        <w:t xml:space="preserve"> y sus bellezas naturales, formadas por cerros cubiertos por el verde intenso de la Mata </w:t>
      </w:r>
      <w:proofErr w:type="spellStart"/>
      <w:r w:rsidRPr="00384091">
        <w:rPr>
          <w:rFonts w:ascii="Calibri" w:hAnsi="Calibri" w:cs="Calibri"/>
          <w:color w:val="000000"/>
          <w:sz w:val="20"/>
          <w:szCs w:val="20"/>
          <w:lang w:val="es-PA" w:eastAsia="es-PA"/>
        </w:rPr>
        <w:t>Atlântica</w:t>
      </w:r>
      <w:proofErr w:type="spellEnd"/>
      <w:r w:rsidRPr="00384091">
        <w:rPr>
          <w:rFonts w:ascii="Calibri" w:hAnsi="Calibri" w:cs="Calibri"/>
          <w:color w:val="000000"/>
          <w:sz w:val="20"/>
          <w:szCs w:val="20"/>
          <w:lang w:val="es-PA" w:eastAsia="es-PA"/>
        </w:rPr>
        <w:t xml:space="preserve"> que contrastan con el mar. El barco rodea la </w:t>
      </w:r>
      <w:proofErr w:type="spellStart"/>
      <w:r w:rsidRPr="00384091">
        <w:rPr>
          <w:rFonts w:ascii="Calibri" w:hAnsi="Calibri" w:cs="Calibri"/>
          <w:color w:val="000000"/>
          <w:sz w:val="20"/>
          <w:szCs w:val="20"/>
          <w:lang w:val="es-PA" w:eastAsia="es-PA"/>
        </w:rPr>
        <w:t>Ilha</w:t>
      </w:r>
      <w:proofErr w:type="spellEnd"/>
      <w:r w:rsidRPr="00384091">
        <w:rPr>
          <w:rFonts w:ascii="Calibri" w:hAnsi="Calibri" w:cs="Calibri"/>
          <w:color w:val="000000"/>
          <w:sz w:val="20"/>
          <w:szCs w:val="20"/>
          <w:lang w:val="es-PA" w:eastAsia="es-PA"/>
        </w:rPr>
        <w:t xml:space="preserve"> das Cabras, para posteriormente llegar a la hermosa playa de </w:t>
      </w:r>
      <w:proofErr w:type="spellStart"/>
      <w:r w:rsidRPr="00384091">
        <w:rPr>
          <w:rFonts w:ascii="Calibri" w:hAnsi="Calibri" w:cs="Calibri"/>
          <w:color w:val="000000"/>
          <w:sz w:val="20"/>
          <w:szCs w:val="20"/>
          <w:lang w:val="es-PA" w:eastAsia="es-PA"/>
        </w:rPr>
        <w:t>Laranjeiras</w:t>
      </w:r>
      <w:proofErr w:type="spellEnd"/>
      <w:r w:rsidRPr="00384091">
        <w:rPr>
          <w:rFonts w:ascii="Calibri" w:hAnsi="Calibri" w:cs="Calibri"/>
          <w:color w:val="000000"/>
          <w:sz w:val="20"/>
          <w:szCs w:val="20"/>
          <w:lang w:val="es-PA" w:eastAsia="es-PA"/>
        </w:rPr>
        <w:t xml:space="preserve">, excelente lugar para disfrutar con la familia y pasar el </w:t>
      </w:r>
      <w:r w:rsidR="00D7556A" w:rsidRPr="00384091">
        <w:rPr>
          <w:rFonts w:ascii="Calibri" w:hAnsi="Calibri" w:cs="Calibri"/>
          <w:color w:val="000000"/>
          <w:sz w:val="20"/>
          <w:szCs w:val="20"/>
          <w:lang w:val="es-PA" w:eastAsia="es-PA"/>
        </w:rPr>
        <w:t>día</w:t>
      </w:r>
      <w:r w:rsidRPr="00384091">
        <w:rPr>
          <w:rFonts w:ascii="Calibri" w:hAnsi="Calibri" w:cs="Calibri"/>
          <w:color w:val="000000"/>
          <w:sz w:val="20"/>
          <w:szCs w:val="20"/>
          <w:lang w:val="es-PA" w:eastAsia="es-PA"/>
        </w:rPr>
        <w:t>.</w:t>
      </w:r>
      <w:r>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En esta playa hay muy buenos restaurantes y comercio de productos locales. Reconfirme su horario de regreso con nuestros funcionarios de apoyo.</w:t>
      </w:r>
      <w:r>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Traslados hotel/actividades/hotel incluido.</w:t>
      </w:r>
      <w:r>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Navegación de ida:45m+Tiempo p/playa-</w:t>
      </w:r>
      <w:proofErr w:type="spellStart"/>
      <w:r w:rsidRPr="00384091">
        <w:rPr>
          <w:rFonts w:ascii="Calibri" w:hAnsi="Calibri" w:cs="Calibri"/>
          <w:color w:val="000000"/>
          <w:sz w:val="20"/>
          <w:szCs w:val="20"/>
          <w:lang w:val="es-PA" w:eastAsia="es-PA"/>
        </w:rPr>
        <w:t>Dur</w:t>
      </w:r>
      <w:proofErr w:type="spellEnd"/>
      <w:r w:rsidRPr="00384091">
        <w:rPr>
          <w:rFonts w:ascii="Calibri" w:hAnsi="Calibri" w:cs="Calibri"/>
          <w:color w:val="000000"/>
          <w:sz w:val="20"/>
          <w:szCs w:val="20"/>
          <w:lang w:val="es-PA" w:eastAsia="es-PA"/>
        </w:rPr>
        <w:t>. regreso: 20 m</w:t>
      </w:r>
    </w:p>
    <w:p w14:paraId="7927F7F3" w14:textId="77777777"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Lugar de encuentro: Local de hospedaje u otro informado en la reserva.</w:t>
      </w:r>
    </w:p>
    <w:p w14:paraId="0D60185F" w14:textId="52345795"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Está </w:t>
      </w:r>
      <w:r w:rsidR="00D7556A" w:rsidRPr="00384091">
        <w:rPr>
          <w:rFonts w:ascii="Calibri" w:hAnsi="Calibri" w:cs="Calibri"/>
          <w:color w:val="000000"/>
          <w:sz w:val="20"/>
          <w:szCs w:val="20"/>
          <w:lang w:val="es-PA" w:eastAsia="es-PA"/>
        </w:rPr>
        <w:t>incluido</w:t>
      </w:r>
      <w:r w:rsidRPr="00384091">
        <w:rPr>
          <w:rFonts w:ascii="Calibri" w:hAnsi="Calibri" w:cs="Calibri"/>
          <w:color w:val="000000"/>
          <w:sz w:val="20"/>
          <w:szCs w:val="20"/>
          <w:lang w:val="es-PA" w:eastAsia="es-PA"/>
        </w:rPr>
        <w:t xml:space="preserve">: Traslados compartidos o privados, ingreso al Barco Pirata para navegación Playa de </w:t>
      </w:r>
      <w:proofErr w:type="spellStart"/>
      <w:r w:rsidRPr="00384091">
        <w:rPr>
          <w:rFonts w:ascii="Calibri" w:hAnsi="Calibri" w:cs="Calibri"/>
          <w:color w:val="000000"/>
          <w:sz w:val="20"/>
          <w:szCs w:val="20"/>
          <w:lang w:val="es-PA" w:eastAsia="es-PA"/>
        </w:rPr>
        <w:t>Laranjeiras</w:t>
      </w:r>
      <w:proofErr w:type="spellEnd"/>
      <w:r w:rsidRPr="00384091">
        <w:rPr>
          <w:rFonts w:ascii="Calibri" w:hAnsi="Calibri" w:cs="Calibri"/>
          <w:color w:val="000000"/>
          <w:sz w:val="20"/>
          <w:szCs w:val="20"/>
          <w:lang w:val="es-PA" w:eastAsia="es-PA"/>
        </w:rPr>
        <w:t>.</w:t>
      </w:r>
    </w:p>
    <w:p w14:paraId="3A93A7FD" w14:textId="1F651714" w:rsidR="00384091" w:rsidRP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 xml:space="preserve">Sugerencia Vipmar: Dia de playa previsto </w:t>
      </w:r>
      <w:r w:rsidR="00D7556A" w:rsidRPr="00384091">
        <w:rPr>
          <w:rFonts w:ascii="Calibri" w:hAnsi="Calibri" w:cs="Calibri"/>
          <w:color w:val="000000"/>
          <w:sz w:val="20"/>
          <w:szCs w:val="20"/>
          <w:lang w:val="es-PA" w:eastAsia="es-PA"/>
        </w:rPr>
        <w:t>según</w:t>
      </w:r>
      <w:r w:rsidRPr="00384091">
        <w:rPr>
          <w:rFonts w:ascii="Calibri" w:hAnsi="Calibri" w:cs="Calibri"/>
          <w:color w:val="000000"/>
          <w:sz w:val="20"/>
          <w:szCs w:val="20"/>
          <w:lang w:val="es-PA" w:eastAsia="es-PA"/>
        </w:rPr>
        <w:t xml:space="preserve"> condiciones climáticas. Ropas de playa y para</w:t>
      </w:r>
    </w:p>
    <w:p w14:paraId="2ED8CF4C" w14:textId="55CA2CBC" w:rsidR="00384091" w:rsidRDefault="00384091" w:rsidP="00384091">
      <w:pPr>
        <w:jc w:val="both"/>
        <w:rPr>
          <w:rFonts w:ascii="Calibri" w:hAnsi="Calibri" w:cs="Calibri"/>
          <w:color w:val="000000"/>
          <w:sz w:val="20"/>
          <w:szCs w:val="20"/>
          <w:lang w:val="es-PA" w:eastAsia="es-PA"/>
        </w:rPr>
      </w:pPr>
      <w:r w:rsidRPr="00384091">
        <w:rPr>
          <w:rFonts w:ascii="Calibri" w:hAnsi="Calibri" w:cs="Calibri"/>
          <w:color w:val="000000"/>
          <w:sz w:val="20"/>
          <w:szCs w:val="20"/>
          <w:lang w:val="es-PA" w:eastAsia="es-PA"/>
        </w:rPr>
        <w:t>caminatas, protector solar y</w:t>
      </w:r>
      <w:r w:rsidR="00D7556A">
        <w:rPr>
          <w:rFonts w:ascii="Calibri" w:hAnsi="Calibri" w:cs="Calibri"/>
          <w:color w:val="000000"/>
          <w:sz w:val="20"/>
          <w:szCs w:val="20"/>
          <w:lang w:val="es-PA" w:eastAsia="es-PA"/>
        </w:rPr>
        <w:t xml:space="preserve"> </w:t>
      </w:r>
      <w:r w:rsidRPr="00384091">
        <w:rPr>
          <w:rFonts w:ascii="Calibri" w:hAnsi="Calibri" w:cs="Calibri"/>
          <w:color w:val="000000"/>
          <w:sz w:val="20"/>
          <w:szCs w:val="20"/>
          <w:lang w:val="es-PA" w:eastAsia="es-PA"/>
        </w:rPr>
        <w:t>aproveche!</w:t>
      </w:r>
    </w:p>
    <w:p w14:paraId="061DBBF6" w14:textId="77777777" w:rsidR="00D7556A" w:rsidRDefault="00D7556A" w:rsidP="00384091">
      <w:pPr>
        <w:jc w:val="both"/>
        <w:rPr>
          <w:rFonts w:ascii="Calibri" w:hAnsi="Calibri" w:cs="Calibri"/>
          <w:color w:val="000000"/>
          <w:sz w:val="20"/>
          <w:szCs w:val="20"/>
          <w:lang w:val="es-PA" w:eastAsia="es-PA"/>
        </w:rPr>
      </w:pPr>
    </w:p>
    <w:p w14:paraId="6F8323E4" w14:textId="0756FA9B"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TICKET PARA VISITA AL PARQUE UNIPRAIAS CON TRASLADOS</w:t>
      </w:r>
    </w:p>
    <w:p w14:paraId="4524C1A4"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El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es uno de los principales atractivos turísticos del Sur de Brasil. Conecta la Playa Central al parque ambiental y a la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a través de un teleférico con 47 cabinas aéreas que recorren 3 estaciones: Estación Barra Sul: Playa central, local de embarque, Estación Mata </w:t>
      </w:r>
      <w:proofErr w:type="spellStart"/>
      <w:r w:rsidRPr="00D7556A">
        <w:rPr>
          <w:rFonts w:ascii="Calibri" w:hAnsi="Calibri" w:cs="Calibri"/>
          <w:color w:val="000000"/>
          <w:sz w:val="20"/>
          <w:szCs w:val="20"/>
          <w:lang w:val="es-PA" w:eastAsia="es-PA"/>
        </w:rPr>
        <w:t>Atlântica</w:t>
      </w:r>
      <w:proofErr w:type="spellEnd"/>
      <w:r w:rsidRPr="00D7556A">
        <w:rPr>
          <w:rFonts w:ascii="Calibri" w:hAnsi="Calibri" w:cs="Calibri"/>
          <w:color w:val="000000"/>
          <w:sz w:val="20"/>
          <w:szCs w:val="20"/>
          <w:lang w:val="es-PA" w:eastAsia="es-PA"/>
        </w:rPr>
        <w:t xml:space="preserve">: </w:t>
      </w:r>
      <w:r w:rsidRPr="00D7556A">
        <w:rPr>
          <w:rFonts w:ascii="Calibri" w:hAnsi="Calibri" w:cs="Calibri"/>
          <w:color w:val="000000"/>
          <w:sz w:val="20"/>
          <w:szCs w:val="20"/>
          <w:lang w:val="es-PA" w:eastAsia="es-PA"/>
        </w:rPr>
        <w:lastRenderedPageBreak/>
        <w:t xml:space="preserve">Localizada a 240m de altura y donde está el Parque Ambiental que ofrece </w:t>
      </w:r>
      <w:proofErr w:type="spellStart"/>
      <w:r w:rsidRPr="00D7556A">
        <w:rPr>
          <w:rFonts w:ascii="Calibri" w:hAnsi="Calibri" w:cs="Calibri"/>
          <w:color w:val="000000"/>
          <w:sz w:val="20"/>
          <w:szCs w:val="20"/>
          <w:lang w:val="es-PA" w:eastAsia="es-PA"/>
        </w:rPr>
        <w:t>atividades</w:t>
      </w:r>
      <w:proofErr w:type="spellEnd"/>
      <w:r w:rsidRPr="00D7556A">
        <w:rPr>
          <w:rFonts w:ascii="Calibri" w:hAnsi="Calibri" w:cs="Calibri"/>
          <w:color w:val="000000"/>
          <w:sz w:val="20"/>
          <w:szCs w:val="20"/>
          <w:lang w:val="es-PA" w:eastAsia="es-PA"/>
        </w:rPr>
        <w:t xml:space="preserve"> ecológicas. Reserve al menos 1h30m para </w:t>
      </w:r>
      <w:proofErr w:type="spellStart"/>
      <w:r w:rsidRPr="00D7556A">
        <w:rPr>
          <w:rFonts w:ascii="Calibri" w:hAnsi="Calibri" w:cs="Calibri"/>
          <w:color w:val="000000"/>
          <w:sz w:val="20"/>
          <w:szCs w:val="20"/>
          <w:lang w:val="es-PA" w:eastAsia="es-PA"/>
        </w:rPr>
        <w:t>visitárlo</w:t>
      </w:r>
      <w:proofErr w:type="spellEnd"/>
      <w:r w:rsidRPr="00D7556A">
        <w:rPr>
          <w:rFonts w:ascii="Calibri" w:hAnsi="Calibri" w:cs="Calibri"/>
          <w:color w:val="000000"/>
          <w:sz w:val="20"/>
          <w:szCs w:val="20"/>
          <w:lang w:val="es-PA" w:eastAsia="es-PA"/>
        </w:rPr>
        <w:t xml:space="preserve">. Vale la pena explorar la naturaleza transitando las pasarelas ecológicas, y observar paisajes </w:t>
      </w:r>
      <w:proofErr w:type="spellStart"/>
      <w:r w:rsidRPr="00D7556A">
        <w:rPr>
          <w:rFonts w:ascii="Calibri" w:hAnsi="Calibri" w:cs="Calibri"/>
          <w:color w:val="000000"/>
          <w:sz w:val="20"/>
          <w:szCs w:val="20"/>
          <w:lang w:val="es-PA" w:eastAsia="es-PA"/>
        </w:rPr>
        <w:t>increibles</w:t>
      </w:r>
      <w:proofErr w:type="spellEnd"/>
      <w:r w:rsidRPr="00D7556A">
        <w:rPr>
          <w:rFonts w:ascii="Calibri" w:hAnsi="Calibri" w:cs="Calibri"/>
          <w:color w:val="000000"/>
          <w:sz w:val="20"/>
          <w:szCs w:val="20"/>
          <w:lang w:val="es-PA" w:eastAsia="es-PA"/>
        </w:rPr>
        <w:t xml:space="preserve"> desde los miradores norte y sur. </w:t>
      </w:r>
      <w:proofErr w:type="spellStart"/>
      <w:proofErr w:type="gramStart"/>
      <w:r w:rsidRPr="00D7556A">
        <w:rPr>
          <w:rFonts w:ascii="Calibri" w:hAnsi="Calibri" w:cs="Calibri"/>
          <w:color w:val="000000"/>
          <w:sz w:val="20"/>
          <w:szCs w:val="20"/>
          <w:lang w:val="es-PA" w:eastAsia="es-PA"/>
        </w:rPr>
        <w:t>Opcionales:Youhoo</w:t>
      </w:r>
      <w:proofErr w:type="spellEnd"/>
      <w:proofErr w:type="gramEnd"/>
      <w:r w:rsidRPr="00D7556A">
        <w:rPr>
          <w:rFonts w:ascii="Calibri" w:hAnsi="Calibri" w:cs="Calibri"/>
          <w:color w:val="000000"/>
          <w:sz w:val="20"/>
          <w:szCs w:val="20"/>
          <w:lang w:val="es-PA" w:eastAsia="es-PA"/>
        </w:rPr>
        <w:t xml:space="preserve"> (Trineo de Montaña), </w:t>
      </w:r>
      <w:proofErr w:type="spellStart"/>
      <w:r w:rsidRPr="00D7556A">
        <w:rPr>
          <w:rFonts w:ascii="Calibri" w:hAnsi="Calibri" w:cs="Calibri"/>
          <w:color w:val="000000"/>
          <w:sz w:val="20"/>
          <w:szCs w:val="20"/>
          <w:lang w:val="es-PA" w:eastAsia="es-PA"/>
        </w:rPr>
        <w:t>ZipRider</w:t>
      </w:r>
      <w:proofErr w:type="spellEnd"/>
      <w:r w:rsidRPr="00D7556A">
        <w:rPr>
          <w:rFonts w:ascii="Calibri" w:hAnsi="Calibri" w:cs="Calibri"/>
          <w:color w:val="000000"/>
          <w:sz w:val="20"/>
          <w:szCs w:val="20"/>
          <w:lang w:val="es-PA" w:eastAsia="es-PA"/>
        </w:rPr>
        <w:t xml:space="preserve"> (Tirolesa) y Floresta Encantada, </w:t>
      </w:r>
      <w:proofErr w:type="spellStart"/>
      <w:r w:rsidRPr="00D7556A">
        <w:rPr>
          <w:rFonts w:ascii="Calibri" w:hAnsi="Calibri" w:cs="Calibri"/>
          <w:color w:val="000000"/>
          <w:sz w:val="20"/>
          <w:szCs w:val="20"/>
          <w:lang w:val="es-PA" w:eastAsia="es-PA"/>
        </w:rPr>
        <w:t>alegria</w:t>
      </w:r>
      <w:proofErr w:type="spellEnd"/>
      <w:r w:rsidRPr="00D7556A">
        <w:rPr>
          <w:rFonts w:ascii="Calibri" w:hAnsi="Calibri" w:cs="Calibri"/>
          <w:color w:val="000000"/>
          <w:sz w:val="20"/>
          <w:szCs w:val="20"/>
          <w:lang w:val="es-PA" w:eastAsia="es-PA"/>
        </w:rPr>
        <w:t xml:space="preserve"> de los </w:t>
      </w:r>
      <w:proofErr w:type="spellStart"/>
      <w:r w:rsidRPr="00D7556A">
        <w:rPr>
          <w:rFonts w:ascii="Calibri" w:hAnsi="Calibri" w:cs="Calibri"/>
          <w:color w:val="000000"/>
          <w:sz w:val="20"/>
          <w:szCs w:val="20"/>
          <w:lang w:val="es-PA" w:eastAsia="es-PA"/>
        </w:rPr>
        <w:t>pequenos</w:t>
      </w:r>
      <w:proofErr w:type="spellEnd"/>
      <w:r w:rsidRPr="00D7556A">
        <w:rPr>
          <w:rFonts w:ascii="Calibri" w:hAnsi="Calibri" w:cs="Calibri"/>
          <w:color w:val="000000"/>
          <w:sz w:val="20"/>
          <w:szCs w:val="20"/>
          <w:lang w:val="es-PA" w:eastAsia="es-PA"/>
        </w:rPr>
        <w:t xml:space="preserve"> con su tren elevado. Estación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Desembarque en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ideal para toda la </w:t>
      </w:r>
      <w:proofErr w:type="spellStart"/>
      <w:r w:rsidRPr="00D7556A">
        <w:rPr>
          <w:rFonts w:ascii="Calibri" w:hAnsi="Calibri" w:cs="Calibri"/>
          <w:color w:val="000000"/>
          <w:sz w:val="20"/>
          <w:szCs w:val="20"/>
          <w:lang w:val="es-PA" w:eastAsia="es-PA"/>
        </w:rPr>
        <w:t>família</w:t>
      </w:r>
      <w:proofErr w:type="spellEnd"/>
      <w:r w:rsidRPr="00D7556A">
        <w:rPr>
          <w:rFonts w:ascii="Calibri" w:hAnsi="Calibri" w:cs="Calibri"/>
          <w:color w:val="000000"/>
          <w:sz w:val="20"/>
          <w:szCs w:val="20"/>
          <w:lang w:val="es-PA" w:eastAsia="es-PA"/>
        </w:rPr>
        <w:t xml:space="preserve">, ofrece </w:t>
      </w:r>
      <w:proofErr w:type="spellStart"/>
      <w:r w:rsidRPr="00D7556A">
        <w:rPr>
          <w:rFonts w:ascii="Calibri" w:hAnsi="Calibri" w:cs="Calibri"/>
          <w:color w:val="000000"/>
          <w:sz w:val="20"/>
          <w:szCs w:val="20"/>
          <w:lang w:val="es-PA" w:eastAsia="es-PA"/>
        </w:rPr>
        <w:t>gastronomia</w:t>
      </w:r>
      <w:proofErr w:type="spellEnd"/>
      <w:r w:rsidRPr="00D7556A">
        <w:rPr>
          <w:rFonts w:ascii="Calibri" w:hAnsi="Calibri" w:cs="Calibri"/>
          <w:color w:val="000000"/>
          <w:sz w:val="20"/>
          <w:szCs w:val="20"/>
          <w:lang w:val="es-PA" w:eastAsia="es-PA"/>
        </w:rPr>
        <w:t xml:space="preserve"> variada y un pequeño </w:t>
      </w:r>
      <w:proofErr w:type="spellStart"/>
      <w:r w:rsidRPr="00D7556A">
        <w:rPr>
          <w:rFonts w:ascii="Calibri" w:hAnsi="Calibri" w:cs="Calibri"/>
          <w:color w:val="000000"/>
          <w:sz w:val="20"/>
          <w:szCs w:val="20"/>
          <w:lang w:val="es-PA" w:eastAsia="es-PA"/>
        </w:rPr>
        <w:t>comércio</w:t>
      </w:r>
      <w:proofErr w:type="spellEnd"/>
      <w:r w:rsidRPr="00D7556A">
        <w:rPr>
          <w:rFonts w:ascii="Calibri" w:hAnsi="Calibri" w:cs="Calibri"/>
          <w:color w:val="000000"/>
          <w:sz w:val="20"/>
          <w:szCs w:val="20"/>
          <w:lang w:val="es-PA" w:eastAsia="es-PA"/>
        </w:rPr>
        <w:t xml:space="preserve"> con tiendas de souvenirs. Regreso directo por teleférico hacia Estación Barra Sul y traslado al hotel. </w:t>
      </w:r>
      <w:proofErr w:type="spellStart"/>
      <w:r w:rsidRPr="00D7556A">
        <w:rPr>
          <w:rFonts w:ascii="Calibri" w:hAnsi="Calibri" w:cs="Calibri"/>
          <w:color w:val="000000"/>
          <w:sz w:val="20"/>
          <w:szCs w:val="20"/>
          <w:lang w:val="es-PA" w:eastAsia="es-PA"/>
        </w:rPr>
        <w:t>Dias</w:t>
      </w:r>
      <w:proofErr w:type="spellEnd"/>
      <w:r w:rsidRPr="00D7556A">
        <w:rPr>
          <w:rFonts w:ascii="Calibri" w:hAnsi="Calibri" w:cs="Calibri"/>
          <w:color w:val="000000"/>
          <w:sz w:val="20"/>
          <w:szCs w:val="20"/>
          <w:lang w:val="es-PA" w:eastAsia="es-PA"/>
        </w:rPr>
        <w:t xml:space="preserve"> JUEVES/VIERNES/DOMINGOS – Duración total aprox. 7 h</w:t>
      </w:r>
    </w:p>
    <w:p w14:paraId="2E2579C9"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Punto de encuentro: Local de hospedaje u </w:t>
      </w:r>
      <w:proofErr w:type="spellStart"/>
      <w:r w:rsidRPr="00D7556A">
        <w:rPr>
          <w:rFonts w:ascii="Calibri" w:hAnsi="Calibri" w:cs="Calibri"/>
          <w:color w:val="000000"/>
          <w:sz w:val="20"/>
          <w:szCs w:val="20"/>
          <w:lang w:val="es-PA" w:eastAsia="es-PA"/>
        </w:rPr>
        <w:t>outro</w:t>
      </w:r>
      <w:proofErr w:type="spellEnd"/>
      <w:r w:rsidRPr="00D7556A">
        <w:rPr>
          <w:rFonts w:ascii="Calibri" w:hAnsi="Calibri" w:cs="Calibri"/>
          <w:color w:val="000000"/>
          <w:sz w:val="20"/>
          <w:szCs w:val="20"/>
          <w:lang w:val="es-PA" w:eastAsia="es-PA"/>
        </w:rPr>
        <w:t xml:space="preserve"> informado en la reserva.</w:t>
      </w:r>
    </w:p>
    <w:p w14:paraId="6EBDD940"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Que está </w:t>
      </w:r>
      <w:proofErr w:type="spellStart"/>
      <w:r w:rsidRPr="00D7556A">
        <w:rPr>
          <w:rFonts w:ascii="Calibri" w:hAnsi="Calibri" w:cs="Calibri"/>
          <w:color w:val="000000"/>
          <w:sz w:val="20"/>
          <w:szCs w:val="20"/>
          <w:lang w:val="es-PA" w:eastAsia="es-PA"/>
        </w:rPr>
        <w:t>incluído</w:t>
      </w:r>
      <w:proofErr w:type="spellEnd"/>
      <w:r w:rsidRPr="00D7556A">
        <w:rPr>
          <w:rFonts w:ascii="Calibri" w:hAnsi="Calibri" w:cs="Calibri"/>
          <w:color w:val="000000"/>
          <w:sz w:val="20"/>
          <w:szCs w:val="20"/>
          <w:lang w:val="es-PA" w:eastAsia="es-PA"/>
        </w:rPr>
        <w:t xml:space="preserve">: Traslados compartidos o privados, ingresos al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w:t>
      </w:r>
    </w:p>
    <w:p w14:paraId="5281260F" w14:textId="0444662A"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Sugerencia Vipmar: Dia de playa previsto </w:t>
      </w:r>
      <w:proofErr w:type="spellStart"/>
      <w:r w:rsidRPr="00D7556A">
        <w:rPr>
          <w:rFonts w:ascii="Calibri" w:hAnsi="Calibri" w:cs="Calibri"/>
          <w:color w:val="000000"/>
          <w:sz w:val="20"/>
          <w:szCs w:val="20"/>
          <w:lang w:val="es-PA" w:eastAsia="es-PA"/>
        </w:rPr>
        <w:t>segun</w:t>
      </w:r>
      <w:proofErr w:type="spellEnd"/>
      <w:r w:rsidRPr="00D7556A">
        <w:rPr>
          <w:rFonts w:ascii="Calibri" w:hAnsi="Calibri" w:cs="Calibri"/>
          <w:color w:val="000000"/>
          <w:sz w:val="20"/>
          <w:szCs w:val="20"/>
          <w:lang w:val="es-PA" w:eastAsia="es-PA"/>
        </w:rPr>
        <w:t xml:space="preserve"> las condiciones climáticas. Ropas de playa y para caminatas, bloqueador solar.</w:t>
      </w:r>
    </w:p>
    <w:p w14:paraId="539E03F7" w14:textId="77777777" w:rsidR="00D7556A" w:rsidRDefault="00D7556A" w:rsidP="00384091">
      <w:pPr>
        <w:jc w:val="both"/>
        <w:rPr>
          <w:rFonts w:ascii="Calibri" w:hAnsi="Calibri" w:cs="Calibri"/>
          <w:color w:val="000000"/>
          <w:sz w:val="20"/>
          <w:szCs w:val="20"/>
          <w:lang w:val="es-PA" w:eastAsia="es-PA"/>
        </w:rPr>
      </w:pPr>
    </w:p>
    <w:p w14:paraId="1504D200" w14:textId="4E9558EC"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TICKET PARA VISITA AL OCEANIC AQUARIUM CON TRASLADOS</w:t>
      </w:r>
    </w:p>
    <w:p w14:paraId="74F8FA53" w14:textId="230715C7" w:rsidR="00384091" w:rsidRPr="00384091" w:rsidRDefault="00543D6C" w:rsidP="00543D6C">
      <w:pPr>
        <w:jc w:val="both"/>
        <w:rPr>
          <w:rFonts w:ascii="Calibri" w:hAnsi="Calibri" w:cs="Calibri"/>
          <w:b/>
          <w:bCs/>
          <w:color w:val="000000"/>
          <w:sz w:val="20"/>
          <w:szCs w:val="20"/>
          <w:lang w:val="es-PA" w:eastAsia="es-PA"/>
        </w:rPr>
      </w:pPr>
      <w:r w:rsidRPr="00543D6C">
        <w:rPr>
          <w:rFonts w:ascii="Calibri" w:hAnsi="Calibri" w:cs="Calibri"/>
          <w:color w:val="000000"/>
          <w:sz w:val="20"/>
          <w:szCs w:val="20"/>
          <w:lang w:val="es-PA" w:eastAsia="es-PA"/>
        </w:rPr>
        <w:t xml:space="preserve">Mas de 250 especies marinas del mundo entero pueden ser visitadas en espacios ambientados especialmente para ellas. El Aquarium fue construido dentro de los padrones más modernos y tiene como concepto principal la preservación y cuidados con los animales. </w:t>
      </w:r>
    </w:p>
    <w:p w14:paraId="300572D9" w14:textId="77777777" w:rsidR="00384091" w:rsidRDefault="00384091" w:rsidP="00384091">
      <w:pPr>
        <w:jc w:val="both"/>
        <w:rPr>
          <w:rFonts w:ascii="Calibri" w:hAnsi="Calibri" w:cs="Calibri"/>
          <w:color w:val="000000"/>
          <w:sz w:val="20"/>
          <w:szCs w:val="20"/>
          <w:lang w:val="es-PA" w:eastAsia="es-PA"/>
        </w:rPr>
      </w:pPr>
    </w:p>
    <w:p w14:paraId="0EA8486D" w14:textId="572B37B8"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COMBO DIA DE LA DIVERSIÓN: ENTRADA AL AVENTURA JURASSICA + ENTRADA AL OCEANIC AQUARIUM + AVENTURA PIRATA + CLASSIC CAR + CINEMA 3D</w:t>
      </w:r>
    </w:p>
    <w:p w14:paraId="7D2BC9FB" w14:textId="0C8D4961" w:rsidR="00384091" w:rsidRDefault="00543D6C" w:rsidP="00384091">
      <w:pPr>
        <w:jc w:val="both"/>
        <w:rPr>
          <w:rFonts w:ascii="Calibri" w:hAnsi="Calibri" w:cs="Calibri"/>
          <w:color w:val="000000"/>
          <w:sz w:val="20"/>
          <w:szCs w:val="20"/>
          <w:lang w:val="es-PA" w:eastAsia="es-PA"/>
        </w:rPr>
      </w:pPr>
      <w:r w:rsidRPr="00543D6C">
        <w:rPr>
          <w:rFonts w:ascii="Calibri" w:hAnsi="Calibri" w:cs="Calibri"/>
          <w:color w:val="000000"/>
          <w:sz w:val="20"/>
          <w:szCs w:val="20"/>
          <w:lang w:val="es-PA" w:eastAsia="es-PA"/>
        </w:rPr>
        <w:t xml:space="preserve">Mas de 250 especies marinas del mundo entero pueden ser visitadas en espacios ambientados especialmente para ellas. El Aquarium fue construido dentro de los padrones más modernos y tiene como concepto principal la preservación y cuidados con los animales. </w:t>
      </w:r>
      <w:proofErr w:type="spellStart"/>
      <w:r w:rsidRPr="00543D6C">
        <w:rPr>
          <w:rFonts w:ascii="Calibri" w:hAnsi="Calibri" w:cs="Calibri"/>
          <w:color w:val="000000"/>
          <w:sz w:val="20"/>
          <w:szCs w:val="20"/>
          <w:lang w:val="es-PA" w:eastAsia="es-PA"/>
        </w:rPr>
        <w:t>Classic</w:t>
      </w:r>
      <w:proofErr w:type="spellEnd"/>
      <w:r w:rsidRPr="00543D6C">
        <w:rPr>
          <w:rFonts w:ascii="Calibri" w:hAnsi="Calibri" w:cs="Calibri"/>
          <w:color w:val="000000"/>
          <w:sz w:val="20"/>
          <w:szCs w:val="20"/>
          <w:lang w:val="es-PA" w:eastAsia="es-PA"/>
        </w:rPr>
        <w:t xml:space="preserve"> Car Show: Viaje por la historia del automovilismo mundial visitando esta moderna atracción turística con un acervo bellísimo y apasionante. </w:t>
      </w:r>
      <w:proofErr w:type="spellStart"/>
      <w:r w:rsidRPr="00543D6C">
        <w:rPr>
          <w:rFonts w:ascii="Calibri" w:hAnsi="Calibri" w:cs="Calibri"/>
          <w:color w:val="000000"/>
          <w:sz w:val="20"/>
          <w:szCs w:val="20"/>
          <w:lang w:val="es-PA" w:eastAsia="es-PA"/>
        </w:rPr>
        <w:t>Ud</w:t>
      </w:r>
      <w:proofErr w:type="spellEnd"/>
      <w:r w:rsidRPr="00543D6C">
        <w:rPr>
          <w:rFonts w:ascii="Calibri" w:hAnsi="Calibri" w:cs="Calibri"/>
          <w:color w:val="000000"/>
          <w:sz w:val="20"/>
          <w:szCs w:val="20"/>
          <w:lang w:val="es-PA" w:eastAsia="es-PA"/>
        </w:rPr>
        <w:t xml:space="preserve"> también puede adquirir piezas únicas en miniaturas de colección. Aventura Pirata Proporcionará una búsqueda del tesoro, con una narración única, de principio a fin de la aventura, acompañada de tecnología y efectos especiales, junto con la tripulación. Además de un cine interactivo que cuenta la historia de los piratas que alguna vez pasaron por nuestra región. Son personajes de los Siete Mares, juegos de cañones y tiro al blanco, animatrónicas y un museo con piezas originales encontradas en el fondo del mar. Duración prevista para visita para todas las actividades: 2h:30m</w:t>
      </w:r>
    </w:p>
    <w:p w14:paraId="469441B9" w14:textId="77777777" w:rsidR="00543D6C" w:rsidRDefault="00543D6C" w:rsidP="00384091">
      <w:pPr>
        <w:jc w:val="both"/>
        <w:rPr>
          <w:rFonts w:ascii="Calibri" w:hAnsi="Calibri" w:cs="Calibri"/>
          <w:color w:val="000000"/>
          <w:sz w:val="20"/>
          <w:szCs w:val="20"/>
          <w:lang w:val="es-PA" w:eastAsia="es-PA"/>
        </w:rPr>
      </w:pPr>
    </w:p>
    <w:p w14:paraId="68EF4441" w14:textId="5C13C2FA"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COMBINADO: BARCO PIRATA + PARQUE UNIPRAIAS + PRAIA DE LARANJEIRAS</w:t>
      </w:r>
    </w:p>
    <w:p w14:paraId="100CCD73"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Viva un </w:t>
      </w:r>
      <w:proofErr w:type="spellStart"/>
      <w:r w:rsidRPr="00D7556A">
        <w:rPr>
          <w:rFonts w:ascii="Calibri" w:hAnsi="Calibri" w:cs="Calibri"/>
          <w:color w:val="000000"/>
          <w:sz w:val="20"/>
          <w:szCs w:val="20"/>
          <w:lang w:val="es-PA" w:eastAsia="es-PA"/>
        </w:rPr>
        <w:t>dia</w:t>
      </w:r>
      <w:proofErr w:type="spellEnd"/>
      <w:r w:rsidRPr="00D7556A">
        <w:rPr>
          <w:rFonts w:ascii="Calibri" w:hAnsi="Calibri" w:cs="Calibri"/>
          <w:color w:val="000000"/>
          <w:sz w:val="20"/>
          <w:szCs w:val="20"/>
          <w:lang w:val="es-PA" w:eastAsia="es-PA"/>
        </w:rPr>
        <w:t xml:space="preserve"> especial. Barco Pirata, teleférico del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parque ambiental y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Traslado al Pier de Barra Sul para paseo de Barco Pirata por aproximadamente 45 minutos. En el transcurso, animación con música e interacción con los piratas, admirando las bellezas naturales y </w:t>
      </w:r>
      <w:proofErr w:type="spellStart"/>
      <w:r w:rsidRPr="00D7556A">
        <w:rPr>
          <w:rFonts w:ascii="Calibri" w:hAnsi="Calibri" w:cs="Calibri"/>
          <w:color w:val="000000"/>
          <w:sz w:val="20"/>
          <w:szCs w:val="20"/>
          <w:lang w:val="es-PA" w:eastAsia="es-PA"/>
        </w:rPr>
        <w:t>arquitectônicas</w:t>
      </w:r>
      <w:proofErr w:type="spellEnd"/>
      <w:r w:rsidRPr="00D7556A">
        <w:rPr>
          <w:rFonts w:ascii="Calibri" w:hAnsi="Calibri" w:cs="Calibri"/>
          <w:color w:val="000000"/>
          <w:sz w:val="20"/>
          <w:szCs w:val="20"/>
          <w:lang w:val="es-PA" w:eastAsia="es-PA"/>
        </w:rPr>
        <w:t xml:space="preserve"> de </w:t>
      </w:r>
      <w:proofErr w:type="spellStart"/>
      <w:r w:rsidRPr="00D7556A">
        <w:rPr>
          <w:rFonts w:ascii="Calibri" w:hAnsi="Calibri" w:cs="Calibri"/>
          <w:color w:val="000000"/>
          <w:sz w:val="20"/>
          <w:szCs w:val="20"/>
          <w:lang w:val="es-PA" w:eastAsia="es-PA"/>
        </w:rPr>
        <w:t>Balneário</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Desembarque en Playa de </w:t>
      </w:r>
      <w:proofErr w:type="spellStart"/>
      <w:r w:rsidRPr="00D7556A">
        <w:rPr>
          <w:rFonts w:ascii="Calibri" w:hAnsi="Calibri" w:cs="Calibri"/>
          <w:color w:val="000000"/>
          <w:sz w:val="20"/>
          <w:szCs w:val="20"/>
          <w:lang w:val="es-PA" w:eastAsia="es-PA"/>
        </w:rPr>
        <w:t>Laranjeiras</w:t>
      </w:r>
      <w:proofErr w:type="spellEnd"/>
      <w:r w:rsidRPr="00D7556A">
        <w:rPr>
          <w:rFonts w:ascii="Calibri" w:hAnsi="Calibri" w:cs="Calibri"/>
          <w:color w:val="000000"/>
          <w:sz w:val="20"/>
          <w:szCs w:val="20"/>
          <w:lang w:val="es-PA" w:eastAsia="es-PA"/>
        </w:rPr>
        <w:t xml:space="preserve"> y tiempo libre para aprovechar el mar, la </w:t>
      </w:r>
      <w:proofErr w:type="spellStart"/>
      <w:r w:rsidRPr="00D7556A">
        <w:rPr>
          <w:rFonts w:ascii="Calibri" w:hAnsi="Calibri" w:cs="Calibri"/>
          <w:color w:val="000000"/>
          <w:sz w:val="20"/>
          <w:szCs w:val="20"/>
          <w:lang w:val="es-PA" w:eastAsia="es-PA"/>
        </w:rPr>
        <w:t>gastronomia</w:t>
      </w:r>
      <w:proofErr w:type="spellEnd"/>
      <w:r w:rsidRPr="00D7556A">
        <w:rPr>
          <w:rFonts w:ascii="Calibri" w:hAnsi="Calibri" w:cs="Calibri"/>
          <w:color w:val="000000"/>
          <w:sz w:val="20"/>
          <w:szCs w:val="20"/>
          <w:lang w:val="es-PA" w:eastAsia="es-PA"/>
        </w:rPr>
        <w:t xml:space="preserve"> y el </w:t>
      </w:r>
      <w:proofErr w:type="spellStart"/>
      <w:r w:rsidRPr="00D7556A">
        <w:rPr>
          <w:rFonts w:ascii="Calibri" w:hAnsi="Calibri" w:cs="Calibri"/>
          <w:color w:val="000000"/>
          <w:sz w:val="20"/>
          <w:szCs w:val="20"/>
          <w:lang w:val="es-PA" w:eastAsia="es-PA"/>
        </w:rPr>
        <w:t>pequeno</w:t>
      </w:r>
      <w:proofErr w:type="spellEnd"/>
      <w:r w:rsidRPr="00D7556A">
        <w:rPr>
          <w:rFonts w:ascii="Calibri" w:hAnsi="Calibri" w:cs="Calibri"/>
          <w:color w:val="000000"/>
          <w:sz w:val="20"/>
          <w:szCs w:val="20"/>
          <w:lang w:val="es-PA" w:eastAsia="es-PA"/>
        </w:rPr>
        <w:t xml:space="preserve"> comercio local con tiendas de souvenirs y productos de la región. En </w:t>
      </w:r>
      <w:proofErr w:type="spellStart"/>
      <w:r w:rsidRPr="00D7556A">
        <w:rPr>
          <w:rFonts w:ascii="Calibri" w:hAnsi="Calibri" w:cs="Calibri"/>
          <w:color w:val="000000"/>
          <w:sz w:val="20"/>
          <w:szCs w:val="20"/>
          <w:lang w:val="es-PA" w:eastAsia="es-PA"/>
        </w:rPr>
        <w:t>horário</w:t>
      </w:r>
      <w:proofErr w:type="spellEnd"/>
      <w:r w:rsidRPr="00D7556A">
        <w:rPr>
          <w:rFonts w:ascii="Calibri" w:hAnsi="Calibri" w:cs="Calibri"/>
          <w:color w:val="000000"/>
          <w:sz w:val="20"/>
          <w:szCs w:val="20"/>
          <w:lang w:val="es-PA" w:eastAsia="es-PA"/>
        </w:rPr>
        <w:t xml:space="preserve"> combinado regreso por teleférico del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con parada en el parque ambiental recorrer los senderos ecológicos y apreciar paisajes espectaculares desde los miradores. Actividades opcionales del parque: Tirolesa ZIP RIDER, Trineo de Montaña YOUHOO y la FLORESTA </w:t>
      </w:r>
      <w:proofErr w:type="spellStart"/>
      <w:r w:rsidRPr="00D7556A">
        <w:rPr>
          <w:rFonts w:ascii="Calibri" w:hAnsi="Calibri" w:cs="Calibri"/>
          <w:color w:val="000000"/>
          <w:sz w:val="20"/>
          <w:szCs w:val="20"/>
          <w:lang w:val="es-PA" w:eastAsia="es-PA"/>
        </w:rPr>
        <w:t>ENCANTADA.Retorno</w:t>
      </w:r>
      <w:proofErr w:type="spellEnd"/>
      <w:r w:rsidRPr="00D7556A">
        <w:rPr>
          <w:rFonts w:ascii="Calibri" w:hAnsi="Calibri" w:cs="Calibri"/>
          <w:color w:val="000000"/>
          <w:sz w:val="20"/>
          <w:szCs w:val="20"/>
          <w:lang w:val="es-PA" w:eastAsia="es-PA"/>
        </w:rPr>
        <w:t xml:space="preserve"> a Barra Sul por teleférico. NO incluye comidas. </w:t>
      </w:r>
      <w:proofErr w:type="spellStart"/>
      <w:r w:rsidRPr="00D7556A">
        <w:rPr>
          <w:rFonts w:ascii="Calibri" w:hAnsi="Calibri" w:cs="Calibri"/>
          <w:color w:val="000000"/>
          <w:sz w:val="20"/>
          <w:szCs w:val="20"/>
          <w:lang w:val="es-PA" w:eastAsia="es-PA"/>
        </w:rPr>
        <w:t>Dias</w:t>
      </w:r>
      <w:proofErr w:type="spellEnd"/>
      <w:r w:rsidRPr="00D7556A">
        <w:rPr>
          <w:rFonts w:ascii="Calibri" w:hAnsi="Calibri" w:cs="Calibri"/>
          <w:color w:val="000000"/>
          <w:sz w:val="20"/>
          <w:szCs w:val="20"/>
          <w:lang w:val="es-PA" w:eastAsia="es-PA"/>
        </w:rPr>
        <w:t xml:space="preserve"> JUEVES/VIERNES/DOMINGOS – Duración total aprox. 7 h DIAS</w:t>
      </w:r>
    </w:p>
    <w:p w14:paraId="56326AE0"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otro informado en la reserva.</w:t>
      </w:r>
    </w:p>
    <w:p w14:paraId="1272B7A1" w14:textId="673AF2C2"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Que está </w:t>
      </w:r>
      <w:proofErr w:type="spellStart"/>
      <w:r w:rsidRPr="00D7556A">
        <w:rPr>
          <w:rFonts w:ascii="Calibri" w:hAnsi="Calibri" w:cs="Calibri"/>
          <w:color w:val="000000"/>
          <w:sz w:val="20"/>
          <w:szCs w:val="20"/>
          <w:lang w:val="es-PA" w:eastAsia="es-PA"/>
        </w:rPr>
        <w:t>incluído</w:t>
      </w:r>
      <w:proofErr w:type="spellEnd"/>
      <w:r w:rsidRPr="00D7556A">
        <w:rPr>
          <w:rFonts w:ascii="Calibri" w:hAnsi="Calibri" w:cs="Calibri"/>
          <w:color w:val="000000"/>
          <w:sz w:val="20"/>
          <w:szCs w:val="20"/>
          <w:lang w:val="es-PA" w:eastAsia="es-PA"/>
        </w:rPr>
        <w:t xml:space="preserve">: Traslados compartidos o privados, ingreso al parque </w:t>
      </w:r>
      <w:proofErr w:type="spellStart"/>
      <w:r w:rsidRPr="00D7556A">
        <w:rPr>
          <w:rFonts w:ascii="Calibri" w:hAnsi="Calibri" w:cs="Calibri"/>
          <w:color w:val="000000"/>
          <w:sz w:val="20"/>
          <w:szCs w:val="20"/>
          <w:lang w:val="es-PA" w:eastAsia="es-PA"/>
        </w:rPr>
        <w:t>Unipraias</w:t>
      </w:r>
      <w:proofErr w:type="spellEnd"/>
      <w:r w:rsidRPr="00D7556A">
        <w:rPr>
          <w:rFonts w:ascii="Calibri" w:hAnsi="Calibri" w:cs="Calibri"/>
          <w:color w:val="000000"/>
          <w:sz w:val="20"/>
          <w:szCs w:val="20"/>
          <w:lang w:val="es-PA" w:eastAsia="es-PA"/>
        </w:rPr>
        <w:t xml:space="preserve"> e ingreso al Barco Pirata y playa.</w:t>
      </w:r>
    </w:p>
    <w:p w14:paraId="7677E670" w14:textId="77777777" w:rsidR="00D7556A" w:rsidRDefault="00D7556A" w:rsidP="00384091">
      <w:pPr>
        <w:jc w:val="both"/>
        <w:rPr>
          <w:rFonts w:ascii="Calibri" w:hAnsi="Calibri" w:cs="Calibri"/>
          <w:color w:val="000000"/>
          <w:sz w:val="20"/>
          <w:szCs w:val="20"/>
          <w:lang w:val="es-PA" w:eastAsia="es-PA"/>
        </w:rPr>
      </w:pPr>
    </w:p>
    <w:p w14:paraId="3E1A5678" w14:textId="13F0A83C"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BC BY NIGHT: CITY TOUR NOCTURNO CON CENA + ENTRADA AL CRISTO LUZ</w:t>
      </w:r>
    </w:p>
    <w:p w14:paraId="0D0F53B5" w14:textId="77777777" w:rsidR="00D7556A" w:rsidRPr="00D7556A" w:rsidRDefault="00D7556A" w:rsidP="00D7556A">
      <w:pPr>
        <w:jc w:val="both"/>
        <w:rPr>
          <w:rFonts w:ascii="Calibri" w:hAnsi="Calibri" w:cs="Calibri"/>
          <w:color w:val="000000"/>
          <w:sz w:val="20"/>
          <w:szCs w:val="20"/>
          <w:lang w:val="es-PA" w:eastAsia="es-PA"/>
        </w:rPr>
      </w:pPr>
      <w:proofErr w:type="spellStart"/>
      <w:r w:rsidRPr="00D7556A">
        <w:rPr>
          <w:rFonts w:ascii="Calibri" w:hAnsi="Calibri" w:cs="Calibri"/>
          <w:color w:val="000000"/>
          <w:sz w:val="20"/>
          <w:szCs w:val="20"/>
          <w:lang w:val="es-PA" w:eastAsia="es-PA"/>
        </w:rPr>
        <w:t>Salída</w:t>
      </w:r>
      <w:proofErr w:type="spellEnd"/>
      <w:r w:rsidRPr="00D7556A">
        <w:rPr>
          <w:rFonts w:ascii="Calibri" w:hAnsi="Calibri" w:cs="Calibri"/>
          <w:color w:val="000000"/>
          <w:sz w:val="20"/>
          <w:szCs w:val="20"/>
          <w:lang w:val="es-PA" w:eastAsia="es-PA"/>
        </w:rPr>
        <w:t xml:space="preserve"> de su hotel o local de hospedaje para la Barra Sul, donde se encuentran muchos de los atractivos de la ciudad. Tour </w:t>
      </w:r>
      <w:proofErr w:type="spellStart"/>
      <w:r w:rsidRPr="00D7556A">
        <w:rPr>
          <w:rFonts w:ascii="Calibri" w:hAnsi="Calibri" w:cs="Calibri"/>
          <w:color w:val="000000"/>
          <w:sz w:val="20"/>
          <w:szCs w:val="20"/>
          <w:lang w:val="es-PA" w:eastAsia="es-PA"/>
        </w:rPr>
        <w:t>panorâmico</w:t>
      </w:r>
      <w:proofErr w:type="spellEnd"/>
      <w:r w:rsidRPr="00D7556A">
        <w:rPr>
          <w:rFonts w:ascii="Calibri" w:hAnsi="Calibri" w:cs="Calibri"/>
          <w:color w:val="000000"/>
          <w:sz w:val="20"/>
          <w:szCs w:val="20"/>
          <w:lang w:val="es-PA" w:eastAsia="es-PA"/>
        </w:rPr>
        <w:t xml:space="preserve"> bordeando el Rio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pasando por la Marina </w:t>
      </w:r>
      <w:proofErr w:type="spellStart"/>
      <w:r w:rsidRPr="00D7556A">
        <w:rPr>
          <w:rFonts w:ascii="Calibri" w:hAnsi="Calibri" w:cs="Calibri"/>
          <w:color w:val="000000"/>
          <w:sz w:val="20"/>
          <w:szCs w:val="20"/>
          <w:lang w:val="es-PA" w:eastAsia="es-PA"/>
        </w:rPr>
        <w:t>Tedesco</w:t>
      </w:r>
      <w:proofErr w:type="spellEnd"/>
      <w:r w:rsidRPr="00D7556A">
        <w:rPr>
          <w:rFonts w:ascii="Calibri" w:hAnsi="Calibri" w:cs="Calibri"/>
          <w:color w:val="000000"/>
          <w:sz w:val="20"/>
          <w:szCs w:val="20"/>
          <w:lang w:val="es-PA" w:eastAsia="es-PA"/>
        </w:rPr>
        <w:t xml:space="preserve">, el Muelle, de donde parten los barcos piratas, la Pasarela y la histórica Iglesia de </w:t>
      </w:r>
      <w:proofErr w:type="spellStart"/>
      <w:r w:rsidRPr="00D7556A">
        <w:rPr>
          <w:rFonts w:ascii="Calibri" w:hAnsi="Calibri" w:cs="Calibri"/>
          <w:color w:val="000000"/>
          <w:sz w:val="20"/>
          <w:szCs w:val="20"/>
          <w:lang w:val="es-PA" w:eastAsia="es-PA"/>
        </w:rPr>
        <w:t>Nossa</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Senhora</w:t>
      </w:r>
      <w:proofErr w:type="spellEnd"/>
      <w:r w:rsidRPr="00D7556A">
        <w:rPr>
          <w:rFonts w:ascii="Calibri" w:hAnsi="Calibri" w:cs="Calibri"/>
          <w:color w:val="000000"/>
          <w:sz w:val="20"/>
          <w:szCs w:val="20"/>
          <w:lang w:val="es-PA" w:eastAsia="es-PA"/>
        </w:rPr>
        <w:t xml:space="preserve"> do </w:t>
      </w:r>
      <w:proofErr w:type="spellStart"/>
      <w:r w:rsidRPr="00D7556A">
        <w:rPr>
          <w:rFonts w:ascii="Calibri" w:hAnsi="Calibri" w:cs="Calibri"/>
          <w:color w:val="000000"/>
          <w:sz w:val="20"/>
          <w:szCs w:val="20"/>
          <w:lang w:val="es-PA" w:eastAsia="es-PA"/>
        </w:rPr>
        <w:t>Bonsucesso</w:t>
      </w:r>
      <w:proofErr w:type="spellEnd"/>
      <w:r w:rsidRPr="00D7556A">
        <w:rPr>
          <w:rFonts w:ascii="Calibri" w:hAnsi="Calibri" w:cs="Calibri"/>
          <w:color w:val="000000"/>
          <w:sz w:val="20"/>
          <w:szCs w:val="20"/>
          <w:lang w:val="es-PA" w:eastAsia="es-PA"/>
        </w:rPr>
        <w:t xml:space="preserve">, construida por esclavos. Caminata por el muelle, para admirar la costa y la playa iluminada. Tiempo para fotos. Avenida </w:t>
      </w:r>
      <w:proofErr w:type="spellStart"/>
      <w:r w:rsidRPr="00D7556A">
        <w:rPr>
          <w:rFonts w:ascii="Calibri" w:hAnsi="Calibri" w:cs="Calibri"/>
          <w:color w:val="000000"/>
          <w:sz w:val="20"/>
          <w:szCs w:val="20"/>
          <w:lang w:val="es-PA" w:eastAsia="es-PA"/>
        </w:rPr>
        <w:t>Atlântica</w:t>
      </w:r>
      <w:proofErr w:type="spellEnd"/>
      <w:r w:rsidRPr="00D7556A">
        <w:rPr>
          <w:rFonts w:ascii="Calibri" w:hAnsi="Calibri" w:cs="Calibri"/>
          <w:color w:val="000000"/>
          <w:sz w:val="20"/>
          <w:szCs w:val="20"/>
          <w:lang w:val="es-PA" w:eastAsia="es-PA"/>
        </w:rPr>
        <w:t xml:space="preserve">: En sus 7 km de extensión están algunos de los </w:t>
      </w:r>
      <w:proofErr w:type="spellStart"/>
      <w:r w:rsidRPr="00D7556A">
        <w:rPr>
          <w:rFonts w:ascii="Calibri" w:hAnsi="Calibri" w:cs="Calibri"/>
          <w:color w:val="000000"/>
          <w:sz w:val="20"/>
          <w:szCs w:val="20"/>
          <w:lang w:val="es-PA" w:eastAsia="es-PA"/>
        </w:rPr>
        <w:t>edifícios</w:t>
      </w:r>
      <w:proofErr w:type="spellEnd"/>
      <w:r w:rsidRPr="00D7556A">
        <w:rPr>
          <w:rFonts w:ascii="Calibri" w:hAnsi="Calibri" w:cs="Calibri"/>
          <w:color w:val="000000"/>
          <w:sz w:val="20"/>
          <w:szCs w:val="20"/>
          <w:lang w:val="es-PA" w:eastAsia="es-PA"/>
        </w:rPr>
        <w:t xml:space="preserve"> más modernos y valorados del país. El </w:t>
      </w:r>
      <w:proofErr w:type="spellStart"/>
      <w:r w:rsidRPr="00D7556A">
        <w:rPr>
          <w:rFonts w:ascii="Calibri" w:hAnsi="Calibri" w:cs="Calibri"/>
          <w:color w:val="000000"/>
          <w:sz w:val="20"/>
          <w:szCs w:val="20"/>
          <w:lang w:val="es-PA" w:eastAsia="es-PA"/>
        </w:rPr>
        <w:t>comércio</w:t>
      </w:r>
      <w:proofErr w:type="spellEnd"/>
      <w:r w:rsidRPr="00D7556A">
        <w:rPr>
          <w:rFonts w:ascii="Calibri" w:hAnsi="Calibri" w:cs="Calibri"/>
          <w:color w:val="000000"/>
          <w:sz w:val="20"/>
          <w:szCs w:val="20"/>
          <w:lang w:val="es-PA" w:eastAsia="es-PA"/>
        </w:rPr>
        <w:t xml:space="preserve">, la </w:t>
      </w:r>
      <w:proofErr w:type="spellStart"/>
      <w:r w:rsidRPr="00D7556A">
        <w:rPr>
          <w:rFonts w:ascii="Calibri" w:hAnsi="Calibri" w:cs="Calibri"/>
          <w:color w:val="000000"/>
          <w:sz w:val="20"/>
          <w:szCs w:val="20"/>
          <w:lang w:val="es-PA" w:eastAsia="es-PA"/>
        </w:rPr>
        <w:t>gastronomia</w:t>
      </w:r>
      <w:proofErr w:type="spellEnd"/>
      <w:r w:rsidRPr="00D7556A">
        <w:rPr>
          <w:rFonts w:ascii="Calibri" w:hAnsi="Calibri" w:cs="Calibri"/>
          <w:color w:val="000000"/>
          <w:sz w:val="20"/>
          <w:szCs w:val="20"/>
          <w:lang w:val="es-PA" w:eastAsia="es-PA"/>
        </w:rPr>
        <w:t xml:space="preserve">, la bella rambla costanera y la vista para la Isla de las Cabras </w:t>
      </w:r>
      <w:proofErr w:type="spellStart"/>
      <w:r w:rsidRPr="00D7556A">
        <w:rPr>
          <w:rFonts w:ascii="Calibri" w:hAnsi="Calibri" w:cs="Calibri"/>
          <w:color w:val="000000"/>
          <w:sz w:val="20"/>
          <w:szCs w:val="20"/>
          <w:lang w:val="es-PA" w:eastAsia="es-PA"/>
        </w:rPr>
        <w:t>formam</w:t>
      </w:r>
      <w:proofErr w:type="spellEnd"/>
      <w:r w:rsidRPr="00D7556A">
        <w:rPr>
          <w:rFonts w:ascii="Calibri" w:hAnsi="Calibri" w:cs="Calibri"/>
          <w:color w:val="000000"/>
          <w:sz w:val="20"/>
          <w:szCs w:val="20"/>
          <w:lang w:val="es-PA" w:eastAsia="es-PA"/>
        </w:rPr>
        <w:t xml:space="preserve"> un hermoso </w:t>
      </w:r>
      <w:proofErr w:type="spellStart"/>
      <w:r w:rsidRPr="00D7556A">
        <w:rPr>
          <w:rFonts w:ascii="Calibri" w:hAnsi="Calibri" w:cs="Calibri"/>
          <w:color w:val="000000"/>
          <w:sz w:val="20"/>
          <w:szCs w:val="20"/>
          <w:lang w:val="es-PA" w:eastAsia="es-PA"/>
        </w:rPr>
        <w:t>escenário</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Pontal</w:t>
      </w:r>
      <w:proofErr w:type="spellEnd"/>
      <w:r w:rsidRPr="00D7556A">
        <w:rPr>
          <w:rFonts w:ascii="Calibri" w:hAnsi="Calibri" w:cs="Calibri"/>
          <w:color w:val="000000"/>
          <w:sz w:val="20"/>
          <w:szCs w:val="20"/>
          <w:lang w:val="es-PA" w:eastAsia="es-PA"/>
        </w:rPr>
        <w:t xml:space="preserve"> Norte/FG Big Wheel: Veamos la ciudad iluminada por otro ángulo desde el nuevo muelle y el </w:t>
      </w:r>
      <w:proofErr w:type="spellStart"/>
      <w:r w:rsidRPr="00D7556A">
        <w:rPr>
          <w:rFonts w:ascii="Calibri" w:hAnsi="Calibri" w:cs="Calibri"/>
          <w:color w:val="000000"/>
          <w:sz w:val="20"/>
          <w:szCs w:val="20"/>
          <w:lang w:val="es-PA" w:eastAsia="es-PA"/>
        </w:rPr>
        <w:t>deck</w:t>
      </w:r>
      <w:proofErr w:type="spellEnd"/>
      <w:r w:rsidRPr="00D7556A">
        <w:rPr>
          <w:rFonts w:ascii="Calibri" w:hAnsi="Calibri" w:cs="Calibri"/>
          <w:color w:val="000000"/>
          <w:sz w:val="20"/>
          <w:szCs w:val="20"/>
          <w:lang w:val="es-PA" w:eastAsia="es-PA"/>
        </w:rPr>
        <w:t xml:space="preserve">. Excelente para caminar y obtener lindas fotos. La nueva gran atracción de esta </w:t>
      </w:r>
      <w:proofErr w:type="spellStart"/>
      <w:r w:rsidRPr="00D7556A">
        <w:rPr>
          <w:rFonts w:ascii="Calibri" w:hAnsi="Calibri" w:cs="Calibri"/>
          <w:color w:val="000000"/>
          <w:sz w:val="20"/>
          <w:szCs w:val="20"/>
          <w:lang w:val="es-PA" w:eastAsia="es-PA"/>
        </w:rPr>
        <w:t>região</w:t>
      </w:r>
      <w:proofErr w:type="spellEnd"/>
      <w:r w:rsidRPr="00D7556A">
        <w:rPr>
          <w:rFonts w:ascii="Calibri" w:hAnsi="Calibri" w:cs="Calibri"/>
          <w:color w:val="000000"/>
          <w:sz w:val="20"/>
          <w:szCs w:val="20"/>
          <w:lang w:val="es-PA" w:eastAsia="es-PA"/>
        </w:rPr>
        <w:t xml:space="preserve"> es la FG Big Wheel, una de las mayores ruedas gigantes de América Latina (sin entrada). Continuamos hasta el Cristo Luz, visita obligada para quien vista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Situado en la colina más alta del centro de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cuenta con un monumento a Cristo con 33 m de altura y que, en la noche, ilumina la ciudad con diferentes rayos de colores. El complejo panorámico cuenta con espacios para eventos, </w:t>
      </w:r>
      <w:r w:rsidRPr="00D7556A">
        <w:rPr>
          <w:rFonts w:ascii="Calibri" w:hAnsi="Calibri" w:cs="Calibri"/>
          <w:color w:val="000000"/>
          <w:sz w:val="20"/>
          <w:szCs w:val="20"/>
          <w:lang w:val="es-PA" w:eastAsia="es-PA"/>
        </w:rPr>
        <w:lastRenderedPageBreak/>
        <w:t xml:space="preserve">miradores, restaurantes y tienda de souvenirs. En el transcurso del tour, se servirá la cena incluida en el tradicional restaurante </w:t>
      </w:r>
      <w:proofErr w:type="spellStart"/>
      <w:r w:rsidRPr="00D7556A">
        <w:rPr>
          <w:rFonts w:ascii="Calibri" w:hAnsi="Calibri" w:cs="Calibri"/>
          <w:color w:val="000000"/>
          <w:sz w:val="20"/>
          <w:szCs w:val="20"/>
          <w:lang w:val="es-PA" w:eastAsia="es-PA"/>
        </w:rPr>
        <w:t>Pharol</w:t>
      </w:r>
      <w:proofErr w:type="spellEnd"/>
      <w:r w:rsidRPr="00D7556A">
        <w:rPr>
          <w:rFonts w:ascii="Calibri" w:hAnsi="Calibri" w:cs="Calibri"/>
          <w:color w:val="000000"/>
          <w:sz w:val="20"/>
          <w:szCs w:val="20"/>
          <w:lang w:val="es-PA" w:eastAsia="es-PA"/>
        </w:rPr>
        <w:t xml:space="preserve">, en la Av. </w:t>
      </w:r>
      <w:proofErr w:type="spellStart"/>
      <w:r w:rsidRPr="00D7556A">
        <w:rPr>
          <w:rFonts w:ascii="Calibri" w:hAnsi="Calibri" w:cs="Calibri"/>
          <w:color w:val="000000"/>
          <w:sz w:val="20"/>
          <w:szCs w:val="20"/>
          <w:lang w:val="es-PA" w:eastAsia="es-PA"/>
        </w:rPr>
        <w:t>Atlântica</w:t>
      </w:r>
      <w:proofErr w:type="spellEnd"/>
      <w:r w:rsidRPr="00D7556A">
        <w:rPr>
          <w:rFonts w:ascii="Calibri" w:hAnsi="Calibri" w:cs="Calibri"/>
          <w:color w:val="000000"/>
          <w:sz w:val="20"/>
          <w:szCs w:val="20"/>
          <w:lang w:val="es-PA" w:eastAsia="es-PA"/>
        </w:rPr>
        <w:t xml:space="preserve">, con </w:t>
      </w:r>
      <w:proofErr w:type="spellStart"/>
      <w:r w:rsidRPr="00D7556A">
        <w:rPr>
          <w:rFonts w:ascii="Calibri" w:hAnsi="Calibri" w:cs="Calibri"/>
          <w:color w:val="000000"/>
          <w:sz w:val="20"/>
          <w:szCs w:val="20"/>
          <w:lang w:val="es-PA" w:eastAsia="es-PA"/>
        </w:rPr>
        <w:t>um</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menu</w:t>
      </w:r>
      <w:proofErr w:type="spellEnd"/>
      <w:r w:rsidRPr="00D7556A">
        <w:rPr>
          <w:rFonts w:ascii="Calibri" w:hAnsi="Calibri" w:cs="Calibri"/>
          <w:color w:val="000000"/>
          <w:sz w:val="20"/>
          <w:szCs w:val="20"/>
          <w:lang w:val="es-PA" w:eastAsia="es-PA"/>
        </w:rPr>
        <w:t xml:space="preserve"> especialmente preparado. Retorno al hotel.</w:t>
      </w:r>
    </w:p>
    <w:p w14:paraId="200AFD61"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Punto de encuentro: Local de hospedaje u otro informado en la reserva.</w:t>
      </w:r>
    </w:p>
    <w:p w14:paraId="23DD993E" w14:textId="373BAB5D" w:rsidR="00384091"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Qué está </w:t>
      </w:r>
      <w:proofErr w:type="spellStart"/>
      <w:r w:rsidRPr="00D7556A">
        <w:rPr>
          <w:rFonts w:ascii="Calibri" w:hAnsi="Calibri" w:cs="Calibri"/>
          <w:color w:val="000000"/>
          <w:sz w:val="20"/>
          <w:szCs w:val="20"/>
          <w:lang w:val="es-PA" w:eastAsia="es-PA"/>
        </w:rPr>
        <w:t>incluído</w:t>
      </w:r>
      <w:proofErr w:type="spellEnd"/>
      <w:r w:rsidRPr="00D7556A">
        <w:rPr>
          <w:rFonts w:ascii="Calibri" w:hAnsi="Calibri" w:cs="Calibri"/>
          <w:color w:val="000000"/>
          <w:sz w:val="20"/>
          <w:szCs w:val="20"/>
          <w:lang w:val="es-PA" w:eastAsia="es-PA"/>
        </w:rPr>
        <w:t xml:space="preserve">: Transporte compartido o privado, con servicio de </w:t>
      </w:r>
      <w:proofErr w:type="spellStart"/>
      <w:r w:rsidRPr="00D7556A">
        <w:rPr>
          <w:rFonts w:ascii="Calibri" w:hAnsi="Calibri" w:cs="Calibri"/>
          <w:color w:val="000000"/>
          <w:sz w:val="20"/>
          <w:szCs w:val="20"/>
          <w:lang w:val="es-PA" w:eastAsia="es-PA"/>
        </w:rPr>
        <w:t>guia</w:t>
      </w:r>
      <w:proofErr w:type="spellEnd"/>
      <w:r w:rsidRPr="00D7556A">
        <w:rPr>
          <w:rFonts w:ascii="Calibri" w:hAnsi="Calibri" w:cs="Calibri"/>
          <w:color w:val="000000"/>
          <w:sz w:val="20"/>
          <w:szCs w:val="20"/>
          <w:lang w:val="es-PA" w:eastAsia="es-PA"/>
        </w:rPr>
        <w:t xml:space="preserve"> o conductor-</w:t>
      </w:r>
      <w:proofErr w:type="spellStart"/>
      <w:r w:rsidRPr="00D7556A">
        <w:rPr>
          <w:rFonts w:ascii="Calibri" w:hAnsi="Calibri" w:cs="Calibri"/>
          <w:color w:val="000000"/>
          <w:sz w:val="20"/>
          <w:szCs w:val="20"/>
          <w:lang w:val="es-PA" w:eastAsia="es-PA"/>
        </w:rPr>
        <w:t>guia</w:t>
      </w:r>
      <w:proofErr w:type="spellEnd"/>
      <w:r w:rsidRPr="00D7556A">
        <w:rPr>
          <w:rFonts w:ascii="Calibri" w:hAnsi="Calibri" w:cs="Calibri"/>
          <w:color w:val="000000"/>
          <w:sz w:val="20"/>
          <w:szCs w:val="20"/>
          <w:lang w:val="es-PA" w:eastAsia="es-PA"/>
        </w:rPr>
        <w:t xml:space="preserve"> + cena (sin bebidas)</w:t>
      </w:r>
      <w:r>
        <w:rPr>
          <w:rFonts w:ascii="Calibri" w:hAnsi="Calibri" w:cs="Calibri"/>
          <w:color w:val="000000"/>
          <w:sz w:val="20"/>
          <w:szCs w:val="20"/>
          <w:lang w:val="es-PA" w:eastAsia="es-PA"/>
        </w:rPr>
        <w:t xml:space="preserve"> </w:t>
      </w:r>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tkt</w:t>
      </w:r>
      <w:proofErr w:type="spellEnd"/>
      <w:r w:rsidRPr="00D7556A">
        <w:rPr>
          <w:rFonts w:ascii="Calibri" w:hAnsi="Calibri" w:cs="Calibri"/>
          <w:color w:val="000000"/>
          <w:sz w:val="20"/>
          <w:szCs w:val="20"/>
          <w:lang w:val="es-PA" w:eastAsia="es-PA"/>
        </w:rPr>
        <w:t xml:space="preserve"> entrada al Cristo Luz + paseos descriptos.</w:t>
      </w:r>
    </w:p>
    <w:p w14:paraId="33137902" w14:textId="77777777" w:rsidR="00D7556A" w:rsidRDefault="00D7556A" w:rsidP="00384091">
      <w:pPr>
        <w:jc w:val="both"/>
        <w:rPr>
          <w:rFonts w:ascii="Calibri" w:hAnsi="Calibri" w:cs="Calibri"/>
          <w:color w:val="000000"/>
          <w:sz w:val="20"/>
          <w:szCs w:val="20"/>
          <w:lang w:val="es-PA" w:eastAsia="es-PA"/>
        </w:rPr>
      </w:pPr>
    </w:p>
    <w:p w14:paraId="1373FFCE" w14:textId="55FB46F2"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PARQUE BETO CARRERO WORLD CON ENTRADA + TRASLADOS</w:t>
      </w:r>
    </w:p>
    <w:p w14:paraId="227638BB" w14:textId="78038D0E" w:rsidR="00384091" w:rsidRDefault="00D7556A" w:rsidP="00384091">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Salida de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con traslado + entrada</w:t>
      </w:r>
    </w:p>
    <w:p w14:paraId="22A70E7B" w14:textId="53A897CE"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Es el parque temático más grande de América Latina y figura entre los, mas importantes del mundo. El Beto Carrero </w:t>
      </w:r>
      <w:proofErr w:type="spellStart"/>
      <w:r w:rsidRPr="00D7556A">
        <w:rPr>
          <w:rFonts w:ascii="Calibri" w:hAnsi="Calibri" w:cs="Calibri"/>
          <w:color w:val="000000"/>
          <w:sz w:val="20"/>
          <w:szCs w:val="20"/>
          <w:lang w:val="es-PA" w:eastAsia="es-PA"/>
        </w:rPr>
        <w:t>World</w:t>
      </w:r>
      <w:proofErr w:type="spellEnd"/>
      <w:r w:rsidRPr="00D7556A">
        <w:rPr>
          <w:rFonts w:ascii="Calibri" w:hAnsi="Calibri" w:cs="Calibri"/>
          <w:color w:val="000000"/>
          <w:sz w:val="20"/>
          <w:szCs w:val="20"/>
          <w:lang w:val="es-PA" w:eastAsia="es-PA"/>
        </w:rPr>
        <w:t xml:space="preserve"> es </w:t>
      </w:r>
      <w:proofErr w:type="spellStart"/>
      <w:r w:rsidRPr="00D7556A">
        <w:rPr>
          <w:rFonts w:ascii="Calibri" w:hAnsi="Calibri" w:cs="Calibri"/>
          <w:color w:val="000000"/>
          <w:sz w:val="20"/>
          <w:szCs w:val="20"/>
          <w:lang w:val="es-PA" w:eastAsia="es-PA"/>
        </w:rPr>
        <w:t>garantia</w:t>
      </w:r>
      <w:proofErr w:type="spellEnd"/>
      <w:r w:rsidRPr="00D7556A">
        <w:rPr>
          <w:rFonts w:ascii="Calibri" w:hAnsi="Calibri" w:cs="Calibri"/>
          <w:color w:val="000000"/>
          <w:sz w:val="20"/>
          <w:szCs w:val="20"/>
          <w:lang w:val="es-PA" w:eastAsia="es-PA"/>
        </w:rPr>
        <w:t xml:space="preserve"> de un </w:t>
      </w:r>
      <w:proofErr w:type="spellStart"/>
      <w:r w:rsidRPr="00D7556A">
        <w:rPr>
          <w:rFonts w:ascii="Calibri" w:hAnsi="Calibri" w:cs="Calibri"/>
          <w:color w:val="000000"/>
          <w:sz w:val="20"/>
          <w:szCs w:val="20"/>
          <w:lang w:val="es-PA" w:eastAsia="es-PA"/>
        </w:rPr>
        <w:t>dia</w:t>
      </w:r>
      <w:proofErr w:type="spellEnd"/>
      <w:r w:rsidRPr="00D7556A">
        <w:rPr>
          <w:rFonts w:ascii="Calibri" w:hAnsi="Calibri" w:cs="Calibri"/>
          <w:color w:val="000000"/>
          <w:sz w:val="20"/>
          <w:szCs w:val="20"/>
          <w:lang w:val="es-PA" w:eastAsia="es-PA"/>
        </w:rPr>
        <w:t xml:space="preserve"> con mucha diversión y adrenalina para toda la </w:t>
      </w:r>
      <w:proofErr w:type="spellStart"/>
      <w:r w:rsidRPr="00D7556A">
        <w:rPr>
          <w:rFonts w:ascii="Calibri" w:hAnsi="Calibri" w:cs="Calibri"/>
          <w:color w:val="000000"/>
          <w:sz w:val="20"/>
          <w:szCs w:val="20"/>
          <w:lang w:val="es-PA" w:eastAsia="es-PA"/>
        </w:rPr>
        <w:t>família</w:t>
      </w:r>
      <w:proofErr w:type="spellEnd"/>
      <w:r w:rsidRPr="00D7556A">
        <w:rPr>
          <w:rFonts w:ascii="Calibri" w:hAnsi="Calibri" w:cs="Calibri"/>
          <w:color w:val="000000"/>
          <w:sz w:val="20"/>
          <w:szCs w:val="20"/>
          <w:lang w:val="es-PA" w:eastAsia="es-PA"/>
        </w:rPr>
        <w:t xml:space="preserve">. Cuenta con zoológico, shows y juegos excelente estructura de restaurantes y comidas </w:t>
      </w:r>
      <w:proofErr w:type="spellStart"/>
      <w:r w:rsidRPr="00D7556A">
        <w:rPr>
          <w:rFonts w:ascii="Calibri" w:hAnsi="Calibri" w:cs="Calibri"/>
          <w:color w:val="000000"/>
          <w:sz w:val="20"/>
          <w:szCs w:val="20"/>
          <w:lang w:val="es-PA" w:eastAsia="es-PA"/>
        </w:rPr>
        <w:t>rapidas</w:t>
      </w:r>
      <w:proofErr w:type="spellEnd"/>
      <w:r w:rsidRPr="00D7556A">
        <w:rPr>
          <w:rFonts w:ascii="Calibri" w:hAnsi="Calibri" w:cs="Calibri"/>
          <w:color w:val="000000"/>
          <w:sz w:val="20"/>
          <w:szCs w:val="20"/>
          <w:lang w:val="es-PA" w:eastAsia="es-PA"/>
        </w:rPr>
        <w:t xml:space="preserve">, tiendas, seguridad y apoyo de equipos especializados, todo para que su </w:t>
      </w:r>
      <w:proofErr w:type="spellStart"/>
      <w:r w:rsidRPr="00D7556A">
        <w:rPr>
          <w:rFonts w:ascii="Calibri" w:hAnsi="Calibri" w:cs="Calibri"/>
          <w:color w:val="000000"/>
          <w:sz w:val="20"/>
          <w:szCs w:val="20"/>
          <w:lang w:val="es-PA" w:eastAsia="es-PA"/>
        </w:rPr>
        <w:t>dia</w:t>
      </w:r>
      <w:proofErr w:type="spellEnd"/>
      <w:r w:rsidRPr="00D7556A">
        <w:rPr>
          <w:rFonts w:ascii="Calibri" w:hAnsi="Calibri" w:cs="Calibri"/>
          <w:color w:val="000000"/>
          <w:sz w:val="20"/>
          <w:szCs w:val="20"/>
          <w:lang w:val="es-PA" w:eastAsia="es-PA"/>
        </w:rPr>
        <w:t xml:space="preserve"> sea realmente inolvidable. Desde </w:t>
      </w:r>
      <w:proofErr w:type="spellStart"/>
      <w:r w:rsidRPr="00D7556A">
        <w:rPr>
          <w:rFonts w:ascii="Calibri" w:hAnsi="Calibri" w:cs="Calibri"/>
          <w:color w:val="000000"/>
          <w:sz w:val="20"/>
          <w:szCs w:val="20"/>
          <w:lang w:val="es-PA" w:eastAsia="es-PA"/>
        </w:rPr>
        <w:t>Balneário</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oferecemos</w:t>
      </w:r>
      <w:proofErr w:type="spellEnd"/>
      <w:r w:rsidRPr="00D7556A">
        <w:rPr>
          <w:rFonts w:ascii="Calibri" w:hAnsi="Calibri" w:cs="Calibri"/>
          <w:color w:val="000000"/>
          <w:sz w:val="20"/>
          <w:szCs w:val="20"/>
          <w:lang w:val="es-PA" w:eastAsia="es-PA"/>
        </w:rPr>
        <w:t xml:space="preserve"> traslados </w:t>
      </w:r>
      <w:proofErr w:type="spellStart"/>
      <w:r w:rsidRPr="00D7556A">
        <w:rPr>
          <w:rFonts w:ascii="Calibri" w:hAnsi="Calibri" w:cs="Calibri"/>
          <w:color w:val="000000"/>
          <w:sz w:val="20"/>
          <w:szCs w:val="20"/>
          <w:lang w:val="es-PA" w:eastAsia="es-PA"/>
        </w:rPr>
        <w:t>diários</w:t>
      </w:r>
      <w:proofErr w:type="spellEnd"/>
      <w:r w:rsidRPr="00D7556A">
        <w:rPr>
          <w:rFonts w:ascii="Calibri" w:hAnsi="Calibri" w:cs="Calibri"/>
          <w:color w:val="000000"/>
          <w:sz w:val="20"/>
          <w:szCs w:val="20"/>
          <w:lang w:val="es-PA" w:eastAsia="es-PA"/>
        </w:rPr>
        <w:t xml:space="preserve"> siempre que el parque esté abierto. </w:t>
      </w:r>
      <w:proofErr w:type="spellStart"/>
      <w:r w:rsidRPr="00D7556A">
        <w:rPr>
          <w:rFonts w:ascii="Calibri" w:hAnsi="Calibri" w:cs="Calibri"/>
          <w:color w:val="000000"/>
          <w:sz w:val="20"/>
          <w:szCs w:val="20"/>
          <w:lang w:val="es-PA" w:eastAsia="es-PA"/>
        </w:rPr>
        <w:t>Despues</w:t>
      </w:r>
      <w:proofErr w:type="spellEnd"/>
      <w:r w:rsidRPr="00D7556A">
        <w:rPr>
          <w:rFonts w:ascii="Calibri" w:hAnsi="Calibri" w:cs="Calibri"/>
          <w:color w:val="000000"/>
          <w:sz w:val="20"/>
          <w:szCs w:val="20"/>
          <w:lang w:val="es-PA" w:eastAsia="es-PA"/>
        </w:rPr>
        <w:t xml:space="preserve"> del último show, traslado de </w:t>
      </w:r>
      <w:proofErr w:type="spellStart"/>
      <w:r w:rsidRPr="00D7556A">
        <w:rPr>
          <w:rFonts w:ascii="Calibri" w:hAnsi="Calibri" w:cs="Calibri"/>
          <w:color w:val="000000"/>
          <w:sz w:val="20"/>
          <w:szCs w:val="20"/>
          <w:lang w:val="es-PA" w:eastAsia="es-PA"/>
        </w:rPr>
        <w:t>regresso</w:t>
      </w:r>
      <w:proofErr w:type="spellEnd"/>
      <w:r w:rsidRPr="00D7556A">
        <w:rPr>
          <w:rFonts w:ascii="Calibri" w:hAnsi="Calibri" w:cs="Calibri"/>
          <w:color w:val="000000"/>
          <w:sz w:val="20"/>
          <w:szCs w:val="20"/>
          <w:lang w:val="es-PA" w:eastAsia="es-PA"/>
        </w:rPr>
        <w:t xml:space="preserve"> al hotel. Observación: La empresa no se responsabiliza por promociones de último momento, ya que no tenemos control sobre el mismo. Dudas, estamos a su </w:t>
      </w:r>
      <w:proofErr w:type="spellStart"/>
      <w:r w:rsidRPr="00D7556A">
        <w:rPr>
          <w:rFonts w:ascii="Calibri" w:hAnsi="Calibri" w:cs="Calibri"/>
          <w:color w:val="000000"/>
          <w:sz w:val="20"/>
          <w:szCs w:val="20"/>
          <w:lang w:val="es-PA" w:eastAsia="es-PA"/>
        </w:rPr>
        <w:t>disposicíon</w:t>
      </w:r>
      <w:proofErr w:type="spellEnd"/>
      <w:r w:rsidRPr="00D7556A">
        <w:rPr>
          <w:rFonts w:ascii="Calibri" w:hAnsi="Calibri" w:cs="Calibri"/>
          <w:color w:val="000000"/>
          <w:sz w:val="20"/>
          <w:szCs w:val="20"/>
          <w:lang w:val="es-PA" w:eastAsia="es-PA"/>
        </w:rPr>
        <w:t xml:space="preserve">. DIAS: Diciembre/Enero/Febrero, feriados largos, y vacaciones de Julio (abierto todos los </w:t>
      </w:r>
      <w:proofErr w:type="spellStart"/>
      <w:r w:rsidRPr="00D7556A">
        <w:rPr>
          <w:rFonts w:ascii="Calibri" w:hAnsi="Calibri" w:cs="Calibri"/>
          <w:color w:val="000000"/>
          <w:sz w:val="20"/>
          <w:szCs w:val="20"/>
          <w:lang w:val="es-PA" w:eastAsia="es-PA"/>
        </w:rPr>
        <w:t>dias</w:t>
      </w:r>
      <w:proofErr w:type="spellEnd"/>
      <w:r w:rsidRPr="00D7556A">
        <w:rPr>
          <w:rFonts w:ascii="Calibri" w:hAnsi="Calibri" w:cs="Calibri"/>
          <w:color w:val="000000"/>
          <w:sz w:val="20"/>
          <w:szCs w:val="20"/>
          <w:lang w:val="es-PA" w:eastAsia="es-PA"/>
        </w:rPr>
        <w:t>) Otros períodos abiertos de JUEVES A DOMINGOS</w:t>
      </w:r>
    </w:p>
    <w:p w14:paraId="7DE35C0C"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Observe valores y condiciones en nuestro </w:t>
      </w:r>
      <w:proofErr w:type="spellStart"/>
      <w:r w:rsidRPr="00D7556A">
        <w:rPr>
          <w:rFonts w:ascii="Calibri" w:hAnsi="Calibri" w:cs="Calibri"/>
          <w:color w:val="000000"/>
          <w:sz w:val="20"/>
          <w:szCs w:val="20"/>
          <w:lang w:val="es-PA" w:eastAsia="es-PA"/>
        </w:rPr>
        <w:t>tarifário</w:t>
      </w:r>
      <w:proofErr w:type="spellEnd"/>
      <w:r w:rsidRPr="00D7556A">
        <w:rPr>
          <w:rFonts w:ascii="Calibri" w:hAnsi="Calibri" w:cs="Calibri"/>
          <w:color w:val="000000"/>
          <w:sz w:val="20"/>
          <w:szCs w:val="20"/>
          <w:lang w:val="es-PA" w:eastAsia="es-PA"/>
        </w:rPr>
        <w:t xml:space="preserve"> de servicios tanto para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como para Florianópolis.</w:t>
      </w:r>
    </w:p>
    <w:p w14:paraId="164F309F" w14:textId="77777777" w:rsidR="00D7556A" w:rsidRP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Salidas desde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Local de hospedaje u otro informado, todos los </w:t>
      </w:r>
      <w:proofErr w:type="spellStart"/>
      <w:r w:rsidRPr="00D7556A">
        <w:rPr>
          <w:rFonts w:ascii="Calibri" w:hAnsi="Calibri" w:cs="Calibri"/>
          <w:color w:val="000000"/>
          <w:sz w:val="20"/>
          <w:szCs w:val="20"/>
          <w:lang w:val="es-PA" w:eastAsia="es-PA"/>
        </w:rPr>
        <w:t>dias</w:t>
      </w:r>
      <w:proofErr w:type="spellEnd"/>
      <w:r w:rsidRPr="00D7556A">
        <w:rPr>
          <w:rFonts w:ascii="Calibri" w:hAnsi="Calibri" w:cs="Calibri"/>
          <w:color w:val="000000"/>
          <w:sz w:val="20"/>
          <w:szCs w:val="20"/>
          <w:lang w:val="es-PA" w:eastAsia="es-PA"/>
        </w:rPr>
        <w:t xml:space="preserve"> con parque abierto.</w:t>
      </w:r>
    </w:p>
    <w:p w14:paraId="39BC9799" w14:textId="77090BC4" w:rsidR="00D7556A" w:rsidRDefault="00D7556A" w:rsidP="00D7556A">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 Qué está </w:t>
      </w:r>
      <w:proofErr w:type="spellStart"/>
      <w:r w:rsidRPr="00D7556A">
        <w:rPr>
          <w:rFonts w:ascii="Calibri" w:hAnsi="Calibri" w:cs="Calibri"/>
          <w:color w:val="000000"/>
          <w:sz w:val="20"/>
          <w:szCs w:val="20"/>
          <w:lang w:val="es-PA" w:eastAsia="es-PA"/>
        </w:rPr>
        <w:t>incluído</w:t>
      </w:r>
      <w:proofErr w:type="spellEnd"/>
      <w:r w:rsidRPr="00D7556A">
        <w:rPr>
          <w:rFonts w:ascii="Calibri" w:hAnsi="Calibri" w:cs="Calibri"/>
          <w:color w:val="000000"/>
          <w:sz w:val="20"/>
          <w:szCs w:val="20"/>
          <w:lang w:val="es-PA" w:eastAsia="es-PA"/>
        </w:rPr>
        <w:t xml:space="preserve">: Transporte compartido o privado de acuerdo al informado, de ida y vuelta y con u sin entrada de acuerdo al adquirido. Sugerencia Vipmar: Use calzado y ropas </w:t>
      </w:r>
      <w:proofErr w:type="spellStart"/>
      <w:r w:rsidRPr="00D7556A">
        <w:rPr>
          <w:rFonts w:ascii="Calibri" w:hAnsi="Calibri" w:cs="Calibri"/>
          <w:color w:val="000000"/>
          <w:sz w:val="20"/>
          <w:szCs w:val="20"/>
          <w:lang w:val="es-PA" w:eastAsia="es-PA"/>
        </w:rPr>
        <w:t>confortábles</w:t>
      </w:r>
      <w:proofErr w:type="spellEnd"/>
      <w:r w:rsidRPr="00D7556A">
        <w:rPr>
          <w:rFonts w:ascii="Calibri" w:hAnsi="Calibri" w:cs="Calibri"/>
          <w:color w:val="000000"/>
          <w:sz w:val="20"/>
          <w:szCs w:val="20"/>
          <w:lang w:val="es-PA" w:eastAsia="es-PA"/>
        </w:rPr>
        <w:t xml:space="preserve"> y filtro solar. Lleve toalla y ropa extra, pues hay juegos en los que se pueden mojar.</w:t>
      </w:r>
    </w:p>
    <w:p w14:paraId="25257CAF" w14:textId="77777777" w:rsidR="00384091" w:rsidRDefault="00384091" w:rsidP="00384091">
      <w:pPr>
        <w:jc w:val="both"/>
        <w:rPr>
          <w:rFonts w:ascii="Calibri" w:hAnsi="Calibri" w:cs="Calibri"/>
          <w:color w:val="000000"/>
          <w:sz w:val="20"/>
          <w:szCs w:val="20"/>
          <w:lang w:val="es-PA" w:eastAsia="es-PA"/>
        </w:rPr>
      </w:pPr>
    </w:p>
    <w:p w14:paraId="4169A01C" w14:textId="2C6B22DF" w:rsidR="00384091" w:rsidRPr="00384091" w:rsidRDefault="00384091" w:rsidP="00384091">
      <w:pPr>
        <w:jc w:val="both"/>
        <w:rPr>
          <w:rFonts w:ascii="Calibri" w:hAnsi="Calibri" w:cs="Calibri"/>
          <w:b/>
          <w:bCs/>
          <w:color w:val="000000"/>
          <w:sz w:val="20"/>
          <w:szCs w:val="20"/>
          <w:lang w:val="es-PA" w:eastAsia="es-PA"/>
        </w:rPr>
      </w:pPr>
      <w:r w:rsidRPr="00384091">
        <w:rPr>
          <w:rFonts w:ascii="Calibri" w:hAnsi="Calibri" w:cs="Calibri"/>
          <w:b/>
          <w:bCs/>
          <w:color w:val="000000"/>
          <w:sz w:val="20"/>
          <w:szCs w:val="20"/>
          <w:lang w:val="es-PA" w:eastAsia="es-PA"/>
        </w:rPr>
        <w:t>TRASLADO IDA Y VUELTA AL BETO CARRERO WORLD, SIN ENTRADAS</w:t>
      </w:r>
    </w:p>
    <w:p w14:paraId="6383DADE" w14:textId="77777777" w:rsidR="00543D6C" w:rsidRPr="00D7556A" w:rsidRDefault="00543D6C" w:rsidP="00543D6C">
      <w:pPr>
        <w:jc w:val="both"/>
        <w:rPr>
          <w:rFonts w:ascii="Calibri" w:hAnsi="Calibri" w:cs="Calibri"/>
          <w:color w:val="000000"/>
          <w:sz w:val="20"/>
          <w:szCs w:val="20"/>
          <w:lang w:val="es-PA" w:eastAsia="es-PA"/>
        </w:rPr>
      </w:pPr>
      <w:r w:rsidRPr="00D7556A">
        <w:rPr>
          <w:rFonts w:ascii="Calibri" w:hAnsi="Calibri" w:cs="Calibri"/>
          <w:color w:val="000000"/>
          <w:sz w:val="20"/>
          <w:szCs w:val="20"/>
          <w:lang w:val="es-PA" w:eastAsia="es-PA"/>
        </w:rPr>
        <w:t xml:space="preserve">Salida de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solo traslado, sin entrada - Son 38 km por tramo Es el parque temático más grande de América Latina y figura entre los, mas importantes del mundo. El Beto Carrero </w:t>
      </w:r>
      <w:proofErr w:type="spellStart"/>
      <w:r w:rsidRPr="00D7556A">
        <w:rPr>
          <w:rFonts w:ascii="Calibri" w:hAnsi="Calibri" w:cs="Calibri"/>
          <w:color w:val="000000"/>
          <w:sz w:val="20"/>
          <w:szCs w:val="20"/>
          <w:lang w:val="es-PA" w:eastAsia="es-PA"/>
        </w:rPr>
        <w:t>World</w:t>
      </w:r>
      <w:proofErr w:type="spellEnd"/>
      <w:r w:rsidRPr="00D7556A">
        <w:rPr>
          <w:rFonts w:ascii="Calibri" w:hAnsi="Calibri" w:cs="Calibri"/>
          <w:color w:val="000000"/>
          <w:sz w:val="20"/>
          <w:szCs w:val="20"/>
          <w:lang w:val="es-PA" w:eastAsia="es-PA"/>
        </w:rPr>
        <w:t xml:space="preserve"> es </w:t>
      </w:r>
      <w:proofErr w:type="spellStart"/>
      <w:r w:rsidRPr="00D7556A">
        <w:rPr>
          <w:rFonts w:ascii="Calibri" w:hAnsi="Calibri" w:cs="Calibri"/>
          <w:color w:val="000000"/>
          <w:sz w:val="20"/>
          <w:szCs w:val="20"/>
          <w:lang w:val="es-PA" w:eastAsia="es-PA"/>
        </w:rPr>
        <w:t>garantia</w:t>
      </w:r>
      <w:proofErr w:type="spellEnd"/>
      <w:r w:rsidRPr="00D7556A">
        <w:rPr>
          <w:rFonts w:ascii="Calibri" w:hAnsi="Calibri" w:cs="Calibri"/>
          <w:color w:val="000000"/>
          <w:sz w:val="20"/>
          <w:szCs w:val="20"/>
          <w:lang w:val="es-PA" w:eastAsia="es-PA"/>
        </w:rPr>
        <w:t xml:space="preserve"> de un </w:t>
      </w:r>
      <w:proofErr w:type="spellStart"/>
      <w:r w:rsidRPr="00D7556A">
        <w:rPr>
          <w:rFonts w:ascii="Calibri" w:hAnsi="Calibri" w:cs="Calibri"/>
          <w:color w:val="000000"/>
          <w:sz w:val="20"/>
          <w:szCs w:val="20"/>
          <w:lang w:val="es-PA" w:eastAsia="es-PA"/>
        </w:rPr>
        <w:t>dia</w:t>
      </w:r>
      <w:proofErr w:type="spellEnd"/>
      <w:r w:rsidRPr="00D7556A">
        <w:rPr>
          <w:rFonts w:ascii="Calibri" w:hAnsi="Calibri" w:cs="Calibri"/>
          <w:color w:val="000000"/>
          <w:sz w:val="20"/>
          <w:szCs w:val="20"/>
          <w:lang w:val="es-PA" w:eastAsia="es-PA"/>
        </w:rPr>
        <w:t xml:space="preserve"> con mucha diversión y adrenalina para toda la </w:t>
      </w:r>
      <w:proofErr w:type="spellStart"/>
      <w:r w:rsidRPr="00D7556A">
        <w:rPr>
          <w:rFonts w:ascii="Calibri" w:hAnsi="Calibri" w:cs="Calibri"/>
          <w:color w:val="000000"/>
          <w:sz w:val="20"/>
          <w:szCs w:val="20"/>
          <w:lang w:val="es-PA" w:eastAsia="es-PA"/>
        </w:rPr>
        <w:t>família</w:t>
      </w:r>
      <w:proofErr w:type="spellEnd"/>
      <w:r w:rsidRPr="00D7556A">
        <w:rPr>
          <w:rFonts w:ascii="Calibri" w:hAnsi="Calibri" w:cs="Calibri"/>
          <w:color w:val="000000"/>
          <w:sz w:val="20"/>
          <w:szCs w:val="20"/>
          <w:lang w:val="es-PA" w:eastAsia="es-PA"/>
        </w:rPr>
        <w:t xml:space="preserve">. Cuenta con zoológico, shows y juegos excelente estructura de restaurantes y comidas </w:t>
      </w:r>
      <w:proofErr w:type="spellStart"/>
      <w:r w:rsidRPr="00D7556A">
        <w:rPr>
          <w:rFonts w:ascii="Calibri" w:hAnsi="Calibri" w:cs="Calibri"/>
          <w:color w:val="000000"/>
          <w:sz w:val="20"/>
          <w:szCs w:val="20"/>
          <w:lang w:val="es-PA" w:eastAsia="es-PA"/>
        </w:rPr>
        <w:t>rapidas</w:t>
      </w:r>
      <w:proofErr w:type="spellEnd"/>
      <w:r w:rsidRPr="00D7556A">
        <w:rPr>
          <w:rFonts w:ascii="Calibri" w:hAnsi="Calibri" w:cs="Calibri"/>
          <w:color w:val="000000"/>
          <w:sz w:val="20"/>
          <w:szCs w:val="20"/>
          <w:lang w:val="es-PA" w:eastAsia="es-PA"/>
        </w:rPr>
        <w:t xml:space="preserve">, tiendas, seguridad y apoyo de equipos especializados, todo para que su </w:t>
      </w:r>
      <w:proofErr w:type="spellStart"/>
      <w:r w:rsidRPr="00D7556A">
        <w:rPr>
          <w:rFonts w:ascii="Calibri" w:hAnsi="Calibri" w:cs="Calibri"/>
          <w:color w:val="000000"/>
          <w:sz w:val="20"/>
          <w:szCs w:val="20"/>
          <w:lang w:val="es-PA" w:eastAsia="es-PA"/>
        </w:rPr>
        <w:t>dia</w:t>
      </w:r>
      <w:proofErr w:type="spellEnd"/>
      <w:r w:rsidRPr="00D7556A">
        <w:rPr>
          <w:rFonts w:ascii="Calibri" w:hAnsi="Calibri" w:cs="Calibri"/>
          <w:color w:val="000000"/>
          <w:sz w:val="20"/>
          <w:szCs w:val="20"/>
          <w:lang w:val="es-PA" w:eastAsia="es-PA"/>
        </w:rPr>
        <w:t xml:space="preserve"> sea realmente inolvidable. Desde </w:t>
      </w:r>
      <w:proofErr w:type="spellStart"/>
      <w:r w:rsidRPr="00D7556A">
        <w:rPr>
          <w:rFonts w:ascii="Calibri" w:hAnsi="Calibri" w:cs="Calibri"/>
          <w:color w:val="000000"/>
          <w:sz w:val="20"/>
          <w:szCs w:val="20"/>
          <w:lang w:val="es-PA" w:eastAsia="es-PA"/>
        </w:rPr>
        <w:t>Balneário</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Camboriú</w:t>
      </w:r>
      <w:proofErr w:type="spellEnd"/>
      <w:r w:rsidRPr="00D7556A">
        <w:rPr>
          <w:rFonts w:ascii="Calibri" w:hAnsi="Calibri" w:cs="Calibri"/>
          <w:color w:val="000000"/>
          <w:sz w:val="20"/>
          <w:szCs w:val="20"/>
          <w:lang w:val="es-PA" w:eastAsia="es-PA"/>
        </w:rPr>
        <w:t xml:space="preserve"> </w:t>
      </w:r>
      <w:proofErr w:type="spellStart"/>
      <w:r w:rsidRPr="00D7556A">
        <w:rPr>
          <w:rFonts w:ascii="Calibri" w:hAnsi="Calibri" w:cs="Calibri"/>
          <w:color w:val="000000"/>
          <w:sz w:val="20"/>
          <w:szCs w:val="20"/>
          <w:lang w:val="es-PA" w:eastAsia="es-PA"/>
        </w:rPr>
        <w:t>oferecemos</w:t>
      </w:r>
      <w:proofErr w:type="spellEnd"/>
      <w:r w:rsidRPr="00D7556A">
        <w:rPr>
          <w:rFonts w:ascii="Calibri" w:hAnsi="Calibri" w:cs="Calibri"/>
          <w:color w:val="000000"/>
          <w:sz w:val="20"/>
          <w:szCs w:val="20"/>
          <w:lang w:val="es-PA" w:eastAsia="es-PA"/>
        </w:rPr>
        <w:t xml:space="preserve"> traslados </w:t>
      </w:r>
      <w:proofErr w:type="spellStart"/>
      <w:r w:rsidRPr="00D7556A">
        <w:rPr>
          <w:rFonts w:ascii="Calibri" w:hAnsi="Calibri" w:cs="Calibri"/>
          <w:color w:val="000000"/>
          <w:sz w:val="20"/>
          <w:szCs w:val="20"/>
          <w:lang w:val="es-PA" w:eastAsia="es-PA"/>
        </w:rPr>
        <w:t>diários</w:t>
      </w:r>
      <w:proofErr w:type="spellEnd"/>
      <w:r w:rsidRPr="00D7556A">
        <w:rPr>
          <w:rFonts w:ascii="Calibri" w:hAnsi="Calibri" w:cs="Calibri"/>
          <w:color w:val="000000"/>
          <w:sz w:val="20"/>
          <w:szCs w:val="20"/>
          <w:lang w:val="es-PA" w:eastAsia="es-PA"/>
        </w:rPr>
        <w:t xml:space="preserve"> siempre que el parque esté abierto. </w:t>
      </w:r>
      <w:proofErr w:type="spellStart"/>
      <w:r w:rsidRPr="00D7556A">
        <w:rPr>
          <w:rFonts w:ascii="Calibri" w:hAnsi="Calibri" w:cs="Calibri"/>
          <w:color w:val="000000"/>
          <w:sz w:val="20"/>
          <w:szCs w:val="20"/>
          <w:lang w:val="es-PA" w:eastAsia="es-PA"/>
        </w:rPr>
        <w:t>Despues</w:t>
      </w:r>
      <w:proofErr w:type="spellEnd"/>
      <w:r w:rsidRPr="00D7556A">
        <w:rPr>
          <w:rFonts w:ascii="Calibri" w:hAnsi="Calibri" w:cs="Calibri"/>
          <w:color w:val="000000"/>
          <w:sz w:val="20"/>
          <w:szCs w:val="20"/>
          <w:lang w:val="es-PA" w:eastAsia="es-PA"/>
        </w:rPr>
        <w:t xml:space="preserve"> del último show, traslado de </w:t>
      </w:r>
      <w:proofErr w:type="spellStart"/>
      <w:r w:rsidRPr="00D7556A">
        <w:rPr>
          <w:rFonts w:ascii="Calibri" w:hAnsi="Calibri" w:cs="Calibri"/>
          <w:color w:val="000000"/>
          <w:sz w:val="20"/>
          <w:szCs w:val="20"/>
          <w:lang w:val="es-PA" w:eastAsia="es-PA"/>
        </w:rPr>
        <w:t>regresso</w:t>
      </w:r>
      <w:proofErr w:type="spellEnd"/>
      <w:r w:rsidRPr="00D7556A">
        <w:rPr>
          <w:rFonts w:ascii="Calibri" w:hAnsi="Calibri" w:cs="Calibri"/>
          <w:color w:val="000000"/>
          <w:sz w:val="20"/>
          <w:szCs w:val="20"/>
          <w:lang w:val="es-PA" w:eastAsia="es-PA"/>
        </w:rPr>
        <w:t xml:space="preserve"> al hotel. Observación: La empresa no se responsabiliza por promociones de último momento, ya que no tenemos control sobre el mismo. Dudas, estamos a su </w:t>
      </w:r>
      <w:proofErr w:type="spellStart"/>
      <w:r w:rsidRPr="00D7556A">
        <w:rPr>
          <w:rFonts w:ascii="Calibri" w:hAnsi="Calibri" w:cs="Calibri"/>
          <w:color w:val="000000"/>
          <w:sz w:val="20"/>
          <w:szCs w:val="20"/>
          <w:lang w:val="es-PA" w:eastAsia="es-PA"/>
        </w:rPr>
        <w:t>disposicíon</w:t>
      </w:r>
      <w:proofErr w:type="spellEnd"/>
      <w:r w:rsidRPr="00D7556A">
        <w:rPr>
          <w:rFonts w:ascii="Calibri" w:hAnsi="Calibri" w:cs="Calibri"/>
          <w:color w:val="000000"/>
          <w:sz w:val="20"/>
          <w:szCs w:val="20"/>
          <w:lang w:val="es-PA" w:eastAsia="es-PA"/>
        </w:rPr>
        <w:t xml:space="preserve">. DIAS: Diciembre/Enero/Febrero, feriados largos, y vacaciones de Julio (abierto todos los </w:t>
      </w:r>
      <w:proofErr w:type="spellStart"/>
      <w:r w:rsidRPr="00D7556A">
        <w:rPr>
          <w:rFonts w:ascii="Calibri" w:hAnsi="Calibri" w:cs="Calibri"/>
          <w:color w:val="000000"/>
          <w:sz w:val="20"/>
          <w:szCs w:val="20"/>
          <w:lang w:val="es-PA" w:eastAsia="es-PA"/>
        </w:rPr>
        <w:t>dias</w:t>
      </w:r>
      <w:proofErr w:type="spellEnd"/>
      <w:r w:rsidRPr="00D7556A">
        <w:rPr>
          <w:rFonts w:ascii="Calibri" w:hAnsi="Calibri" w:cs="Calibri"/>
          <w:color w:val="000000"/>
          <w:sz w:val="20"/>
          <w:szCs w:val="20"/>
          <w:lang w:val="es-PA" w:eastAsia="es-PA"/>
        </w:rPr>
        <w:t>) Otros períodos abiertos de JUEVES A DOMINGOS</w:t>
      </w:r>
    </w:p>
    <w:p w14:paraId="2CAE1C70" w14:textId="77777777" w:rsidR="00384091" w:rsidRDefault="00384091" w:rsidP="004808CB">
      <w:pPr>
        <w:jc w:val="both"/>
        <w:rPr>
          <w:rFonts w:ascii="Calibri" w:hAnsi="Calibri" w:cs="Calibri"/>
          <w:color w:val="000000"/>
          <w:sz w:val="20"/>
          <w:szCs w:val="20"/>
          <w:lang w:val="es-PA" w:eastAsia="es-PA"/>
        </w:rPr>
      </w:pPr>
    </w:p>
    <w:p w14:paraId="7E8D4FED" w14:textId="77777777" w:rsidR="00A15860" w:rsidRDefault="00A15860" w:rsidP="00A15860">
      <w:pPr>
        <w:jc w:val="center"/>
        <w:rPr>
          <w:rFonts w:asciiTheme="minorHAnsi" w:hAnsiTheme="minorHAnsi" w:cs="Arial"/>
          <w:b/>
          <w:sz w:val="20"/>
          <w:szCs w:val="20"/>
        </w:rPr>
      </w:pPr>
      <w:r w:rsidRPr="00AD7807">
        <w:rPr>
          <w:rFonts w:asciiTheme="minorHAnsi" w:hAnsiTheme="minorHAnsi" w:cs="Arial"/>
          <w:b/>
          <w:sz w:val="20"/>
          <w:szCs w:val="20"/>
        </w:rPr>
        <w:t>TOURS OPCIONALES COMIOSIONABLES AL 10%</w:t>
      </w:r>
    </w:p>
    <w:p w14:paraId="0E4044F1" w14:textId="77777777" w:rsidR="00A15860" w:rsidRDefault="00A15860" w:rsidP="00A15860">
      <w:pPr>
        <w:jc w:val="center"/>
        <w:rPr>
          <w:rFonts w:asciiTheme="minorHAnsi" w:hAnsiTheme="minorHAnsi" w:cs="Arial"/>
          <w:b/>
          <w:sz w:val="20"/>
          <w:szCs w:val="20"/>
        </w:rPr>
      </w:pPr>
      <w:r>
        <w:rPr>
          <w:rFonts w:asciiTheme="minorHAnsi" w:hAnsiTheme="minorHAnsi" w:cs="Arial"/>
          <w:b/>
          <w:sz w:val="20"/>
          <w:szCs w:val="20"/>
        </w:rPr>
        <w:t>SUJETOS A CAMBIOS SIN PREVIO AVISO</w:t>
      </w:r>
    </w:p>
    <w:p w14:paraId="57C6BEA9" w14:textId="77777777" w:rsidR="00A15860" w:rsidRDefault="00A15860" w:rsidP="004808CB">
      <w:pPr>
        <w:jc w:val="both"/>
        <w:rPr>
          <w:rFonts w:ascii="Calibri" w:hAnsi="Calibri" w:cs="Calibri"/>
          <w:color w:val="000000"/>
          <w:sz w:val="20"/>
          <w:szCs w:val="20"/>
          <w:lang w:val="es-PA" w:eastAsia="es-PA"/>
        </w:rPr>
      </w:pPr>
    </w:p>
    <w:sectPr w:rsidR="00A15860" w:rsidSect="0041426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AE90" w14:textId="77777777" w:rsidR="00CA2715" w:rsidRDefault="00CA2715" w:rsidP="008341EF">
      <w:r>
        <w:separator/>
      </w:r>
    </w:p>
  </w:endnote>
  <w:endnote w:type="continuationSeparator" w:id="0">
    <w:p w14:paraId="69EA0D0B" w14:textId="77777777" w:rsidR="00CA2715" w:rsidRDefault="00CA271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598" w14:textId="2DB3CAA9" w:rsidR="00AD7807" w:rsidRPr="00AD7807" w:rsidRDefault="00AD7807" w:rsidP="00AD7807">
    <w:pPr>
      <w:pStyle w:val="Piedepgina"/>
      <w:jc w:val="center"/>
      <w:rPr>
        <w:rFonts w:ascii="Arial" w:hAnsi="Arial" w:cs="Arial"/>
        <w:b/>
        <w:sz w:val="14"/>
        <w:szCs w:val="16"/>
      </w:rPr>
    </w:pPr>
    <w:r w:rsidRPr="00AD7807">
      <w:rPr>
        <w:rFonts w:ascii="Arial" w:hAnsi="Arial" w:cs="Arial"/>
        <w:b/>
        <w:sz w:val="14"/>
        <w:szCs w:val="16"/>
      </w:rPr>
      <w:t>Mayor Información: Lima: (01) 681 – 6707 Dirección: Av. Paseo la República 6895, Santiago de Surco 15048</w:t>
    </w:r>
  </w:p>
  <w:p w14:paraId="35910A47" w14:textId="783894DD" w:rsidR="008B3DC2" w:rsidRPr="00AD7807" w:rsidRDefault="00AD7807" w:rsidP="00AD7807">
    <w:pPr>
      <w:pStyle w:val="Piedepgina"/>
      <w:jc w:val="center"/>
    </w:pPr>
    <w:r w:rsidRPr="00AD7807">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9E94" w14:textId="77777777" w:rsidR="00CA2715" w:rsidRDefault="00CA2715" w:rsidP="008341EF">
      <w:r>
        <w:separator/>
      </w:r>
    </w:p>
  </w:footnote>
  <w:footnote w:type="continuationSeparator" w:id="0">
    <w:p w14:paraId="02197C69" w14:textId="77777777" w:rsidR="00CA2715" w:rsidRDefault="00CA271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F94" w14:textId="77777777" w:rsidR="008B3DC2" w:rsidRPr="0004653C" w:rsidRDefault="008B3DC2" w:rsidP="0004653C">
    <w:pPr>
      <w:pStyle w:val="Encabezado"/>
    </w:pPr>
    <w:r>
      <w:rPr>
        <w:noProof/>
        <w:lang w:val="es-PE" w:eastAsia="es-PE"/>
      </w:rPr>
      <w:drawing>
        <wp:inline distT="0" distB="0" distL="0" distR="0" wp14:anchorId="1810CD7C" wp14:editId="2C7467DD">
          <wp:extent cx="1276350" cy="45950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86764" cy="4632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1"/>
  </w:num>
  <w:num w:numId="5">
    <w:abstractNumId w:val="5"/>
  </w:num>
  <w:num w:numId="6">
    <w:abstractNumId w:val="0"/>
  </w:num>
  <w:num w:numId="7">
    <w:abstractNumId w:val="10"/>
  </w:num>
  <w:num w:numId="8">
    <w:abstractNumId w:val="12"/>
  </w:num>
  <w:num w:numId="9">
    <w:abstractNumId w:val="6"/>
  </w:num>
  <w:num w:numId="10">
    <w:abstractNumId w:val="9"/>
  </w:num>
  <w:num w:numId="11">
    <w:abstractNumId w:val="2"/>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1A70"/>
    <w:rsid w:val="00004DE8"/>
    <w:rsid w:val="00012936"/>
    <w:rsid w:val="00025B99"/>
    <w:rsid w:val="00036481"/>
    <w:rsid w:val="0004653C"/>
    <w:rsid w:val="00046A9D"/>
    <w:rsid w:val="00057BE2"/>
    <w:rsid w:val="00072156"/>
    <w:rsid w:val="00080842"/>
    <w:rsid w:val="00095CF2"/>
    <w:rsid w:val="00097960"/>
    <w:rsid w:val="000A0966"/>
    <w:rsid w:val="000A388E"/>
    <w:rsid w:val="000A55F9"/>
    <w:rsid w:val="000A60FF"/>
    <w:rsid w:val="000B6929"/>
    <w:rsid w:val="000C3C72"/>
    <w:rsid w:val="000D0314"/>
    <w:rsid w:val="000D3528"/>
    <w:rsid w:val="000D3767"/>
    <w:rsid w:val="000D6719"/>
    <w:rsid w:val="000F331D"/>
    <w:rsid w:val="000F7235"/>
    <w:rsid w:val="00112682"/>
    <w:rsid w:val="00116706"/>
    <w:rsid w:val="00130F40"/>
    <w:rsid w:val="0013508E"/>
    <w:rsid w:val="00142ED6"/>
    <w:rsid w:val="00161AC4"/>
    <w:rsid w:val="00164578"/>
    <w:rsid w:val="00167427"/>
    <w:rsid w:val="00177B47"/>
    <w:rsid w:val="00182A94"/>
    <w:rsid w:val="00186254"/>
    <w:rsid w:val="00195C55"/>
    <w:rsid w:val="00196B05"/>
    <w:rsid w:val="001D37E6"/>
    <w:rsid w:val="001D4BD4"/>
    <w:rsid w:val="001F16A7"/>
    <w:rsid w:val="001F42D3"/>
    <w:rsid w:val="001F5D9E"/>
    <w:rsid w:val="001F6F07"/>
    <w:rsid w:val="00203AE6"/>
    <w:rsid w:val="0020423A"/>
    <w:rsid w:val="00212C5B"/>
    <w:rsid w:val="00216E58"/>
    <w:rsid w:val="00221E6D"/>
    <w:rsid w:val="00224DA9"/>
    <w:rsid w:val="00231E2A"/>
    <w:rsid w:val="002346FB"/>
    <w:rsid w:val="00241713"/>
    <w:rsid w:val="002663F8"/>
    <w:rsid w:val="002670AF"/>
    <w:rsid w:val="002712A8"/>
    <w:rsid w:val="00275FC8"/>
    <w:rsid w:val="00285C08"/>
    <w:rsid w:val="0029520A"/>
    <w:rsid w:val="002A6874"/>
    <w:rsid w:val="002B3998"/>
    <w:rsid w:val="002C34D4"/>
    <w:rsid w:val="002F096C"/>
    <w:rsid w:val="00307021"/>
    <w:rsid w:val="00331536"/>
    <w:rsid w:val="0033573A"/>
    <w:rsid w:val="00341364"/>
    <w:rsid w:val="00363588"/>
    <w:rsid w:val="00366BF8"/>
    <w:rsid w:val="00376B48"/>
    <w:rsid w:val="00384091"/>
    <w:rsid w:val="003A4441"/>
    <w:rsid w:val="003B7F8F"/>
    <w:rsid w:val="003C3774"/>
    <w:rsid w:val="003D5595"/>
    <w:rsid w:val="003D6CD7"/>
    <w:rsid w:val="003D6F92"/>
    <w:rsid w:val="003E23E3"/>
    <w:rsid w:val="00404548"/>
    <w:rsid w:val="004074C4"/>
    <w:rsid w:val="004117DC"/>
    <w:rsid w:val="00414262"/>
    <w:rsid w:val="004148A3"/>
    <w:rsid w:val="00414B95"/>
    <w:rsid w:val="00420921"/>
    <w:rsid w:val="004416A8"/>
    <w:rsid w:val="0044428D"/>
    <w:rsid w:val="00445111"/>
    <w:rsid w:val="00446321"/>
    <w:rsid w:val="00455FDA"/>
    <w:rsid w:val="0046002B"/>
    <w:rsid w:val="004808CB"/>
    <w:rsid w:val="00485693"/>
    <w:rsid w:val="00487651"/>
    <w:rsid w:val="0049352E"/>
    <w:rsid w:val="004A0B6F"/>
    <w:rsid w:val="004B66AA"/>
    <w:rsid w:val="004C04D6"/>
    <w:rsid w:val="004C0518"/>
    <w:rsid w:val="004C7BB1"/>
    <w:rsid w:val="004D28DC"/>
    <w:rsid w:val="004E20DA"/>
    <w:rsid w:val="004E54E1"/>
    <w:rsid w:val="004F37E5"/>
    <w:rsid w:val="004F3ED3"/>
    <w:rsid w:val="004F75C7"/>
    <w:rsid w:val="004F7FAD"/>
    <w:rsid w:val="005012BC"/>
    <w:rsid w:val="00501519"/>
    <w:rsid w:val="00503259"/>
    <w:rsid w:val="005309B8"/>
    <w:rsid w:val="00543D6C"/>
    <w:rsid w:val="00570727"/>
    <w:rsid w:val="00576415"/>
    <w:rsid w:val="005767FF"/>
    <w:rsid w:val="005843F4"/>
    <w:rsid w:val="00590AAA"/>
    <w:rsid w:val="005A1FC4"/>
    <w:rsid w:val="005B242F"/>
    <w:rsid w:val="005B444F"/>
    <w:rsid w:val="005C071E"/>
    <w:rsid w:val="005D3DA7"/>
    <w:rsid w:val="005D7270"/>
    <w:rsid w:val="005E6598"/>
    <w:rsid w:val="005F6EF6"/>
    <w:rsid w:val="00600A2E"/>
    <w:rsid w:val="00604BCE"/>
    <w:rsid w:val="006153A6"/>
    <w:rsid w:val="00615E6E"/>
    <w:rsid w:val="006321A4"/>
    <w:rsid w:val="006374BD"/>
    <w:rsid w:val="00652962"/>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52CAE"/>
    <w:rsid w:val="00756F7A"/>
    <w:rsid w:val="007634A5"/>
    <w:rsid w:val="00766B59"/>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260E0"/>
    <w:rsid w:val="0093142C"/>
    <w:rsid w:val="00935CF3"/>
    <w:rsid w:val="00943820"/>
    <w:rsid w:val="00943E79"/>
    <w:rsid w:val="009453BD"/>
    <w:rsid w:val="0095080D"/>
    <w:rsid w:val="00963E48"/>
    <w:rsid w:val="00970015"/>
    <w:rsid w:val="009832C7"/>
    <w:rsid w:val="00984500"/>
    <w:rsid w:val="00993ADF"/>
    <w:rsid w:val="009C3228"/>
    <w:rsid w:val="009D1F10"/>
    <w:rsid w:val="00A05AE0"/>
    <w:rsid w:val="00A15860"/>
    <w:rsid w:val="00A2138D"/>
    <w:rsid w:val="00A351DF"/>
    <w:rsid w:val="00A414AE"/>
    <w:rsid w:val="00A436B2"/>
    <w:rsid w:val="00A57DB8"/>
    <w:rsid w:val="00A62A7B"/>
    <w:rsid w:val="00A67E21"/>
    <w:rsid w:val="00A74BBF"/>
    <w:rsid w:val="00AA5573"/>
    <w:rsid w:val="00AA59FF"/>
    <w:rsid w:val="00AB2765"/>
    <w:rsid w:val="00AC6671"/>
    <w:rsid w:val="00AD290F"/>
    <w:rsid w:val="00AD31AA"/>
    <w:rsid w:val="00AD636C"/>
    <w:rsid w:val="00AD7807"/>
    <w:rsid w:val="00AE0440"/>
    <w:rsid w:val="00AE6CFD"/>
    <w:rsid w:val="00AE7ADC"/>
    <w:rsid w:val="00AF1664"/>
    <w:rsid w:val="00B10F2B"/>
    <w:rsid w:val="00B12725"/>
    <w:rsid w:val="00B2285D"/>
    <w:rsid w:val="00B35790"/>
    <w:rsid w:val="00B43A1E"/>
    <w:rsid w:val="00B65D5B"/>
    <w:rsid w:val="00B72ABC"/>
    <w:rsid w:val="00B8448B"/>
    <w:rsid w:val="00B86E4C"/>
    <w:rsid w:val="00B907DA"/>
    <w:rsid w:val="00BB3EBB"/>
    <w:rsid w:val="00BB5676"/>
    <w:rsid w:val="00BC01A2"/>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64BB0"/>
    <w:rsid w:val="00C750B4"/>
    <w:rsid w:val="00C75960"/>
    <w:rsid w:val="00CA2715"/>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3261C"/>
    <w:rsid w:val="00D402C4"/>
    <w:rsid w:val="00D41634"/>
    <w:rsid w:val="00D60E84"/>
    <w:rsid w:val="00D70E1A"/>
    <w:rsid w:val="00D7556A"/>
    <w:rsid w:val="00D821EB"/>
    <w:rsid w:val="00D97B7E"/>
    <w:rsid w:val="00DB273E"/>
    <w:rsid w:val="00DB4864"/>
    <w:rsid w:val="00DC2454"/>
    <w:rsid w:val="00DC2A04"/>
    <w:rsid w:val="00DD3825"/>
    <w:rsid w:val="00DE7BAB"/>
    <w:rsid w:val="00DF2905"/>
    <w:rsid w:val="00E060F6"/>
    <w:rsid w:val="00E12AD3"/>
    <w:rsid w:val="00E20FCF"/>
    <w:rsid w:val="00E4367D"/>
    <w:rsid w:val="00E45F97"/>
    <w:rsid w:val="00E53E1F"/>
    <w:rsid w:val="00E643E0"/>
    <w:rsid w:val="00E71E41"/>
    <w:rsid w:val="00E825F5"/>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2A1B"/>
    <w:rsid w:val="00F13DFA"/>
    <w:rsid w:val="00F143BE"/>
    <w:rsid w:val="00F26D8A"/>
    <w:rsid w:val="00F356A6"/>
    <w:rsid w:val="00F45BD5"/>
    <w:rsid w:val="00F468A9"/>
    <w:rsid w:val="00F6089F"/>
    <w:rsid w:val="00F71CFA"/>
    <w:rsid w:val="00F7516C"/>
    <w:rsid w:val="00FA0624"/>
    <w:rsid w:val="00FA1F60"/>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286A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6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7035222">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301092">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804892">
      <w:bodyDiv w:val="1"/>
      <w:marLeft w:val="0"/>
      <w:marRight w:val="0"/>
      <w:marTop w:val="0"/>
      <w:marBottom w:val="0"/>
      <w:divBdr>
        <w:top w:val="none" w:sz="0" w:space="0" w:color="auto"/>
        <w:left w:val="none" w:sz="0" w:space="0" w:color="auto"/>
        <w:bottom w:val="none" w:sz="0" w:space="0" w:color="auto"/>
        <w:right w:val="none" w:sz="0" w:space="0" w:color="auto"/>
      </w:divBdr>
      <w:divsChild>
        <w:div w:id="963661667">
          <w:marLeft w:val="0"/>
          <w:marRight w:val="0"/>
          <w:marTop w:val="0"/>
          <w:marBottom w:val="0"/>
          <w:divBdr>
            <w:top w:val="none" w:sz="0" w:space="0" w:color="auto"/>
            <w:left w:val="none" w:sz="0" w:space="0" w:color="auto"/>
            <w:bottom w:val="none" w:sz="0" w:space="0" w:color="auto"/>
            <w:right w:val="none" w:sz="0" w:space="0" w:color="auto"/>
          </w:divBdr>
          <w:divsChild>
            <w:div w:id="1881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5E45-E7CD-4435-81B9-150D665A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3030</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14</cp:revision>
  <dcterms:created xsi:type="dcterms:W3CDTF">2019-01-15T15:54:00Z</dcterms:created>
  <dcterms:modified xsi:type="dcterms:W3CDTF">2024-12-17T01:57:00Z</dcterms:modified>
</cp:coreProperties>
</file>