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0B2BE" w14:textId="264BB025" w:rsidR="00D67539" w:rsidRPr="00BE0E2D" w:rsidRDefault="00B74394" w:rsidP="00D67539">
      <w:pPr>
        <w:ind w:left="180" w:firstLine="180"/>
        <w:jc w:val="center"/>
        <w:rPr>
          <w:rFonts w:asciiTheme="minorHAnsi" w:hAnsiTheme="minorHAnsi" w:cstheme="minorHAnsi"/>
          <w:b/>
          <w:color w:val="003400"/>
          <w:sz w:val="40"/>
          <w:szCs w:val="40"/>
        </w:rPr>
      </w:pPr>
      <w:r w:rsidRPr="00BE0E2D">
        <w:rPr>
          <w:rFonts w:asciiTheme="minorHAnsi" w:hAnsiTheme="minorHAnsi" w:cstheme="minorHAnsi"/>
          <w:b/>
          <w:color w:val="003400"/>
          <w:sz w:val="40"/>
          <w:szCs w:val="40"/>
        </w:rPr>
        <w:t>OPCIONALES</w:t>
      </w:r>
      <w:r w:rsidR="0035180E" w:rsidRPr="00BE0E2D">
        <w:rPr>
          <w:rFonts w:asciiTheme="minorHAnsi" w:hAnsiTheme="minorHAnsi" w:cstheme="minorHAnsi"/>
          <w:b/>
          <w:color w:val="003400"/>
          <w:sz w:val="40"/>
          <w:szCs w:val="40"/>
        </w:rPr>
        <w:t xml:space="preserve"> </w:t>
      </w:r>
      <w:r w:rsidR="00BA6D99" w:rsidRPr="00BE0E2D">
        <w:rPr>
          <w:rFonts w:asciiTheme="minorHAnsi" w:hAnsiTheme="minorHAnsi" w:cstheme="minorHAnsi"/>
          <w:b/>
          <w:color w:val="003400"/>
          <w:sz w:val="40"/>
          <w:szCs w:val="40"/>
        </w:rPr>
        <w:t>–</w:t>
      </w:r>
      <w:r w:rsidR="0035180E" w:rsidRPr="00BE0E2D">
        <w:rPr>
          <w:rFonts w:asciiTheme="minorHAnsi" w:hAnsiTheme="minorHAnsi" w:cstheme="minorHAnsi"/>
          <w:b/>
          <w:color w:val="003400"/>
          <w:sz w:val="40"/>
          <w:szCs w:val="40"/>
        </w:rPr>
        <w:t xml:space="preserve"> </w:t>
      </w:r>
      <w:r w:rsidR="009D6A91" w:rsidRPr="00BE0E2D">
        <w:rPr>
          <w:rFonts w:asciiTheme="minorHAnsi" w:hAnsiTheme="minorHAnsi" w:cstheme="minorHAnsi"/>
          <w:b/>
          <w:color w:val="003400"/>
          <w:sz w:val="40"/>
          <w:szCs w:val="40"/>
        </w:rPr>
        <w:t>HUARAZ</w:t>
      </w:r>
      <w:r w:rsidR="00BA6D99" w:rsidRPr="00BE0E2D">
        <w:rPr>
          <w:rFonts w:asciiTheme="minorHAnsi" w:hAnsiTheme="minorHAnsi" w:cstheme="minorHAnsi"/>
          <w:b/>
          <w:color w:val="003400"/>
          <w:sz w:val="40"/>
          <w:szCs w:val="40"/>
        </w:rPr>
        <w:t xml:space="preserve"> 202</w:t>
      </w:r>
      <w:r w:rsidR="00962148" w:rsidRPr="00BE0E2D">
        <w:rPr>
          <w:rFonts w:asciiTheme="minorHAnsi" w:hAnsiTheme="minorHAnsi" w:cstheme="minorHAnsi"/>
          <w:b/>
          <w:color w:val="003400"/>
          <w:sz w:val="40"/>
          <w:szCs w:val="40"/>
        </w:rPr>
        <w:t>5</w:t>
      </w:r>
    </w:p>
    <w:p w14:paraId="5791A915" w14:textId="01269B9D" w:rsidR="0087212C" w:rsidRPr="00BE0E2D" w:rsidRDefault="0087212C" w:rsidP="00D67539">
      <w:pPr>
        <w:ind w:left="180" w:firstLine="180"/>
        <w:jc w:val="center"/>
        <w:rPr>
          <w:rFonts w:asciiTheme="minorHAnsi" w:hAnsiTheme="minorHAnsi" w:cstheme="minorHAnsi"/>
          <w:b/>
          <w:color w:val="003400"/>
          <w:sz w:val="20"/>
          <w:szCs w:val="20"/>
        </w:rPr>
      </w:pPr>
      <w:r w:rsidRPr="00BE0E2D">
        <w:rPr>
          <w:rFonts w:asciiTheme="minorHAnsi" w:hAnsiTheme="minorHAnsi" w:cstheme="minorHAnsi"/>
          <w:b/>
          <w:color w:val="003400"/>
          <w:sz w:val="20"/>
          <w:szCs w:val="20"/>
        </w:rPr>
        <w:t xml:space="preserve">PRECIOS POR PERSONA EN US$ AMERICANOS </w:t>
      </w:r>
    </w:p>
    <w:p w14:paraId="4CB04807" w14:textId="28B388AF" w:rsidR="00125A8A" w:rsidRDefault="00125A8A" w:rsidP="009544DA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8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6"/>
        <w:gridCol w:w="990"/>
        <w:gridCol w:w="992"/>
      </w:tblGrid>
      <w:tr w:rsidR="009D6A91" w:rsidRPr="009D6A91" w14:paraId="61B512C3" w14:textId="77777777" w:rsidTr="0087212C">
        <w:trPr>
          <w:trHeight w:val="300"/>
          <w:jc w:val="center"/>
        </w:trPr>
        <w:tc>
          <w:tcPr>
            <w:tcW w:w="5526" w:type="dxa"/>
            <w:shd w:val="clear" w:color="auto" w:fill="006600"/>
            <w:noWrap/>
            <w:vAlign w:val="center"/>
            <w:hideMark/>
          </w:tcPr>
          <w:p w14:paraId="28449749" w14:textId="358B1230" w:rsidR="009D6A91" w:rsidRPr="009D6A91" w:rsidRDefault="009D6A91" w:rsidP="009D6A9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 w:rsidRPr="009D6A91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 xml:space="preserve">SERVICIOS </w:t>
            </w:r>
          </w:p>
        </w:tc>
        <w:tc>
          <w:tcPr>
            <w:tcW w:w="1982" w:type="dxa"/>
            <w:gridSpan w:val="2"/>
            <w:shd w:val="clear" w:color="auto" w:fill="006600"/>
            <w:noWrap/>
            <w:vAlign w:val="center"/>
            <w:hideMark/>
          </w:tcPr>
          <w:p w14:paraId="6A6C8EF4" w14:textId="77777777" w:rsidR="009D6A91" w:rsidRPr="009D6A91" w:rsidRDefault="009D6A91" w:rsidP="009D6A9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 w:rsidRPr="009D6A91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>REGULAR</w:t>
            </w:r>
          </w:p>
        </w:tc>
      </w:tr>
      <w:tr w:rsidR="009D6A91" w:rsidRPr="009D6A91" w14:paraId="5E7B5605" w14:textId="77777777" w:rsidTr="0087212C">
        <w:trPr>
          <w:trHeight w:val="300"/>
          <w:jc w:val="center"/>
        </w:trPr>
        <w:tc>
          <w:tcPr>
            <w:tcW w:w="5526" w:type="dxa"/>
            <w:shd w:val="clear" w:color="auto" w:fill="006600"/>
            <w:noWrap/>
            <w:vAlign w:val="center"/>
            <w:hideMark/>
          </w:tcPr>
          <w:p w14:paraId="7A9DA0CC" w14:textId="6EBB67F7" w:rsidR="009D6A91" w:rsidRPr="009D6A91" w:rsidRDefault="009D6A91" w:rsidP="009D6A9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 w:rsidRPr="009D6A91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 xml:space="preserve">TOUR EN </w:t>
            </w:r>
            <w:r w:rsidR="0087212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 xml:space="preserve">REGULAR </w:t>
            </w:r>
            <w:r w:rsidRPr="009D6A91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>+GUIA EN ESPAÑOL+ENTRADA</w:t>
            </w:r>
          </w:p>
        </w:tc>
        <w:tc>
          <w:tcPr>
            <w:tcW w:w="990" w:type="dxa"/>
            <w:shd w:val="clear" w:color="auto" w:fill="006600"/>
            <w:noWrap/>
            <w:vAlign w:val="center"/>
            <w:hideMark/>
          </w:tcPr>
          <w:p w14:paraId="0C2EA9C6" w14:textId="77777777" w:rsidR="009D6A91" w:rsidRPr="009D6A91" w:rsidRDefault="009D6A91" w:rsidP="009D6A9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 w:rsidRPr="009D6A91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>1PAX</w:t>
            </w:r>
          </w:p>
        </w:tc>
        <w:tc>
          <w:tcPr>
            <w:tcW w:w="992" w:type="dxa"/>
            <w:shd w:val="clear" w:color="auto" w:fill="006600"/>
            <w:noWrap/>
            <w:vAlign w:val="center"/>
            <w:hideMark/>
          </w:tcPr>
          <w:p w14:paraId="7533C78D" w14:textId="77777777" w:rsidR="009D6A91" w:rsidRPr="009D6A91" w:rsidRDefault="009D6A91" w:rsidP="009D6A9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 w:rsidRPr="009D6A91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>2PAX a Mas</w:t>
            </w:r>
          </w:p>
        </w:tc>
      </w:tr>
      <w:tr w:rsidR="009D6A91" w:rsidRPr="009D6A91" w14:paraId="29FC235C" w14:textId="77777777" w:rsidTr="00962148">
        <w:trPr>
          <w:trHeight w:val="300"/>
          <w:jc w:val="center"/>
        </w:trPr>
        <w:tc>
          <w:tcPr>
            <w:tcW w:w="5526" w:type="dxa"/>
            <w:shd w:val="clear" w:color="auto" w:fill="auto"/>
            <w:noWrap/>
            <w:vAlign w:val="center"/>
            <w:hideMark/>
          </w:tcPr>
          <w:p w14:paraId="3C9FE9F0" w14:textId="11678203" w:rsidR="009D6A91" w:rsidRPr="005B0E19" w:rsidRDefault="009D6A91" w:rsidP="009D6A91">
            <w:pPr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 w:rsidRPr="005B0E19">
              <w:rPr>
                <w:rFonts w:ascii="Calibri" w:hAnsi="Calibri" w:cs="Calibri"/>
                <w:sz w:val="20"/>
                <w:szCs w:val="20"/>
                <w:lang w:val="es-PE" w:eastAsia="es-PE"/>
              </w:rPr>
              <w:t>Traslado Estación/Hotel/Estación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DDE7A25" w14:textId="07844813" w:rsidR="009D6A91" w:rsidRPr="0087212C" w:rsidRDefault="00962148" w:rsidP="009D6A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00D51A" w14:textId="040CBBC1" w:rsidR="009D6A91" w:rsidRPr="0087212C" w:rsidRDefault="00962148" w:rsidP="009D6A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</w:tr>
      <w:tr w:rsidR="009D6A91" w:rsidRPr="009D6A91" w14:paraId="6D8A876C" w14:textId="77777777" w:rsidTr="00962148">
        <w:trPr>
          <w:trHeight w:val="300"/>
          <w:jc w:val="center"/>
        </w:trPr>
        <w:tc>
          <w:tcPr>
            <w:tcW w:w="5526" w:type="dxa"/>
            <w:shd w:val="clear" w:color="auto" w:fill="auto"/>
            <w:noWrap/>
            <w:vAlign w:val="center"/>
            <w:hideMark/>
          </w:tcPr>
          <w:p w14:paraId="48E53CE4" w14:textId="77777777" w:rsidR="009D6A91" w:rsidRPr="005B0E19" w:rsidRDefault="009D6A91" w:rsidP="009D6A91">
            <w:pPr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 w:rsidRPr="005B0E19">
              <w:rPr>
                <w:rFonts w:ascii="Calibri" w:hAnsi="Calibri" w:cs="Calibri"/>
                <w:sz w:val="20"/>
                <w:szCs w:val="20"/>
                <w:lang w:val="es-PE" w:eastAsia="es-PE"/>
              </w:rPr>
              <w:t>Traslado aeropuerto / hotel / aeropuerto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D5DC0B6" w14:textId="3F998C26" w:rsidR="009D6A91" w:rsidRPr="0087212C" w:rsidRDefault="00962148" w:rsidP="009D6A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63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B6BD57" w14:textId="716EF69C" w:rsidR="009D6A91" w:rsidRPr="0087212C" w:rsidRDefault="00962148" w:rsidP="009D6A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50</w:t>
            </w:r>
          </w:p>
        </w:tc>
      </w:tr>
      <w:tr w:rsidR="009D6A91" w:rsidRPr="009D6A91" w14:paraId="7663C1CE" w14:textId="77777777" w:rsidTr="00962148">
        <w:trPr>
          <w:trHeight w:val="300"/>
          <w:jc w:val="center"/>
        </w:trPr>
        <w:tc>
          <w:tcPr>
            <w:tcW w:w="5526" w:type="dxa"/>
            <w:shd w:val="clear" w:color="auto" w:fill="auto"/>
            <w:noWrap/>
            <w:vAlign w:val="center"/>
            <w:hideMark/>
          </w:tcPr>
          <w:p w14:paraId="767A2BBF" w14:textId="77777777" w:rsidR="009D6A91" w:rsidRPr="005B0E19" w:rsidRDefault="009D6A91" w:rsidP="009D6A91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5B0E19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Traslado Huaraz/Monterrey/Huaraz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7ED45C8" w14:textId="6351356F" w:rsidR="009D6A91" w:rsidRPr="0087212C" w:rsidRDefault="00962148" w:rsidP="009D6A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9AEC2F" w14:textId="539B31CF" w:rsidR="009D6A91" w:rsidRPr="0087212C" w:rsidRDefault="00962148" w:rsidP="009D6A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24</w:t>
            </w:r>
          </w:p>
        </w:tc>
      </w:tr>
      <w:tr w:rsidR="009D6A91" w:rsidRPr="009D6A91" w14:paraId="325C10E5" w14:textId="77777777" w:rsidTr="00962148">
        <w:trPr>
          <w:trHeight w:val="300"/>
          <w:jc w:val="center"/>
        </w:trPr>
        <w:tc>
          <w:tcPr>
            <w:tcW w:w="5526" w:type="dxa"/>
            <w:shd w:val="clear" w:color="auto" w:fill="FFFFFF"/>
            <w:noWrap/>
            <w:vAlign w:val="center"/>
            <w:hideMark/>
          </w:tcPr>
          <w:p w14:paraId="6C0EEA0E" w14:textId="77777777" w:rsidR="009D6A91" w:rsidRPr="005B0E19" w:rsidRDefault="009D6A91" w:rsidP="009D6A91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5B0E19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City tour + Museo Regional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14:paraId="1335FC6C" w14:textId="4820FF23" w:rsidR="009D6A91" w:rsidRPr="00F25D31" w:rsidRDefault="00962148" w:rsidP="009D6A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63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19216CEA" w14:textId="5D5C402E" w:rsidR="009D6A91" w:rsidRPr="00F25D31" w:rsidRDefault="00962148" w:rsidP="009D6A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48</w:t>
            </w:r>
          </w:p>
        </w:tc>
      </w:tr>
      <w:tr w:rsidR="009D6A91" w:rsidRPr="009D6A91" w14:paraId="5ABAD5D1" w14:textId="77777777" w:rsidTr="00962148">
        <w:trPr>
          <w:trHeight w:val="300"/>
          <w:jc w:val="center"/>
        </w:trPr>
        <w:tc>
          <w:tcPr>
            <w:tcW w:w="5526" w:type="dxa"/>
            <w:shd w:val="clear" w:color="auto" w:fill="auto"/>
            <w:noWrap/>
            <w:vAlign w:val="center"/>
            <w:hideMark/>
          </w:tcPr>
          <w:p w14:paraId="1100EA66" w14:textId="18313375" w:rsidR="009D6A91" w:rsidRPr="005B0E19" w:rsidRDefault="009D6A91" w:rsidP="009D6A91">
            <w:pPr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 w:rsidRPr="005B0E19">
              <w:rPr>
                <w:rFonts w:ascii="Calibri" w:hAnsi="Calibri" w:cs="Calibri"/>
                <w:sz w:val="20"/>
                <w:szCs w:val="20"/>
                <w:lang w:val="es-PE" w:eastAsia="es-PE"/>
              </w:rPr>
              <w:t xml:space="preserve">Laguna Llanganuco + </w:t>
            </w:r>
            <w:r w:rsidR="0087212C" w:rsidRPr="005B0E19">
              <w:rPr>
                <w:rFonts w:ascii="Calibri" w:hAnsi="Calibri" w:cs="Calibri"/>
                <w:sz w:val="20"/>
                <w:szCs w:val="20"/>
                <w:lang w:val="es-PE" w:eastAsia="es-PE"/>
              </w:rPr>
              <w:t>Callejón</w:t>
            </w:r>
            <w:r w:rsidRPr="005B0E19">
              <w:rPr>
                <w:rFonts w:ascii="Calibri" w:hAnsi="Calibri" w:cs="Calibri"/>
                <w:sz w:val="20"/>
                <w:szCs w:val="20"/>
                <w:lang w:val="es-PE" w:eastAsia="es-PE"/>
              </w:rPr>
              <w:t xml:space="preserve"> de Huaylas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B2D1049" w14:textId="0D23DFDD" w:rsidR="009D6A91" w:rsidRPr="00F25D31" w:rsidRDefault="00962148" w:rsidP="009D6A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D6BA6E" w14:textId="792B85C5" w:rsidR="009D6A91" w:rsidRPr="00F25D31" w:rsidRDefault="00962148" w:rsidP="009D6A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48</w:t>
            </w:r>
          </w:p>
        </w:tc>
      </w:tr>
      <w:tr w:rsidR="009D6A91" w:rsidRPr="009D6A91" w14:paraId="47851F81" w14:textId="77777777" w:rsidTr="00962148">
        <w:trPr>
          <w:trHeight w:val="300"/>
          <w:jc w:val="center"/>
        </w:trPr>
        <w:tc>
          <w:tcPr>
            <w:tcW w:w="5526" w:type="dxa"/>
            <w:shd w:val="clear" w:color="auto" w:fill="auto"/>
            <w:noWrap/>
            <w:vAlign w:val="center"/>
            <w:hideMark/>
          </w:tcPr>
          <w:p w14:paraId="4CA9942F" w14:textId="77777777" w:rsidR="009D6A91" w:rsidRPr="005B0E19" w:rsidRDefault="009D6A91" w:rsidP="009D6A91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5B0E19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Templo de Chavin + Laguna Querecoha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0A6A013" w14:textId="05D6A017" w:rsidR="009D6A91" w:rsidRPr="0087212C" w:rsidRDefault="00972540" w:rsidP="009D6A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57B9F1" w14:textId="40CF7B2B" w:rsidR="009D6A91" w:rsidRPr="0087212C" w:rsidRDefault="00972540" w:rsidP="009D6A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48</w:t>
            </w:r>
          </w:p>
        </w:tc>
      </w:tr>
      <w:tr w:rsidR="009D6A91" w:rsidRPr="009D6A91" w14:paraId="435914DF" w14:textId="77777777" w:rsidTr="00962148">
        <w:trPr>
          <w:trHeight w:val="300"/>
          <w:jc w:val="center"/>
        </w:trPr>
        <w:tc>
          <w:tcPr>
            <w:tcW w:w="5526" w:type="dxa"/>
            <w:shd w:val="clear" w:color="auto" w:fill="auto"/>
            <w:noWrap/>
            <w:vAlign w:val="center"/>
            <w:hideMark/>
          </w:tcPr>
          <w:p w14:paraId="5916603E" w14:textId="77777777" w:rsidR="009D6A91" w:rsidRPr="005B0E19" w:rsidRDefault="009D6A91" w:rsidP="009D6A91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5B0E19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Nevado Pastoruri + Puyas Raymondi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A771632" w14:textId="25B9BE5E" w:rsidR="009D6A91" w:rsidRPr="0087212C" w:rsidRDefault="00972540" w:rsidP="009D6A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9B56AD" w14:textId="712AEF46" w:rsidR="009D6A91" w:rsidRPr="0087212C" w:rsidRDefault="00972540" w:rsidP="009D6A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48</w:t>
            </w:r>
          </w:p>
        </w:tc>
      </w:tr>
      <w:tr w:rsidR="009D6A91" w:rsidRPr="009D6A91" w14:paraId="7299AA16" w14:textId="77777777" w:rsidTr="00962148">
        <w:trPr>
          <w:trHeight w:val="300"/>
          <w:jc w:val="center"/>
        </w:trPr>
        <w:tc>
          <w:tcPr>
            <w:tcW w:w="5526" w:type="dxa"/>
            <w:shd w:val="clear" w:color="auto" w:fill="auto"/>
            <w:noWrap/>
            <w:vAlign w:val="center"/>
            <w:hideMark/>
          </w:tcPr>
          <w:p w14:paraId="4B8289AD" w14:textId="491E87F3" w:rsidR="009D6A91" w:rsidRPr="0087212C" w:rsidRDefault="005B0E19" w:rsidP="009D6A91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Laguna Rocotuyoc (Laguna congelada)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9E88371" w14:textId="1B081C45" w:rsidR="009D6A91" w:rsidRPr="0087212C" w:rsidRDefault="00972540" w:rsidP="009D6A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077ED7" w14:textId="7BAF5A01" w:rsidR="009D6A91" w:rsidRPr="0087212C" w:rsidRDefault="00972540" w:rsidP="009D6A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48</w:t>
            </w:r>
          </w:p>
        </w:tc>
      </w:tr>
      <w:tr w:rsidR="009D6A91" w:rsidRPr="009D6A91" w14:paraId="4119EF39" w14:textId="77777777" w:rsidTr="00962148">
        <w:trPr>
          <w:trHeight w:val="300"/>
          <w:jc w:val="center"/>
        </w:trPr>
        <w:tc>
          <w:tcPr>
            <w:tcW w:w="5526" w:type="dxa"/>
            <w:shd w:val="clear" w:color="auto" w:fill="auto"/>
            <w:noWrap/>
            <w:vAlign w:val="center"/>
            <w:hideMark/>
          </w:tcPr>
          <w:p w14:paraId="0C1EFFBD" w14:textId="77777777" w:rsidR="009D6A91" w:rsidRPr="0087212C" w:rsidRDefault="009D6A91" w:rsidP="009D6A91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212C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Laguna 69 + Laguna Llanganuco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C459EF3" w14:textId="1A7F067F" w:rsidR="009D6A91" w:rsidRPr="0087212C" w:rsidRDefault="00972540" w:rsidP="009D6A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EF86FA" w14:textId="39F32514" w:rsidR="009D6A91" w:rsidRPr="0087212C" w:rsidRDefault="00972540" w:rsidP="009D6A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48</w:t>
            </w:r>
          </w:p>
        </w:tc>
      </w:tr>
      <w:tr w:rsidR="009D6A91" w:rsidRPr="009D6A91" w14:paraId="6835E7A8" w14:textId="77777777" w:rsidTr="00962148">
        <w:trPr>
          <w:trHeight w:val="300"/>
          <w:jc w:val="center"/>
        </w:trPr>
        <w:tc>
          <w:tcPr>
            <w:tcW w:w="5526" w:type="dxa"/>
            <w:shd w:val="clear" w:color="auto" w:fill="auto"/>
            <w:noWrap/>
            <w:vAlign w:val="center"/>
            <w:hideMark/>
          </w:tcPr>
          <w:p w14:paraId="1AFB45B6" w14:textId="7FEA51F0" w:rsidR="009D6A91" w:rsidRPr="0087212C" w:rsidRDefault="009D6A91" w:rsidP="009D6A91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212C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 xml:space="preserve">Laguna Paron + </w:t>
            </w:r>
            <w:r w:rsidR="0087212C" w:rsidRPr="0087212C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Callejón</w:t>
            </w:r>
            <w:r w:rsidRPr="0087212C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 xml:space="preserve"> de Huaylas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4AE0F17" w14:textId="67E5981B" w:rsidR="009D6A91" w:rsidRPr="0087212C" w:rsidRDefault="00972540" w:rsidP="009D6A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85B322" w14:textId="73BCA1AF" w:rsidR="009D6A91" w:rsidRPr="0087212C" w:rsidRDefault="00972540" w:rsidP="009D6A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55</w:t>
            </w:r>
          </w:p>
        </w:tc>
      </w:tr>
      <w:tr w:rsidR="005B0E19" w:rsidRPr="009D6A91" w14:paraId="09057189" w14:textId="77777777" w:rsidTr="00962148">
        <w:trPr>
          <w:trHeight w:val="300"/>
          <w:jc w:val="center"/>
        </w:trPr>
        <w:tc>
          <w:tcPr>
            <w:tcW w:w="5526" w:type="dxa"/>
            <w:shd w:val="clear" w:color="auto" w:fill="auto"/>
            <w:noWrap/>
            <w:vAlign w:val="center"/>
          </w:tcPr>
          <w:p w14:paraId="141BA9C1" w14:textId="1B27DCC2" w:rsidR="005B0E19" w:rsidRPr="0087212C" w:rsidRDefault="005B0E19" w:rsidP="009D6A91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 xml:space="preserve">Paseo a caballo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44C0D6F" w14:textId="4CFD2D62" w:rsidR="005B0E19" w:rsidRPr="0087212C" w:rsidRDefault="00972540" w:rsidP="009D6A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AC1744" w14:textId="7ADA7631" w:rsidR="005B0E19" w:rsidRPr="0087212C" w:rsidRDefault="00972540" w:rsidP="009D6A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48</w:t>
            </w:r>
          </w:p>
        </w:tc>
      </w:tr>
    </w:tbl>
    <w:p w14:paraId="1DA86AC8" w14:textId="789E7F0D" w:rsidR="00192F97" w:rsidRDefault="00192F97" w:rsidP="00192F97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B04455">
        <w:rPr>
          <w:rFonts w:ascii="Calibri" w:hAnsi="Calibri" w:cs="Calibri"/>
          <w:b/>
          <w:color w:val="000000"/>
          <w:sz w:val="20"/>
          <w:szCs w:val="20"/>
          <w:lang w:val="en-US"/>
        </w:rPr>
        <w:t>10 % COMISIONABLE</w:t>
      </w:r>
      <w:r w:rsidR="005B0E19">
        <w:rPr>
          <w:rFonts w:ascii="Calibri" w:hAnsi="Calibri" w:cs="Calibri"/>
          <w:b/>
          <w:color w:val="000000"/>
          <w:sz w:val="20"/>
          <w:szCs w:val="20"/>
          <w:lang w:val="en-US"/>
        </w:rPr>
        <w:t xml:space="preserve"> INCL. IGV.</w:t>
      </w:r>
    </w:p>
    <w:p w14:paraId="16767ED4" w14:textId="73FFBEB8" w:rsidR="00F25D34" w:rsidRDefault="00F25D34" w:rsidP="00343019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0BE9053" w14:textId="35DBAAE6" w:rsidR="009D6A91" w:rsidRPr="009D6A91" w:rsidRDefault="009D6A91" w:rsidP="00972540">
      <w:pPr>
        <w:tabs>
          <w:tab w:val="left" w:pos="600"/>
        </w:tabs>
        <w:ind w:left="360" w:hanging="360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  <w:lang w:val="es-ES" w:eastAsia="es-ES"/>
        </w:rPr>
      </w:pPr>
      <w:r w:rsidRPr="0087212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CITY TOUR + MUSEO </w:t>
      </w:r>
      <w:r w:rsidR="0087212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REGIONAL</w:t>
      </w:r>
      <w:r w:rsidR="005B0E1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59B3C586" w14:textId="63C4CC81" w:rsidR="009D6A91" w:rsidRPr="009D6A91" w:rsidRDefault="009D6A91" w:rsidP="00972540">
      <w:pPr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A91">
        <w:rPr>
          <w:rFonts w:asciiTheme="minorHAnsi" w:hAnsiTheme="minorHAnsi" w:cstheme="minorHAnsi"/>
          <w:bCs/>
          <w:sz w:val="22"/>
          <w:szCs w:val="22"/>
          <w:lang w:val="es-PE"/>
        </w:rPr>
        <w:t>DURACION</w:t>
      </w:r>
      <w:r w:rsidRPr="009D6A91">
        <w:rPr>
          <w:rFonts w:asciiTheme="minorHAnsi" w:hAnsiTheme="minorHAnsi" w:cstheme="minorHAnsi"/>
          <w:bCs/>
          <w:sz w:val="22"/>
          <w:szCs w:val="22"/>
          <w:lang w:val="es-PE"/>
        </w:rPr>
        <w:tab/>
        <w:t xml:space="preserve">: </w:t>
      </w:r>
      <w:r w:rsidRPr="009D6A91">
        <w:rPr>
          <w:rFonts w:asciiTheme="minorHAnsi" w:hAnsiTheme="minorHAnsi" w:cstheme="minorHAnsi"/>
          <w:sz w:val="22"/>
          <w:szCs w:val="22"/>
          <w:lang w:val="es-PE"/>
        </w:rPr>
        <w:t xml:space="preserve">Aprox. 4 </w:t>
      </w:r>
      <w:proofErr w:type="spellStart"/>
      <w:r w:rsidRPr="009D6A91">
        <w:rPr>
          <w:rFonts w:asciiTheme="minorHAnsi" w:hAnsiTheme="minorHAnsi" w:cstheme="minorHAnsi"/>
          <w:sz w:val="22"/>
          <w:szCs w:val="22"/>
          <w:lang w:val="es-PE"/>
        </w:rPr>
        <w:t>Hrs</w:t>
      </w:r>
      <w:proofErr w:type="spellEnd"/>
      <w:r w:rsidRPr="009D6A91">
        <w:rPr>
          <w:rFonts w:asciiTheme="minorHAnsi" w:hAnsiTheme="minorHAnsi" w:cstheme="minorHAnsi"/>
          <w:sz w:val="22"/>
          <w:szCs w:val="22"/>
          <w:lang w:val="es-PE"/>
        </w:rPr>
        <w:t>.  </w:t>
      </w:r>
    </w:p>
    <w:p w14:paraId="60AD8BCE" w14:textId="193AFB20" w:rsidR="009D6A91" w:rsidRPr="009D6A91" w:rsidRDefault="009D6A91" w:rsidP="00972540">
      <w:pPr>
        <w:tabs>
          <w:tab w:val="left" w:pos="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A91">
        <w:rPr>
          <w:rFonts w:asciiTheme="minorHAnsi" w:hAnsiTheme="minorHAnsi" w:cstheme="minorHAnsi"/>
          <w:sz w:val="22"/>
          <w:szCs w:val="22"/>
        </w:rPr>
        <w:t xml:space="preserve">Recorrido por las avenidas principales de la ciudad, visitando; Plaza de Armas, Templo del Señor de la Soledad (Patrón de la ciudad de Huaraz), </w:t>
      </w:r>
      <w:r w:rsidR="00F25D31">
        <w:rPr>
          <w:rFonts w:asciiTheme="minorHAnsi" w:hAnsiTheme="minorHAnsi" w:cstheme="minorHAnsi"/>
          <w:sz w:val="22"/>
          <w:szCs w:val="22"/>
        </w:rPr>
        <w:t>y el museo regional.</w:t>
      </w:r>
    </w:p>
    <w:p w14:paraId="354488F0" w14:textId="38B30287" w:rsidR="009D6A91" w:rsidRPr="009D6A91" w:rsidRDefault="009D6A91" w:rsidP="0097254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9F6C53" w14:textId="52D68B6D" w:rsidR="009D6A91" w:rsidRPr="009D6A91" w:rsidRDefault="009D6A91" w:rsidP="00972540">
      <w:pPr>
        <w:tabs>
          <w:tab w:val="left" w:pos="600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" w:eastAsia="es-ES"/>
        </w:rPr>
      </w:pPr>
      <w:r w:rsidRPr="00F25D3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LAGUNA DE LLANGANUCO + CALLEJON DE HUAYLAS </w:t>
      </w:r>
      <w:r w:rsidR="005B0E19" w:rsidRPr="00F25D3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(3,850</w:t>
      </w:r>
      <w:r w:rsidRPr="00F25D3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5B0E19" w:rsidRPr="00F25D3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m)</w:t>
      </w:r>
      <w:r w:rsidRPr="00F25D3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gramStart"/>
      <w:r w:rsidRPr="00F25D3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( Salidas</w:t>
      </w:r>
      <w:proofErr w:type="gramEnd"/>
      <w:r w:rsidRPr="00F25D3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diarias 9 am ).</w:t>
      </w:r>
    </w:p>
    <w:p w14:paraId="6B0B88E9" w14:textId="11487C0D" w:rsidR="009D6A91" w:rsidRPr="009D6A91" w:rsidRDefault="009D6A91" w:rsidP="00972540">
      <w:pPr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A91">
        <w:rPr>
          <w:rFonts w:asciiTheme="minorHAnsi" w:hAnsiTheme="minorHAnsi" w:cstheme="minorHAnsi"/>
          <w:bCs/>
          <w:sz w:val="22"/>
          <w:szCs w:val="22"/>
        </w:rPr>
        <w:t>DURACION</w:t>
      </w:r>
      <w:r w:rsidRPr="009D6A91">
        <w:rPr>
          <w:rFonts w:asciiTheme="minorHAnsi" w:hAnsiTheme="minorHAnsi" w:cstheme="minorHAnsi"/>
          <w:bCs/>
          <w:sz w:val="22"/>
          <w:szCs w:val="22"/>
        </w:rPr>
        <w:tab/>
        <w:t xml:space="preserve">: </w:t>
      </w:r>
      <w:r w:rsidRPr="009D6A91">
        <w:rPr>
          <w:rFonts w:asciiTheme="minorHAnsi" w:hAnsiTheme="minorHAnsi" w:cstheme="minorHAnsi"/>
          <w:sz w:val="22"/>
          <w:szCs w:val="22"/>
        </w:rPr>
        <w:t xml:space="preserve">Aprox. 8 Hrs. / </w:t>
      </w:r>
      <w:r w:rsidR="005B0E19" w:rsidRPr="009D6A91">
        <w:rPr>
          <w:rFonts w:asciiTheme="minorHAnsi" w:hAnsiTheme="minorHAnsi" w:cstheme="minorHAnsi"/>
          <w:sz w:val="22"/>
          <w:szCs w:val="22"/>
        </w:rPr>
        <w:t>DISTANCIA:</w:t>
      </w:r>
      <w:r w:rsidRPr="009D6A91">
        <w:rPr>
          <w:rFonts w:asciiTheme="minorHAnsi" w:hAnsiTheme="minorHAnsi" w:cstheme="minorHAnsi"/>
          <w:sz w:val="22"/>
          <w:szCs w:val="22"/>
        </w:rPr>
        <w:t xml:space="preserve"> 90 KM</w:t>
      </w:r>
    </w:p>
    <w:p w14:paraId="4674C5AA" w14:textId="63D2C94C" w:rsidR="009D6A91" w:rsidRDefault="009D6A91" w:rsidP="00972540">
      <w:pPr>
        <w:pStyle w:val="Sangra2detindependiente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D6A91">
        <w:rPr>
          <w:rFonts w:asciiTheme="minorHAnsi" w:hAnsiTheme="minorHAnsi" w:cstheme="minorHAnsi"/>
          <w:sz w:val="22"/>
          <w:szCs w:val="22"/>
        </w:rPr>
        <w:t xml:space="preserve">Recorrido por la autopista Huaraz - Caraz (75 Km.). </w:t>
      </w:r>
      <w:r w:rsidR="005B0E19">
        <w:rPr>
          <w:rFonts w:asciiTheme="minorHAnsi" w:hAnsiTheme="minorHAnsi" w:cstheme="minorHAnsi"/>
          <w:sz w:val="22"/>
          <w:szCs w:val="22"/>
        </w:rPr>
        <w:t xml:space="preserve"> </w:t>
      </w:r>
      <w:r w:rsidRPr="009D6A91">
        <w:rPr>
          <w:rFonts w:asciiTheme="minorHAnsi" w:hAnsiTheme="minorHAnsi" w:cstheme="minorHAnsi"/>
          <w:sz w:val="22"/>
          <w:szCs w:val="22"/>
        </w:rPr>
        <w:t xml:space="preserve">En el recorrido conoceremos pueblos de singular belleza como; Marcará, Carhuaz, Mancos, </w:t>
      </w:r>
      <w:proofErr w:type="spellStart"/>
      <w:r w:rsidRPr="009D6A91">
        <w:rPr>
          <w:rFonts w:asciiTheme="minorHAnsi" w:hAnsiTheme="minorHAnsi" w:cstheme="minorHAnsi"/>
          <w:sz w:val="22"/>
          <w:szCs w:val="22"/>
        </w:rPr>
        <w:t>Ranrahirca</w:t>
      </w:r>
      <w:proofErr w:type="spellEnd"/>
      <w:r w:rsidRPr="009D6A91">
        <w:rPr>
          <w:rFonts w:asciiTheme="minorHAnsi" w:hAnsiTheme="minorHAnsi" w:cstheme="minorHAnsi"/>
          <w:sz w:val="22"/>
          <w:szCs w:val="22"/>
        </w:rPr>
        <w:t xml:space="preserve"> y Yungay. </w:t>
      </w:r>
      <w:r w:rsidR="005B0E19">
        <w:rPr>
          <w:rFonts w:asciiTheme="minorHAnsi" w:hAnsiTheme="minorHAnsi" w:cstheme="minorHAnsi"/>
          <w:sz w:val="22"/>
          <w:szCs w:val="22"/>
        </w:rPr>
        <w:t xml:space="preserve"> </w:t>
      </w:r>
      <w:r w:rsidRPr="009D6A91">
        <w:rPr>
          <w:rFonts w:asciiTheme="minorHAnsi" w:hAnsiTheme="minorHAnsi" w:cstheme="minorHAnsi"/>
          <w:sz w:val="22"/>
          <w:szCs w:val="22"/>
        </w:rPr>
        <w:t xml:space="preserve">Luego nos desviaremos 27 Km. penetrando la Cordillera Blanca para llegar a la inolvidable LAGUNA DE LLANGANUCO a 3,850 m, rodeada de hermosos </w:t>
      </w:r>
      <w:proofErr w:type="spellStart"/>
      <w:r w:rsidRPr="009D6A91">
        <w:rPr>
          <w:rFonts w:asciiTheme="minorHAnsi" w:hAnsiTheme="minorHAnsi" w:cstheme="minorHAnsi"/>
          <w:sz w:val="22"/>
          <w:szCs w:val="22"/>
        </w:rPr>
        <w:t>quenuales</w:t>
      </w:r>
      <w:proofErr w:type="spellEnd"/>
      <w:r w:rsidRPr="009D6A91">
        <w:rPr>
          <w:rFonts w:asciiTheme="minorHAnsi" w:hAnsiTheme="minorHAnsi" w:cstheme="minorHAnsi"/>
          <w:sz w:val="22"/>
          <w:szCs w:val="22"/>
        </w:rPr>
        <w:t xml:space="preserve">. </w:t>
      </w:r>
      <w:r w:rsidR="005B0E19">
        <w:rPr>
          <w:rFonts w:asciiTheme="minorHAnsi" w:hAnsiTheme="minorHAnsi" w:cstheme="minorHAnsi"/>
          <w:sz w:val="22"/>
          <w:szCs w:val="22"/>
        </w:rPr>
        <w:t xml:space="preserve"> </w:t>
      </w:r>
      <w:r w:rsidRPr="009D6A91">
        <w:rPr>
          <w:rFonts w:asciiTheme="minorHAnsi" w:hAnsiTheme="minorHAnsi" w:cstheme="minorHAnsi"/>
          <w:sz w:val="22"/>
          <w:szCs w:val="22"/>
        </w:rPr>
        <w:t>En este lugar estaremos entre los nevados Huascarán y Huandoy y tendremos contacto directo con la naturaleza y la pureza de sus aguas.</w:t>
      </w:r>
      <w:r w:rsidR="005B0E19">
        <w:rPr>
          <w:rFonts w:asciiTheme="minorHAnsi" w:hAnsiTheme="minorHAnsi" w:cstheme="minorHAnsi"/>
          <w:sz w:val="22"/>
          <w:szCs w:val="22"/>
        </w:rPr>
        <w:t xml:space="preserve"> </w:t>
      </w:r>
      <w:r w:rsidRPr="009D6A91">
        <w:rPr>
          <w:rFonts w:asciiTheme="minorHAnsi" w:hAnsiTheme="minorHAnsi" w:cstheme="minorHAnsi"/>
          <w:sz w:val="22"/>
          <w:szCs w:val="22"/>
        </w:rPr>
        <w:t>Luego retornaremos a Yungay y nos dirigimos a la ciudad de Caraz.</w:t>
      </w:r>
      <w:r w:rsidR="005B0E19">
        <w:rPr>
          <w:rFonts w:asciiTheme="minorHAnsi" w:hAnsiTheme="minorHAnsi" w:cstheme="minorHAnsi"/>
          <w:sz w:val="22"/>
          <w:szCs w:val="22"/>
        </w:rPr>
        <w:t xml:space="preserve"> </w:t>
      </w:r>
      <w:r w:rsidRPr="009D6A91">
        <w:rPr>
          <w:rFonts w:asciiTheme="minorHAnsi" w:hAnsiTheme="minorHAnsi" w:cstheme="minorHAnsi"/>
          <w:sz w:val="22"/>
          <w:szCs w:val="22"/>
        </w:rPr>
        <w:t>Retorno a Huaraz, en el trayecto visitaremos una tienda de cerámicas.</w:t>
      </w:r>
    </w:p>
    <w:p w14:paraId="4A71FCF6" w14:textId="12023CC4" w:rsidR="009D6A91" w:rsidRDefault="009D6A91" w:rsidP="0097254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DD37B4F" w14:textId="77777777" w:rsidR="009D6A91" w:rsidRPr="00F25D31" w:rsidRDefault="009D6A91" w:rsidP="00972540">
      <w:pPr>
        <w:tabs>
          <w:tab w:val="left" w:pos="1080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25D3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LAGUNA 69 </w:t>
      </w:r>
      <w:proofErr w:type="gramStart"/>
      <w:r w:rsidRPr="00F25D3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( </w:t>
      </w:r>
      <w:r w:rsidRPr="00F25D3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4.400</w:t>
      </w:r>
      <w:proofErr w:type="gramEnd"/>
      <w:r w:rsidRPr="00F25D3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 )</w:t>
      </w:r>
      <w:r w:rsidRPr="00F25D3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+ LAGUNA LLANGANUCO ( 3,850 </w:t>
      </w:r>
      <w:r w:rsidRPr="00F25D3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 ) </w:t>
      </w:r>
      <w:r w:rsidRPr="00F25D3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( Salidas diarias 5.30 am ).</w:t>
      </w:r>
    </w:p>
    <w:p w14:paraId="652E823A" w14:textId="17D06038" w:rsidR="009D6A91" w:rsidRPr="009D6A91" w:rsidRDefault="009D6A91" w:rsidP="00972540">
      <w:pPr>
        <w:tabs>
          <w:tab w:val="left" w:pos="1080"/>
        </w:tabs>
        <w:jc w:val="both"/>
        <w:rPr>
          <w:rStyle w:val="estilo421"/>
          <w:rFonts w:asciiTheme="minorHAnsi" w:eastAsiaTheme="majorEastAsia" w:hAnsiTheme="minorHAnsi" w:cstheme="minorHAnsi"/>
          <w:sz w:val="22"/>
          <w:szCs w:val="22"/>
        </w:rPr>
      </w:pPr>
      <w:r w:rsidRPr="00F25D31">
        <w:rPr>
          <w:rFonts w:asciiTheme="minorHAnsi" w:hAnsiTheme="minorHAnsi" w:cstheme="minorHAnsi"/>
          <w:bCs/>
          <w:sz w:val="22"/>
          <w:szCs w:val="22"/>
        </w:rPr>
        <w:t xml:space="preserve">DURACIÓN: Aprox. 10 </w:t>
      </w:r>
      <w:proofErr w:type="spellStart"/>
      <w:r w:rsidRPr="00F25D31">
        <w:rPr>
          <w:rFonts w:asciiTheme="minorHAnsi" w:hAnsiTheme="minorHAnsi" w:cstheme="minorHAnsi"/>
          <w:bCs/>
          <w:sz w:val="22"/>
          <w:szCs w:val="22"/>
        </w:rPr>
        <w:t>hrs</w:t>
      </w:r>
      <w:proofErr w:type="spellEnd"/>
      <w:r w:rsidRPr="009D6A9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3EA1F18" w14:textId="3E03454F" w:rsidR="005B0E19" w:rsidRPr="005B0E19" w:rsidRDefault="009D6A91" w:rsidP="00972540">
      <w:pPr>
        <w:pStyle w:val="Sinespaciado"/>
        <w:jc w:val="both"/>
        <w:rPr>
          <w:rFonts w:asciiTheme="minorHAnsi" w:eastAsiaTheme="majorEastAsia" w:hAnsiTheme="minorHAnsi" w:cstheme="minorHAnsi"/>
          <w:color w:val="000000"/>
          <w:sz w:val="22"/>
          <w:szCs w:val="22"/>
        </w:rPr>
      </w:pPr>
      <w:r w:rsidRPr="009D6A91">
        <w:rPr>
          <w:rStyle w:val="estilo421"/>
          <w:rFonts w:asciiTheme="minorHAnsi" w:eastAsiaTheme="majorEastAsia" w:hAnsiTheme="minorHAnsi" w:cstheme="minorHAnsi"/>
          <w:sz w:val="22"/>
          <w:szCs w:val="22"/>
        </w:rPr>
        <w:t>5.30 AM Salida de Huaraz (3,100m), por el Callejón de Huaylas, hacia Yungay (2,500m) desde allí nos dirigiremos hacia la parte este de la Cordillera Blanca y por un camino afirmado ascenderemos hacia las partes altas de la quebrada Llanganuco.</w:t>
      </w:r>
      <w:r w:rsidR="00F25D31">
        <w:rPr>
          <w:rStyle w:val="estilo421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9D6A91">
        <w:rPr>
          <w:rStyle w:val="estilo421"/>
          <w:rFonts w:asciiTheme="minorHAnsi" w:eastAsiaTheme="majorEastAsia" w:hAnsiTheme="minorHAnsi" w:cstheme="minorHAnsi"/>
          <w:sz w:val="22"/>
          <w:szCs w:val="22"/>
        </w:rPr>
        <w:t>Parada en Umacchuco.</w:t>
      </w:r>
      <w:r w:rsidR="00F25D31">
        <w:rPr>
          <w:rStyle w:val="estilo421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9D6A91">
        <w:rPr>
          <w:rStyle w:val="estilo421"/>
          <w:rFonts w:asciiTheme="minorHAnsi" w:eastAsiaTheme="majorEastAsia" w:hAnsiTheme="minorHAnsi" w:cstheme="minorHAnsi"/>
          <w:sz w:val="22"/>
          <w:szCs w:val="22"/>
        </w:rPr>
        <w:t>Luego llegamos a la Laguna de Llanganuco (Lag</w:t>
      </w:r>
      <w:r w:rsidR="00F25D31">
        <w:rPr>
          <w:rStyle w:val="estilo421"/>
          <w:rFonts w:asciiTheme="minorHAnsi" w:eastAsiaTheme="majorEastAsia" w:hAnsiTheme="minorHAnsi" w:cstheme="minorHAnsi"/>
          <w:sz w:val="22"/>
          <w:szCs w:val="22"/>
        </w:rPr>
        <w:t>una</w:t>
      </w:r>
      <w:r w:rsidRPr="009D6A91">
        <w:rPr>
          <w:rStyle w:val="estilo421"/>
          <w:rFonts w:asciiTheme="minorHAnsi" w:eastAsiaTheme="majorEastAsia" w:hAnsiTheme="minorHAnsi" w:cstheme="minorHAnsi"/>
          <w:sz w:val="22"/>
          <w:szCs w:val="22"/>
        </w:rPr>
        <w:t>. Chinancocha), en la cual disfrutaremos de hermosas</w:t>
      </w:r>
      <w:r>
        <w:rPr>
          <w:rStyle w:val="estilo421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9D6A91">
        <w:rPr>
          <w:rStyle w:val="estilo421"/>
          <w:rFonts w:asciiTheme="minorHAnsi" w:eastAsiaTheme="majorEastAsia" w:hAnsiTheme="minorHAnsi" w:cstheme="minorHAnsi"/>
          <w:sz w:val="22"/>
          <w:szCs w:val="22"/>
        </w:rPr>
        <w:t>vistas (15m).</w:t>
      </w:r>
      <w:r w:rsidR="005B0E19">
        <w:rPr>
          <w:rStyle w:val="estilo421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9D6A91">
        <w:rPr>
          <w:rStyle w:val="estilo421"/>
          <w:rFonts w:asciiTheme="minorHAnsi" w:eastAsiaTheme="majorEastAsia" w:hAnsiTheme="minorHAnsi" w:cstheme="minorHAnsi"/>
          <w:sz w:val="22"/>
          <w:szCs w:val="22"/>
        </w:rPr>
        <w:t xml:space="preserve">Continuamos hacia </w:t>
      </w:r>
      <w:proofErr w:type="spellStart"/>
      <w:r w:rsidRPr="009D6A91">
        <w:rPr>
          <w:rStyle w:val="estilo421"/>
          <w:rFonts w:asciiTheme="minorHAnsi" w:eastAsiaTheme="majorEastAsia" w:hAnsiTheme="minorHAnsi" w:cstheme="minorHAnsi"/>
          <w:sz w:val="22"/>
          <w:szCs w:val="22"/>
        </w:rPr>
        <w:t>Yuraq</w:t>
      </w:r>
      <w:proofErr w:type="spellEnd"/>
      <w:r w:rsidRPr="009D6A91">
        <w:rPr>
          <w:rStyle w:val="estilo421"/>
          <w:rFonts w:asciiTheme="minorHAnsi" w:eastAsiaTheme="majorEastAsia" w:hAnsiTheme="minorHAnsi" w:cstheme="minorHAnsi"/>
          <w:sz w:val="22"/>
          <w:szCs w:val="22"/>
        </w:rPr>
        <w:t xml:space="preserve"> Corral y</w:t>
      </w:r>
      <w:r w:rsidRPr="009D6A91">
        <w:rPr>
          <w:rFonts w:asciiTheme="minorHAnsi" w:hAnsiTheme="minorHAnsi" w:cstheme="minorHAnsi"/>
          <w:sz w:val="22"/>
          <w:szCs w:val="22"/>
        </w:rPr>
        <w:t xml:space="preserve"> desde aquí estaremos dirigiéndonos a la Laguna 69 (ida y retorno: 7 horas).</w:t>
      </w:r>
      <w:r w:rsidR="00F25D31">
        <w:rPr>
          <w:rFonts w:asciiTheme="minorHAnsi" w:hAnsiTheme="minorHAnsi" w:cstheme="minorHAnsi"/>
          <w:sz w:val="22"/>
          <w:szCs w:val="22"/>
        </w:rPr>
        <w:t xml:space="preserve"> </w:t>
      </w:r>
      <w:r w:rsidRPr="009D6A91">
        <w:rPr>
          <w:rFonts w:asciiTheme="minorHAnsi" w:hAnsiTheme="minorHAnsi" w:cstheme="minorHAnsi"/>
          <w:sz w:val="22"/>
          <w:szCs w:val="22"/>
        </w:rPr>
        <w:t>En este lugar disfrutaremos de esta hermosa laguna que se encuentra al pie</w:t>
      </w:r>
      <w:r w:rsidR="00F25D31">
        <w:rPr>
          <w:rFonts w:asciiTheme="minorHAnsi" w:hAnsiTheme="minorHAnsi" w:cstheme="minorHAnsi"/>
          <w:sz w:val="22"/>
          <w:szCs w:val="22"/>
        </w:rPr>
        <w:t xml:space="preserve"> </w:t>
      </w:r>
      <w:r w:rsidRPr="009D6A91">
        <w:rPr>
          <w:rFonts w:asciiTheme="minorHAnsi" w:hAnsiTheme="minorHAnsi" w:cstheme="minorHAnsi"/>
          <w:sz w:val="22"/>
          <w:szCs w:val="22"/>
        </w:rPr>
        <w:t>del nevado Chacraraju.</w:t>
      </w:r>
      <w:r w:rsidR="00F25D31">
        <w:rPr>
          <w:rFonts w:asciiTheme="minorHAnsi" w:hAnsiTheme="minorHAnsi" w:cstheme="minorHAnsi"/>
          <w:sz w:val="22"/>
          <w:szCs w:val="22"/>
        </w:rPr>
        <w:t xml:space="preserve"> </w:t>
      </w:r>
      <w:r w:rsidRPr="009D6A91">
        <w:rPr>
          <w:rFonts w:asciiTheme="minorHAnsi" w:hAnsiTheme="minorHAnsi" w:cstheme="minorHAnsi"/>
          <w:sz w:val="22"/>
          <w:szCs w:val="22"/>
        </w:rPr>
        <w:t xml:space="preserve">A la hora oportuna retornaremos a </w:t>
      </w:r>
      <w:r w:rsidRPr="009D6A91">
        <w:rPr>
          <w:rStyle w:val="estilo421"/>
          <w:rFonts w:asciiTheme="minorHAnsi" w:eastAsiaTheme="majorEastAsia" w:hAnsiTheme="minorHAnsi" w:cstheme="minorHAnsi"/>
          <w:sz w:val="22"/>
          <w:szCs w:val="22"/>
        </w:rPr>
        <w:t>Yuraq Corral</w:t>
      </w:r>
      <w:r w:rsidRPr="009D6A91">
        <w:rPr>
          <w:rFonts w:asciiTheme="minorHAnsi" w:hAnsiTheme="minorHAnsi" w:cstheme="minorHAnsi"/>
          <w:sz w:val="22"/>
          <w:szCs w:val="22"/>
        </w:rPr>
        <w:t>, para abordar el vehículo y dirigirnos rumbo a Huaraz.</w:t>
      </w:r>
      <w:r w:rsidR="00F25D31">
        <w:rPr>
          <w:rFonts w:asciiTheme="minorHAnsi" w:hAnsiTheme="minorHAnsi" w:cstheme="minorHAnsi"/>
          <w:sz w:val="22"/>
          <w:szCs w:val="22"/>
        </w:rPr>
        <w:t xml:space="preserve"> </w:t>
      </w:r>
      <w:r w:rsidRPr="009D6A91">
        <w:rPr>
          <w:rFonts w:asciiTheme="minorHAnsi" w:hAnsiTheme="minorHAnsi" w:cstheme="minorHAnsi"/>
          <w:sz w:val="22"/>
          <w:szCs w:val="22"/>
        </w:rPr>
        <w:t>7 PM. Llegada aproximada a Huaraz.</w:t>
      </w:r>
    </w:p>
    <w:p w14:paraId="5F5DCDDE" w14:textId="77777777" w:rsidR="005B0E19" w:rsidRDefault="005B0E19" w:rsidP="00972540">
      <w:pPr>
        <w:shd w:val="clear" w:color="auto" w:fill="FFFFFF"/>
        <w:tabs>
          <w:tab w:val="left" w:pos="600"/>
        </w:tabs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lang w:val="pt-PT"/>
        </w:rPr>
      </w:pPr>
    </w:p>
    <w:p w14:paraId="53593586" w14:textId="77B7C06B" w:rsidR="006F7925" w:rsidRPr="005B0E19" w:rsidRDefault="006F7925" w:rsidP="00972540">
      <w:pPr>
        <w:shd w:val="clear" w:color="auto" w:fill="FFFFFF"/>
        <w:tabs>
          <w:tab w:val="left" w:pos="600"/>
        </w:tabs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lang w:val="pt-PT"/>
        </w:rPr>
      </w:pPr>
      <w:r w:rsidRPr="005B0E19">
        <w:rPr>
          <w:rFonts w:ascii="Calibri" w:hAnsi="Calibri" w:cs="Calibri"/>
          <w:b/>
          <w:bCs/>
          <w:color w:val="000000" w:themeColor="text1"/>
          <w:sz w:val="22"/>
          <w:szCs w:val="22"/>
          <w:lang w:val="pt-PT"/>
        </w:rPr>
        <w:t xml:space="preserve">NEVADO PASTORURI + PUYAS RAYMONDI  ( </w:t>
      </w:r>
      <w:smartTag w:uri="urn:schemas-microsoft-com:office:smarttags" w:element="metricconverter">
        <w:smartTagPr>
          <w:attr w:name="ProductID" w:val="5,000 m"/>
        </w:smartTagPr>
        <w:r w:rsidRPr="005B0E19">
          <w:rPr>
            <w:rFonts w:ascii="Calibri" w:hAnsi="Calibri" w:cs="Calibri"/>
            <w:b/>
            <w:bCs/>
            <w:color w:val="000000" w:themeColor="text1"/>
            <w:sz w:val="22"/>
            <w:szCs w:val="22"/>
            <w:lang w:val="pt-PT"/>
          </w:rPr>
          <w:t>5,000 m</w:t>
        </w:r>
      </w:smartTag>
      <w:r w:rsidRPr="005B0E19">
        <w:rPr>
          <w:rFonts w:ascii="Calibri" w:hAnsi="Calibri" w:cs="Calibri"/>
          <w:b/>
          <w:bCs/>
          <w:color w:val="000000" w:themeColor="text1"/>
          <w:sz w:val="22"/>
          <w:szCs w:val="22"/>
          <w:lang w:val="pt-PT"/>
        </w:rPr>
        <w:t xml:space="preserve"> ) ( Salidas diarias 9 am ).</w:t>
      </w:r>
    </w:p>
    <w:p w14:paraId="2067300C" w14:textId="67BC5D5D" w:rsidR="006F7925" w:rsidRPr="006F7925" w:rsidRDefault="006F7925" w:rsidP="00972540">
      <w:pPr>
        <w:tabs>
          <w:tab w:val="left" w:pos="1080"/>
        </w:tabs>
        <w:jc w:val="both"/>
        <w:rPr>
          <w:rFonts w:ascii="Calibri" w:hAnsi="Calibri" w:cs="Calibri"/>
          <w:sz w:val="22"/>
          <w:szCs w:val="22"/>
        </w:rPr>
      </w:pPr>
      <w:r w:rsidRPr="00F25D31">
        <w:rPr>
          <w:rFonts w:ascii="Calibri" w:hAnsi="Calibri" w:cs="Calibri"/>
          <w:b/>
          <w:sz w:val="22"/>
          <w:szCs w:val="22"/>
        </w:rPr>
        <w:t>DURACION</w:t>
      </w:r>
      <w:r w:rsidRPr="00F25D31">
        <w:rPr>
          <w:rFonts w:ascii="Calibri" w:hAnsi="Calibri" w:cs="Calibri"/>
          <w:b/>
          <w:sz w:val="22"/>
          <w:szCs w:val="22"/>
        </w:rPr>
        <w:tab/>
        <w:t>:</w:t>
      </w:r>
      <w:r w:rsidRPr="006F7925">
        <w:rPr>
          <w:rFonts w:ascii="Calibri" w:hAnsi="Calibri" w:cs="Calibri"/>
          <w:bCs/>
          <w:sz w:val="22"/>
          <w:szCs w:val="22"/>
        </w:rPr>
        <w:t xml:space="preserve"> </w:t>
      </w:r>
      <w:r w:rsidRPr="006F7925">
        <w:rPr>
          <w:rFonts w:ascii="Calibri" w:hAnsi="Calibri" w:cs="Calibri"/>
          <w:sz w:val="22"/>
          <w:szCs w:val="22"/>
        </w:rPr>
        <w:t>Aprox. 7 Hrs</w:t>
      </w:r>
      <w:r w:rsidRPr="00F25D31">
        <w:rPr>
          <w:rFonts w:ascii="Calibri" w:hAnsi="Calibri" w:cs="Calibri"/>
          <w:b/>
          <w:bCs/>
          <w:sz w:val="22"/>
          <w:szCs w:val="22"/>
        </w:rPr>
        <w:t>.  </w:t>
      </w:r>
      <w:r w:rsidRPr="00F25D31">
        <w:rPr>
          <w:rFonts w:ascii="Calibri" w:hAnsi="Calibri" w:cs="Calibri"/>
          <w:sz w:val="22"/>
          <w:szCs w:val="22"/>
        </w:rPr>
        <w:t>/</w:t>
      </w:r>
      <w:r w:rsidRPr="00F25D3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25D31" w:rsidRPr="00F25D31">
        <w:rPr>
          <w:rFonts w:ascii="Calibri" w:hAnsi="Calibri" w:cs="Calibri"/>
          <w:b/>
          <w:bCs/>
          <w:sz w:val="22"/>
          <w:szCs w:val="22"/>
        </w:rPr>
        <w:t>DISTANCIA:</w:t>
      </w:r>
      <w:r w:rsidRPr="006F7925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70 KM"/>
        </w:smartTagPr>
        <w:r w:rsidRPr="006F7925">
          <w:rPr>
            <w:rFonts w:ascii="Calibri" w:hAnsi="Calibri" w:cs="Calibri"/>
            <w:sz w:val="22"/>
            <w:szCs w:val="22"/>
          </w:rPr>
          <w:t>70 KM</w:t>
        </w:r>
      </w:smartTag>
      <w:r w:rsidRPr="006F7925">
        <w:rPr>
          <w:rFonts w:ascii="Calibri" w:hAnsi="Calibri" w:cs="Calibri"/>
          <w:sz w:val="22"/>
          <w:szCs w:val="22"/>
        </w:rPr>
        <w:t xml:space="preserve"> </w:t>
      </w:r>
    </w:p>
    <w:p w14:paraId="3F6B1F8C" w14:textId="77777777" w:rsidR="00BE0E2D" w:rsidRDefault="006F7925" w:rsidP="00972540">
      <w:pPr>
        <w:tabs>
          <w:tab w:val="left" w:pos="600"/>
        </w:tabs>
        <w:jc w:val="both"/>
        <w:rPr>
          <w:rFonts w:ascii="Calibri" w:hAnsi="Calibri" w:cs="Calibri"/>
          <w:sz w:val="22"/>
          <w:szCs w:val="22"/>
        </w:rPr>
      </w:pPr>
      <w:r w:rsidRPr="006F7925">
        <w:rPr>
          <w:rFonts w:ascii="Calibri" w:hAnsi="Calibri" w:cs="Calibri"/>
          <w:sz w:val="22"/>
          <w:szCs w:val="22"/>
        </w:rPr>
        <w:t xml:space="preserve">Recorrido que se inicia en la ciudad de Huaraz. La ruta es hacia el Sur vía asfaltada. Tomando la ruta de Pachacoto se llega a Carpa, sector del Parque Nacional Huascarán donde se encuentra la Puya Raymondi, considerada la inflorescencia más grande del reino vegetal, Aguas Gasificadas de </w:t>
      </w:r>
    </w:p>
    <w:p w14:paraId="7E7D78F9" w14:textId="77777777" w:rsidR="00BE0E2D" w:rsidRDefault="00BE0E2D" w:rsidP="00972540">
      <w:pPr>
        <w:tabs>
          <w:tab w:val="left" w:pos="600"/>
        </w:tabs>
        <w:jc w:val="both"/>
        <w:rPr>
          <w:rFonts w:ascii="Calibri" w:hAnsi="Calibri" w:cs="Calibri"/>
          <w:sz w:val="22"/>
          <w:szCs w:val="22"/>
        </w:rPr>
      </w:pPr>
    </w:p>
    <w:p w14:paraId="6AF8D4B6" w14:textId="77777777" w:rsidR="00BE0E2D" w:rsidRDefault="00BE0E2D" w:rsidP="00972540">
      <w:pPr>
        <w:tabs>
          <w:tab w:val="left" w:pos="600"/>
        </w:tabs>
        <w:jc w:val="both"/>
        <w:rPr>
          <w:rFonts w:ascii="Calibri" w:hAnsi="Calibri" w:cs="Calibri"/>
          <w:sz w:val="22"/>
          <w:szCs w:val="22"/>
        </w:rPr>
      </w:pPr>
    </w:p>
    <w:p w14:paraId="1306429F" w14:textId="2E96D1BC" w:rsidR="006F7925" w:rsidRPr="006F7925" w:rsidRDefault="006F7925" w:rsidP="00972540">
      <w:pPr>
        <w:tabs>
          <w:tab w:val="left" w:pos="600"/>
        </w:tabs>
        <w:jc w:val="both"/>
        <w:rPr>
          <w:rFonts w:ascii="Calibri" w:hAnsi="Calibri" w:cs="Calibri"/>
          <w:sz w:val="22"/>
          <w:szCs w:val="22"/>
        </w:rPr>
      </w:pPr>
      <w:r w:rsidRPr="006F7925">
        <w:rPr>
          <w:rFonts w:ascii="Calibri" w:hAnsi="Calibri" w:cs="Calibri"/>
          <w:sz w:val="22"/>
          <w:szCs w:val="22"/>
        </w:rPr>
        <w:t>Pumapampa (agua mineralizada), el Ojo de agua de Pumashimi, pozo de peculiar belleza a donde se pueden apreciar el colorido de sus aguas de varios matices, Arte Rupestre de una antigüedad de 10,000 años a.c.</w:t>
      </w:r>
      <w:r w:rsidR="00F25D31">
        <w:rPr>
          <w:rFonts w:ascii="Calibri" w:hAnsi="Calibri" w:cs="Calibri"/>
          <w:sz w:val="22"/>
          <w:szCs w:val="22"/>
        </w:rPr>
        <w:t xml:space="preserve"> </w:t>
      </w:r>
      <w:r w:rsidRPr="006F7925">
        <w:rPr>
          <w:rFonts w:ascii="Calibri" w:hAnsi="Calibri" w:cs="Calibri"/>
          <w:sz w:val="22"/>
          <w:szCs w:val="22"/>
        </w:rPr>
        <w:t>Por  la quebrada de Yanapampa se puede apreciar el NEVADO PASTORURI, a la fecha, solo se puede observar lo que fue el nevado, ya que se ha producido un retroceso glaciar.</w:t>
      </w:r>
    </w:p>
    <w:p w14:paraId="723680DC" w14:textId="442CEAA0" w:rsidR="006F7925" w:rsidRPr="006F7925" w:rsidRDefault="006F7925" w:rsidP="00972540">
      <w:pPr>
        <w:tabs>
          <w:tab w:val="left" w:pos="600"/>
        </w:tabs>
        <w:jc w:val="both"/>
        <w:rPr>
          <w:rFonts w:ascii="Calibri" w:hAnsi="Calibri" w:cs="Calibri"/>
          <w:sz w:val="22"/>
          <w:szCs w:val="22"/>
        </w:rPr>
      </w:pPr>
      <w:r w:rsidRPr="006F7925">
        <w:rPr>
          <w:rFonts w:ascii="Calibri" w:hAnsi="Calibri" w:cs="Calibri"/>
          <w:sz w:val="22"/>
          <w:szCs w:val="22"/>
        </w:rPr>
        <w:t>Una vez en el lugar, puede disfrutar de una sensación incomparable de haber vencido el reto de altura, de apreciar fríscos y nevados que se proyectan a un cielo azul.</w:t>
      </w:r>
    </w:p>
    <w:p w14:paraId="0D09FDC5" w14:textId="43849911" w:rsidR="006F7925" w:rsidRDefault="006F7925" w:rsidP="0097254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5906C6" w14:textId="331796C8" w:rsidR="006F7925" w:rsidRPr="006F7925" w:rsidRDefault="006F7925" w:rsidP="00972540">
      <w:pPr>
        <w:tabs>
          <w:tab w:val="left" w:pos="600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4353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TEMPLO DE CHAVIN DE HUANTAR </w:t>
      </w:r>
      <w:r w:rsidR="0094353D" w:rsidRPr="0094353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(3,140</w:t>
      </w:r>
      <w:r w:rsidRPr="0094353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94353D" w:rsidRPr="0094353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m)</w:t>
      </w:r>
      <w:r w:rsidRPr="0094353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94353D" w:rsidRPr="0094353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(Salidas</w:t>
      </w:r>
      <w:r w:rsidRPr="0094353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diarias 9.30 </w:t>
      </w:r>
      <w:r w:rsidR="0094353D" w:rsidRPr="0094353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am)</w:t>
      </w:r>
    </w:p>
    <w:p w14:paraId="086598A6" w14:textId="38008014" w:rsidR="006F7925" w:rsidRPr="006F7925" w:rsidRDefault="006F7925" w:rsidP="00972540">
      <w:pPr>
        <w:tabs>
          <w:tab w:val="left" w:pos="108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F792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DURACION</w:t>
      </w:r>
      <w:r w:rsidRPr="006F792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 xml:space="preserve">: </w:t>
      </w:r>
      <w:r w:rsidRPr="006F7925">
        <w:rPr>
          <w:rFonts w:asciiTheme="minorHAnsi" w:hAnsiTheme="minorHAnsi" w:cstheme="minorHAnsi"/>
          <w:iCs/>
          <w:color w:val="000000" w:themeColor="text1"/>
          <w:sz w:val="22"/>
          <w:szCs w:val="22"/>
          <w:lang w:val="es-PE"/>
        </w:rPr>
        <w:t xml:space="preserve">Aprox. </w:t>
      </w:r>
      <w:r w:rsidRPr="006F79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8 Hrs.  / </w:t>
      </w:r>
      <w:r w:rsidR="0094353D" w:rsidRPr="006F7925">
        <w:rPr>
          <w:rFonts w:asciiTheme="minorHAnsi" w:hAnsiTheme="minorHAnsi" w:cstheme="minorHAnsi"/>
          <w:color w:val="000000" w:themeColor="text1"/>
          <w:sz w:val="22"/>
          <w:szCs w:val="22"/>
        </w:rPr>
        <w:t>DISTANCIA:</w:t>
      </w:r>
      <w:r w:rsidRPr="006F79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09 KM"/>
        </w:smartTagPr>
        <w:r w:rsidRPr="006F7925">
          <w:rPr>
            <w:rFonts w:asciiTheme="minorHAnsi" w:hAnsiTheme="minorHAnsi" w:cstheme="minorHAnsi"/>
            <w:color w:val="000000" w:themeColor="text1"/>
            <w:sz w:val="22"/>
            <w:szCs w:val="22"/>
          </w:rPr>
          <w:t>109 KM</w:t>
        </w:r>
      </w:smartTag>
      <w:r w:rsidRPr="006F79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2113D0C" w14:textId="07973A4C" w:rsidR="006F7925" w:rsidRPr="006F7925" w:rsidRDefault="006F7925" w:rsidP="00972540">
      <w:pPr>
        <w:tabs>
          <w:tab w:val="left" w:pos="6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F7925">
        <w:rPr>
          <w:rFonts w:asciiTheme="minorHAnsi" w:hAnsiTheme="minorHAnsi" w:cstheme="minorHAnsi"/>
          <w:color w:val="000000" w:themeColor="text1"/>
          <w:sz w:val="22"/>
          <w:szCs w:val="22"/>
        </w:rPr>
        <w:t>Excursión de importancia cultural al Templo (</w:t>
      </w:r>
      <w:smartTag w:uri="urn:schemas-microsoft-com:office:smarttags" w:element="metricconverter">
        <w:smartTagPr>
          <w:attr w:name="ProductID" w:val="3,500 a"/>
        </w:smartTagPr>
        <w:r w:rsidRPr="006F7925">
          <w:rPr>
            <w:rFonts w:asciiTheme="minorHAnsi" w:hAnsiTheme="minorHAnsi" w:cstheme="minorHAnsi"/>
            <w:color w:val="000000" w:themeColor="text1"/>
            <w:sz w:val="22"/>
            <w:szCs w:val="22"/>
          </w:rPr>
          <w:t>3,500 a</w:t>
        </w:r>
      </w:smartTag>
      <w:r w:rsidRPr="006F79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.c.), siendo así una de </w:t>
      </w:r>
      <w:r w:rsidR="00D55CE0" w:rsidRPr="006F7925">
        <w:rPr>
          <w:rFonts w:asciiTheme="minorHAnsi" w:hAnsiTheme="minorHAnsi" w:cstheme="minorHAnsi"/>
          <w:color w:val="000000" w:themeColor="text1"/>
          <w:sz w:val="22"/>
          <w:szCs w:val="22"/>
        </w:rPr>
        <w:t>las civilizaciones más antiguas</w:t>
      </w:r>
      <w:r w:rsidRPr="006F79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América, edificada en una región “terrible y magnífica”, rodeada por picos nevados. Chavín de Huántar, esconde aún los misterios de su origen.</w:t>
      </w:r>
      <w:r w:rsidR="005B0E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F7925">
        <w:rPr>
          <w:rFonts w:asciiTheme="minorHAnsi" w:hAnsiTheme="minorHAnsi" w:cstheme="minorHAnsi"/>
          <w:color w:val="000000" w:themeColor="text1"/>
          <w:sz w:val="22"/>
          <w:szCs w:val="22"/>
        </w:rPr>
        <w:t>En este lugar podrá apreciar el impresionante LANZON (escultura lítica), Galería de los laberintos, Piedra Choquechinchay, Cabezas Clavas, Plazas ceremoniales, Portada de las Falcónidas y escalinatas. Durante el recorrido conoceremos pueblos mineros, Laguna de Querococha, Túnel de Cahuish, que a 4,178 msnm. cruza la Cordillera Blanca, uniendo el Callejón de Huaylas con el Callejón de Conchucos.</w:t>
      </w:r>
    </w:p>
    <w:p w14:paraId="554D378D" w14:textId="55E6FD58" w:rsidR="006F7925" w:rsidRPr="006F7925" w:rsidRDefault="006F7925" w:rsidP="0097254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298480" w14:textId="6B55ABD0" w:rsidR="006F7925" w:rsidRPr="006F7925" w:rsidRDefault="006F7925" w:rsidP="00972540">
      <w:pPr>
        <w:shd w:val="clear" w:color="auto" w:fill="FFFFFF"/>
        <w:tabs>
          <w:tab w:val="left" w:pos="600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55CE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LAGUNA DE </w:t>
      </w:r>
      <w:r w:rsidR="00D55CE0" w:rsidRPr="00D55CE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PARÓN (</w:t>
      </w:r>
      <w:r w:rsidR="00D55CE0" w:rsidRPr="00D55CE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4,200</w:t>
      </w:r>
      <w:r w:rsidRPr="00D55CE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D55CE0" w:rsidRPr="00D55CE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m)</w:t>
      </w:r>
      <w:r w:rsidRPr="00D55CE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D55CE0" w:rsidRPr="00D55CE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(Salidas</w:t>
      </w:r>
      <w:r w:rsidRPr="00D55CE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diarias 8.30 </w:t>
      </w:r>
      <w:r w:rsidR="00D55CE0" w:rsidRPr="00D55CE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am)</w:t>
      </w:r>
    </w:p>
    <w:p w14:paraId="3DCD08ED" w14:textId="0DEBF6C5" w:rsidR="006F7925" w:rsidRPr="006F7925" w:rsidRDefault="006F7925" w:rsidP="00972540">
      <w:pPr>
        <w:tabs>
          <w:tab w:val="left" w:pos="108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F792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DURACION</w:t>
      </w:r>
      <w:r w:rsidRPr="006F792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 xml:space="preserve">: </w:t>
      </w:r>
      <w:r w:rsidRPr="006F79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Aprox. 6 </w:t>
      </w:r>
      <w:proofErr w:type="spellStart"/>
      <w:r w:rsidRPr="006F7925">
        <w:rPr>
          <w:rFonts w:asciiTheme="minorHAnsi" w:hAnsiTheme="minorHAnsi" w:cstheme="minorHAnsi"/>
          <w:color w:val="000000" w:themeColor="text1"/>
          <w:sz w:val="22"/>
          <w:szCs w:val="22"/>
        </w:rPr>
        <w:t>hrs</w:t>
      </w:r>
      <w:proofErr w:type="spellEnd"/>
      <w:r w:rsidRPr="006F7925">
        <w:rPr>
          <w:rFonts w:asciiTheme="minorHAnsi" w:hAnsiTheme="minorHAnsi" w:cstheme="minorHAnsi"/>
          <w:color w:val="000000" w:themeColor="text1"/>
          <w:sz w:val="22"/>
          <w:szCs w:val="22"/>
        </w:rPr>
        <w:t>.   </w:t>
      </w:r>
      <w:r w:rsidR="00D55CE0" w:rsidRPr="006F7925">
        <w:rPr>
          <w:rFonts w:asciiTheme="minorHAnsi" w:hAnsiTheme="minorHAnsi" w:cstheme="minorHAnsi"/>
          <w:color w:val="000000" w:themeColor="text1"/>
          <w:sz w:val="22"/>
          <w:szCs w:val="22"/>
        </w:rPr>
        <w:t>/ DISTANCIA</w:t>
      </w:r>
      <w:r w:rsidRPr="006F79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F792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: </w:t>
      </w:r>
      <w:smartTag w:uri="urn:schemas-microsoft-com:office:smarttags" w:element="metricconverter">
        <w:smartTagPr>
          <w:attr w:name="ProductID" w:val="98 KM"/>
        </w:smartTagPr>
        <w:r w:rsidRPr="006F7925">
          <w:rPr>
            <w:rFonts w:asciiTheme="minorHAnsi" w:hAnsiTheme="minorHAnsi" w:cstheme="minorHAnsi"/>
            <w:color w:val="000000" w:themeColor="text1"/>
            <w:sz w:val="22"/>
            <w:szCs w:val="22"/>
          </w:rPr>
          <w:t>98 KM</w:t>
        </w:r>
      </w:smartTag>
      <w:r w:rsidRPr="006F79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DDC519F" w14:textId="05558270" w:rsidR="006F7925" w:rsidRPr="006F7925" w:rsidRDefault="006F7925" w:rsidP="00972540">
      <w:pPr>
        <w:tabs>
          <w:tab w:val="left" w:pos="6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F79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 encuentra a </w:t>
      </w:r>
      <w:smartTag w:uri="urn:schemas-microsoft-com:office:smarttags" w:element="metricconverter">
        <w:smartTagPr>
          <w:attr w:name="ProductID" w:val="32 km"/>
        </w:smartTagPr>
        <w:r w:rsidRPr="006F7925">
          <w:rPr>
            <w:rFonts w:asciiTheme="minorHAnsi" w:hAnsiTheme="minorHAnsi" w:cstheme="minorHAnsi"/>
            <w:color w:val="000000" w:themeColor="text1"/>
            <w:sz w:val="22"/>
            <w:szCs w:val="22"/>
          </w:rPr>
          <w:t>32 km</w:t>
        </w:r>
      </w:smartTag>
      <w:r w:rsidRPr="006F79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 de la ciudad de Caraz   y es el depósito de agua dulce más importante del </w:t>
      </w:r>
    </w:p>
    <w:p w14:paraId="083445B0" w14:textId="3C79AD06" w:rsidR="006F7925" w:rsidRPr="006F7925" w:rsidRDefault="006F7925" w:rsidP="00972540">
      <w:pPr>
        <w:tabs>
          <w:tab w:val="left" w:pos="6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F79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Callejón de Huaylas, se encuentra al pie del nevado PARIA y se ubica a </w:t>
      </w:r>
      <w:smartTag w:uri="urn:schemas-microsoft-com:office:smarttags" w:element="metricconverter">
        <w:smartTagPr>
          <w:attr w:name="ProductID" w:val="4,185 metros"/>
        </w:smartTagPr>
        <w:r w:rsidRPr="006F7925">
          <w:rPr>
            <w:rFonts w:asciiTheme="minorHAnsi" w:hAnsiTheme="minorHAnsi" w:cstheme="minorHAnsi"/>
            <w:color w:val="000000" w:themeColor="text1"/>
            <w:sz w:val="22"/>
            <w:szCs w:val="22"/>
          </w:rPr>
          <w:t>4,185 metros</w:t>
        </w:r>
      </w:smartTag>
      <w:r w:rsidRPr="006F79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altitud, con </w:t>
      </w:r>
    </w:p>
    <w:p w14:paraId="58622D67" w14:textId="22EF8AB6" w:rsidR="006F7925" w:rsidRPr="006F7925" w:rsidRDefault="006F7925" w:rsidP="00972540">
      <w:pPr>
        <w:tabs>
          <w:tab w:val="left" w:pos="6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F79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 máximo de </w:t>
      </w:r>
      <w:smartTag w:uri="urn:schemas-microsoft-com:office:smarttags" w:element="metricconverter">
        <w:smartTagPr>
          <w:attr w:name="ProductID" w:val="76 metros"/>
        </w:smartTagPr>
        <w:r w:rsidRPr="006F7925">
          <w:rPr>
            <w:rFonts w:asciiTheme="minorHAnsi" w:hAnsiTheme="minorHAnsi" w:cstheme="minorHAnsi"/>
            <w:color w:val="000000" w:themeColor="text1"/>
            <w:sz w:val="22"/>
            <w:szCs w:val="22"/>
          </w:rPr>
          <w:t>76 metros</w:t>
        </w:r>
      </w:smartTag>
      <w:r w:rsidRPr="006F79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desde el espejo de agua al fondo, y se estima en 55 millones de metros</w:t>
      </w:r>
    </w:p>
    <w:p w14:paraId="73ADEB51" w14:textId="35A08F4D" w:rsidR="006F7925" w:rsidRDefault="006F7925" w:rsidP="00972540">
      <w:pPr>
        <w:tabs>
          <w:tab w:val="left" w:pos="6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F79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cúbicos su contenido. Es un lugar turístico de orden convencional que se inicia en la ciudad de Caraz, siguiendo por la Quebrada del río Llullán, Quebrada Parón y posteriormente se llega a la impresionante laguna de Parón, lugar pintoresco con abundante flora y fauna natural, rodeado de nevados </w:t>
      </w:r>
      <w:proofErr w:type="gramStart"/>
      <w:r w:rsidRPr="006F7925">
        <w:rPr>
          <w:rFonts w:asciiTheme="minorHAnsi" w:hAnsiTheme="minorHAnsi" w:cstheme="minorHAnsi"/>
          <w:color w:val="000000" w:themeColor="text1"/>
          <w:sz w:val="22"/>
          <w:szCs w:val="22"/>
        </w:rPr>
        <w:t>como ;</w:t>
      </w:r>
      <w:proofErr w:type="gramEnd"/>
      <w:r w:rsidRPr="006F79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Caraz,  Garcilazo, Pisco y Huandoy. </w:t>
      </w:r>
    </w:p>
    <w:p w14:paraId="78238A43" w14:textId="77777777" w:rsidR="005B0E19" w:rsidRDefault="005B0E19" w:rsidP="00972540">
      <w:pPr>
        <w:tabs>
          <w:tab w:val="left" w:pos="6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B88070" w14:textId="2AF529FE" w:rsidR="005B0E19" w:rsidRPr="005B0E19" w:rsidRDefault="005B0E19" w:rsidP="00972540">
      <w:pPr>
        <w:tabs>
          <w:tab w:val="left" w:pos="600"/>
        </w:tabs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5B0E19">
        <w:rPr>
          <w:rFonts w:asciiTheme="minorHAnsi" w:hAnsiTheme="minorHAnsi" w:cstheme="minorHAnsi"/>
          <w:b/>
          <w:bCs/>
          <w:sz w:val="22"/>
          <w:szCs w:val="22"/>
        </w:rPr>
        <w:t xml:space="preserve">LAGUNA ROCOTUYOC (3,550 m) </w:t>
      </w:r>
      <w:r w:rsidRPr="005B0E19">
        <w:rPr>
          <w:rFonts w:asciiTheme="minorHAnsi" w:hAnsiTheme="minorHAnsi" w:cstheme="minorHAnsi"/>
          <w:bCs/>
          <w:sz w:val="22"/>
          <w:szCs w:val="22"/>
        </w:rPr>
        <w:t xml:space="preserve">(Salidas diarias 8.30 </w:t>
      </w:r>
      <w:r w:rsidRPr="005B0E19">
        <w:rPr>
          <w:rFonts w:asciiTheme="minorHAnsi" w:hAnsiTheme="minorHAnsi" w:cstheme="minorHAnsi"/>
          <w:bCs/>
          <w:sz w:val="22"/>
          <w:szCs w:val="22"/>
        </w:rPr>
        <w:t>am)</w:t>
      </w:r>
    </w:p>
    <w:p w14:paraId="65583BB8" w14:textId="1DAAF2B9" w:rsidR="005B0E19" w:rsidRDefault="005B0E19" w:rsidP="00972540">
      <w:pPr>
        <w:jc w:val="both"/>
        <w:rPr>
          <w:rFonts w:asciiTheme="minorHAnsi" w:hAnsiTheme="minorHAnsi" w:cstheme="minorHAnsi"/>
          <w:sz w:val="22"/>
          <w:szCs w:val="22"/>
        </w:rPr>
      </w:pPr>
      <w:r w:rsidRPr="005B0E19">
        <w:rPr>
          <w:rFonts w:asciiTheme="minorHAnsi" w:hAnsiTheme="minorHAnsi" w:cstheme="minorHAnsi"/>
          <w:sz w:val="22"/>
          <w:szCs w:val="22"/>
        </w:rPr>
        <w:t xml:space="preserve">8.30 am del recojo en su </w:t>
      </w:r>
      <w:r w:rsidRPr="005B0E19">
        <w:rPr>
          <w:rFonts w:asciiTheme="minorHAnsi" w:hAnsiTheme="minorHAnsi" w:cstheme="minorHAnsi"/>
          <w:sz w:val="22"/>
          <w:szCs w:val="22"/>
        </w:rPr>
        <w:t>hotel Iniciamos</w:t>
      </w:r>
      <w:r w:rsidRPr="005B0E19">
        <w:rPr>
          <w:rFonts w:asciiTheme="minorHAnsi" w:hAnsiTheme="minorHAnsi" w:cstheme="minorHAnsi"/>
          <w:sz w:val="22"/>
          <w:szCs w:val="22"/>
        </w:rPr>
        <w:t xml:space="preserve"> el tour, rumbo al norte de Huaraz apreciando parte de la Cordillera Blanca, hasta la quebrada Honda.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B0E19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Luego de una parada en la</w:t>
      </w:r>
      <w:r w:rsidRPr="005B0E19">
        <w:rPr>
          <w:rFonts w:asciiTheme="minorHAnsi" w:hAnsiTheme="minorHAnsi" w:cstheme="minorHAnsi"/>
          <w:sz w:val="22"/>
          <w:szCs w:val="22"/>
        </w:rPr>
        <w:t> catarata de Pacharuri, continuamos hasta las pinturas rupestres.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B0E19">
        <w:rPr>
          <w:rFonts w:asciiTheme="minorHAnsi" w:hAnsiTheme="minorHAnsi" w:cstheme="minorHAnsi"/>
          <w:sz w:val="22"/>
          <w:szCs w:val="22"/>
        </w:rPr>
        <w:t>Llegada a Laguna de Rocotuyoc 3550 m, de aguas de color verde turquesa.</w:t>
      </w:r>
      <w:r>
        <w:rPr>
          <w:rFonts w:asciiTheme="minorHAnsi" w:hAnsiTheme="minorHAnsi" w:cstheme="minorHAnsi"/>
          <w:sz w:val="22"/>
          <w:szCs w:val="22"/>
          <w:lang w:val="es-PE" w:eastAsia="es-PE"/>
        </w:rPr>
        <w:t xml:space="preserve"> </w:t>
      </w:r>
      <w:r w:rsidRPr="005B0E19">
        <w:rPr>
          <w:rFonts w:asciiTheme="minorHAnsi" w:hAnsiTheme="minorHAnsi" w:cstheme="minorHAnsi"/>
          <w:sz w:val="22"/>
          <w:szCs w:val="22"/>
        </w:rPr>
        <w:t>Siguiendo con el tour, haremos una caminata de 40 minutos a la Laguna Congelada; ubicada al pie del Nevado Paccharaju (5745 m s.n.m.).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B0E19">
        <w:rPr>
          <w:rFonts w:asciiTheme="minorHAnsi" w:hAnsiTheme="minorHAnsi" w:cstheme="minorHAnsi"/>
          <w:sz w:val="22"/>
          <w:szCs w:val="22"/>
        </w:rPr>
        <w:t>Retorno a la ciudad de Huaraz, llegando 5:00 pm</w:t>
      </w:r>
    </w:p>
    <w:p w14:paraId="06B7A9A3" w14:textId="77777777" w:rsidR="005B0E19" w:rsidRDefault="005B0E19" w:rsidP="009725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25B468" w14:textId="77777777" w:rsidR="005B0E19" w:rsidRPr="005B0E19" w:rsidRDefault="005B0E19" w:rsidP="005B0E19">
      <w:pPr>
        <w:rPr>
          <w:rFonts w:asciiTheme="minorHAnsi" w:hAnsiTheme="minorHAnsi" w:cstheme="minorHAnsi"/>
          <w:sz w:val="22"/>
          <w:szCs w:val="22"/>
          <w:lang w:val="es-PE" w:eastAsia="es-PE"/>
        </w:rPr>
      </w:pPr>
    </w:p>
    <w:tbl>
      <w:tblPr>
        <w:tblW w:w="1432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29"/>
      </w:tblGrid>
      <w:tr w:rsidR="00A60073" w:rsidRPr="002E6DD2" w14:paraId="4603A25E" w14:textId="77777777" w:rsidTr="004F22DE">
        <w:trPr>
          <w:trHeight w:val="255"/>
        </w:trPr>
        <w:tc>
          <w:tcPr>
            <w:tcW w:w="14329" w:type="dxa"/>
            <w:shd w:val="clear" w:color="auto" w:fill="FFFFFF" w:themeFill="background1"/>
            <w:noWrap/>
            <w:vAlign w:val="bottom"/>
            <w:hideMark/>
          </w:tcPr>
          <w:p w14:paraId="06CB72E6" w14:textId="77777777" w:rsidR="00A60073" w:rsidRPr="00A60073" w:rsidRDefault="00A60073" w:rsidP="004F22DE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  <w:u w:val="single"/>
                <w:lang w:val="es-PE" w:eastAsia="es-PE"/>
              </w:rPr>
            </w:pPr>
            <w:r w:rsidRPr="00A6007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  <w:u w:val="single"/>
              </w:rPr>
              <w:t>DATOS GENERALES IMPORTANTES</w:t>
            </w:r>
          </w:p>
        </w:tc>
      </w:tr>
      <w:tr w:rsidR="00A60073" w:rsidRPr="003D2792" w14:paraId="799918B1" w14:textId="77777777" w:rsidTr="004F22DE">
        <w:trPr>
          <w:trHeight w:val="255"/>
        </w:trPr>
        <w:tc>
          <w:tcPr>
            <w:tcW w:w="14329" w:type="dxa"/>
            <w:shd w:val="clear" w:color="auto" w:fill="FFFFFF" w:themeFill="background1"/>
            <w:noWrap/>
            <w:vAlign w:val="bottom"/>
            <w:hideMark/>
          </w:tcPr>
          <w:p w14:paraId="435E8A6D" w14:textId="77777777" w:rsidR="00A60073" w:rsidRDefault="00A60073" w:rsidP="00A60073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6007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PRECIOS POR PERSONA, EXPRESADOS EN DOLARES AMERICANOS. </w:t>
            </w:r>
          </w:p>
          <w:p w14:paraId="45747F02" w14:textId="52290026" w:rsidR="00972540" w:rsidRDefault="00972540" w:rsidP="00A60073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TARIFAS NO VALIDAS PARA GRUPOS. </w:t>
            </w:r>
          </w:p>
          <w:p w14:paraId="77D4D4B3" w14:textId="353A308B" w:rsidR="00972540" w:rsidRPr="00972540" w:rsidRDefault="00972540" w:rsidP="00A60073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/>
                <w:sz w:val="17"/>
                <w:szCs w:val="17"/>
                <w:lang w:val="es-PE"/>
              </w:rPr>
            </w:pPr>
            <w:r w:rsidRPr="00972540">
              <w:rPr>
                <w:rFonts w:asciiTheme="minorHAnsi" w:hAnsiTheme="minorHAnsi" w:cstheme="minorHAnsi"/>
                <w:color w:val="000000"/>
                <w:sz w:val="17"/>
                <w:szCs w:val="17"/>
                <w:lang w:val="es-PE"/>
              </w:rPr>
              <w:t>TARIFAS NO VÁLIDAS PARA SEMANA SANTA, FIESTAS PATRIAS, NAVIDAD, AÑO NUEVO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  <w:lang w:val="es-PE"/>
              </w:rPr>
              <w:t xml:space="preserve"> Y FERIADOS. </w:t>
            </w:r>
          </w:p>
          <w:p w14:paraId="1478CE90" w14:textId="179964EA" w:rsidR="00A60073" w:rsidRPr="00A60073" w:rsidRDefault="00A60073" w:rsidP="00A60073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6007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PRECIOS SUJETOS A CAMBIOS Y VARIACIONES SIN PREVIO AVISO, HASTA TENER LA RESERVA CONFIRMADA.</w:t>
            </w:r>
          </w:p>
        </w:tc>
      </w:tr>
      <w:tr w:rsidR="00A60073" w:rsidRPr="003D2792" w14:paraId="3B0CF210" w14:textId="77777777" w:rsidTr="004F22DE">
        <w:trPr>
          <w:trHeight w:val="255"/>
        </w:trPr>
        <w:tc>
          <w:tcPr>
            <w:tcW w:w="14329" w:type="dxa"/>
            <w:shd w:val="clear" w:color="auto" w:fill="FFFFFF" w:themeFill="background1"/>
            <w:noWrap/>
            <w:vAlign w:val="bottom"/>
            <w:hideMark/>
          </w:tcPr>
          <w:p w14:paraId="1F5F4E1A" w14:textId="1760AC8D" w:rsidR="00A60073" w:rsidRPr="00A60073" w:rsidRDefault="00A60073" w:rsidP="00A60073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6007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NO INCLUYE AGUA NI ALIMENTACION, DURANTE LOS PROGRAMAS.</w:t>
            </w:r>
          </w:p>
          <w:p w14:paraId="1776A24E" w14:textId="248B479A" w:rsidR="00A60073" w:rsidRPr="00A60073" w:rsidRDefault="00A60073" w:rsidP="00972540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6007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PRECIOS </w:t>
            </w:r>
            <w:r w:rsidR="0097254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NO VÁLIDOS PARA PAGOS CON TARJETA DE CRÉDITO.</w:t>
            </w:r>
          </w:p>
          <w:p w14:paraId="3EE9D7B6" w14:textId="6584C549" w:rsidR="00A60073" w:rsidRPr="00A60073" w:rsidRDefault="00A60073" w:rsidP="00A60073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17"/>
                <w:szCs w:val="17"/>
              </w:rPr>
            </w:pPr>
            <w:r w:rsidRPr="00A6007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TODOS LOS PROGRAMAS SE ENCUENTRAN COTIZADOS EN SERVICIO REGULAR.  </w:t>
            </w:r>
          </w:p>
          <w:p w14:paraId="6BD988D4" w14:textId="77777777" w:rsidR="00A60073" w:rsidRPr="00A60073" w:rsidRDefault="00A60073" w:rsidP="00A60073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17"/>
                <w:szCs w:val="17"/>
              </w:rPr>
            </w:pPr>
            <w:r w:rsidRPr="00A60073">
              <w:rPr>
                <w:rFonts w:asciiTheme="minorHAnsi" w:hAnsiTheme="minorHAnsi" w:cstheme="minorHAnsi"/>
                <w:sz w:val="17"/>
                <w:szCs w:val="17"/>
              </w:rPr>
              <w:t xml:space="preserve">LOS PROGRAMAS NO SON REEMBOLSABLES, NO SON TRANSFERIBLES NI ENDOSABLES. </w:t>
            </w:r>
          </w:p>
          <w:p w14:paraId="4DF3E222" w14:textId="77777777" w:rsidR="00A60073" w:rsidRDefault="00A60073" w:rsidP="00A60073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17"/>
                <w:szCs w:val="17"/>
              </w:rPr>
            </w:pPr>
            <w:r w:rsidRPr="00A60073">
              <w:rPr>
                <w:rFonts w:asciiTheme="minorHAnsi" w:hAnsiTheme="minorHAnsi" w:cstheme="minorHAnsi"/>
                <w:sz w:val="17"/>
                <w:szCs w:val="17"/>
              </w:rPr>
              <w:t xml:space="preserve">NO SHOW APLICA PENALIDAD DEL 100% DE LA TARIFA PAGADA. </w:t>
            </w:r>
          </w:p>
          <w:p w14:paraId="015528DA" w14:textId="0BADBBAE" w:rsidR="00BE0E2D" w:rsidRPr="00BE0E2D" w:rsidRDefault="00972540" w:rsidP="00BE0E2D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VIGENCIA DEL 13/01/2025 AL 29/12/202</w:t>
            </w:r>
            <w:r w:rsidR="00BE0E2D">
              <w:rPr>
                <w:rFonts w:asciiTheme="minorHAnsi" w:hAnsiTheme="minorHAnsi" w:cstheme="minorHAnsi"/>
                <w:sz w:val="17"/>
                <w:szCs w:val="17"/>
              </w:rPr>
              <w:t>5</w:t>
            </w:r>
          </w:p>
        </w:tc>
      </w:tr>
      <w:tr w:rsidR="00A60073" w:rsidRPr="002E6DD2" w14:paraId="10F0C550" w14:textId="77777777" w:rsidTr="00A60073">
        <w:trPr>
          <w:trHeight w:val="1627"/>
        </w:trPr>
        <w:tc>
          <w:tcPr>
            <w:tcW w:w="14329" w:type="dxa"/>
            <w:shd w:val="clear" w:color="auto" w:fill="FFFFFF" w:themeFill="background1"/>
            <w:noWrap/>
            <w:vAlign w:val="bottom"/>
            <w:hideMark/>
          </w:tcPr>
          <w:p w14:paraId="72DC853F" w14:textId="77777777" w:rsidR="00A60073" w:rsidRPr="002E6DD2" w:rsidRDefault="00A60073" w:rsidP="00A6007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0D0D2C1" w14:textId="77777777" w:rsidR="00B56ED6" w:rsidRPr="00B56ED6" w:rsidRDefault="00B56ED6" w:rsidP="00A60073">
      <w:pPr>
        <w:tabs>
          <w:tab w:val="left" w:pos="60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B56ED6" w:rsidRPr="00B56ED6" w:rsidSect="00BE0E2D">
      <w:headerReference w:type="default" r:id="rId8"/>
      <w:pgSz w:w="11906" w:h="16838"/>
      <w:pgMar w:top="851" w:right="1474" w:bottom="426" w:left="1474" w:header="709" w:footer="624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C49E4" w14:textId="77777777" w:rsidR="008A582F" w:rsidRDefault="008A582F" w:rsidP="00EB2E6A">
      <w:r>
        <w:separator/>
      </w:r>
    </w:p>
  </w:endnote>
  <w:endnote w:type="continuationSeparator" w:id="0">
    <w:p w14:paraId="617E2B4C" w14:textId="77777777" w:rsidR="008A582F" w:rsidRDefault="008A582F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4A6D5" w14:textId="77777777" w:rsidR="008A582F" w:rsidRDefault="008A582F" w:rsidP="00EB2E6A">
      <w:r>
        <w:separator/>
      </w:r>
    </w:p>
  </w:footnote>
  <w:footnote w:type="continuationSeparator" w:id="0">
    <w:p w14:paraId="5A1453F6" w14:textId="77777777" w:rsidR="008A582F" w:rsidRDefault="008A582F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DE29F" w14:textId="77777777" w:rsidR="00F70365" w:rsidRPr="0004653C" w:rsidRDefault="00F70365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7BAB61C8" wp14:editId="78D32320">
          <wp:extent cx="950026" cy="783771"/>
          <wp:effectExtent l="0" t="0" r="2540" b="0"/>
          <wp:docPr id="183114479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788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75CC7"/>
    <w:multiLevelType w:val="hybridMultilevel"/>
    <w:tmpl w:val="0E9AA9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54108"/>
    <w:multiLevelType w:val="hybridMultilevel"/>
    <w:tmpl w:val="3154CD0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D565C3"/>
    <w:multiLevelType w:val="hybridMultilevel"/>
    <w:tmpl w:val="6DA84E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436B7"/>
    <w:multiLevelType w:val="hybridMultilevel"/>
    <w:tmpl w:val="99640846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87BD3"/>
    <w:multiLevelType w:val="hybridMultilevel"/>
    <w:tmpl w:val="2E827EF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F356F"/>
    <w:multiLevelType w:val="hybridMultilevel"/>
    <w:tmpl w:val="2106263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D7907"/>
    <w:multiLevelType w:val="hybridMultilevel"/>
    <w:tmpl w:val="ABEE50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D6F37"/>
    <w:multiLevelType w:val="hybridMultilevel"/>
    <w:tmpl w:val="D89205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5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039C0"/>
    <w:multiLevelType w:val="hybridMultilevel"/>
    <w:tmpl w:val="ADD8AD4C"/>
    <w:lvl w:ilvl="0" w:tplc="BCD4B8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ECA0362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lang w:val="es-ES_tradnl"/>
      </w:rPr>
    </w:lvl>
    <w:lvl w:ilvl="2" w:tplc="28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97E39"/>
    <w:multiLevelType w:val="hybridMultilevel"/>
    <w:tmpl w:val="24A07CA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F4FA0"/>
    <w:multiLevelType w:val="hybridMultilevel"/>
    <w:tmpl w:val="EDC41B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20280"/>
    <w:multiLevelType w:val="hybridMultilevel"/>
    <w:tmpl w:val="383844A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403429">
    <w:abstractNumId w:val="10"/>
  </w:num>
  <w:num w:numId="2" w16cid:durableId="250313706">
    <w:abstractNumId w:val="14"/>
  </w:num>
  <w:num w:numId="3" w16cid:durableId="1153911220">
    <w:abstractNumId w:val="6"/>
  </w:num>
  <w:num w:numId="4" w16cid:durableId="1991254394">
    <w:abstractNumId w:val="5"/>
  </w:num>
  <w:num w:numId="5" w16cid:durableId="1194733289">
    <w:abstractNumId w:val="8"/>
  </w:num>
  <w:num w:numId="6" w16cid:durableId="2058316147">
    <w:abstractNumId w:val="19"/>
  </w:num>
  <w:num w:numId="7" w16cid:durableId="1418792303">
    <w:abstractNumId w:val="15"/>
  </w:num>
  <w:num w:numId="8" w16cid:durableId="1022319981">
    <w:abstractNumId w:val="2"/>
  </w:num>
  <w:num w:numId="9" w16cid:durableId="772432463">
    <w:abstractNumId w:val="4"/>
  </w:num>
  <w:num w:numId="10" w16cid:durableId="783962762">
    <w:abstractNumId w:val="12"/>
  </w:num>
  <w:num w:numId="11" w16cid:durableId="1949465580">
    <w:abstractNumId w:val="9"/>
  </w:num>
  <w:num w:numId="12" w16cid:durableId="1769227092">
    <w:abstractNumId w:val="17"/>
  </w:num>
  <w:num w:numId="13" w16cid:durableId="2025403560">
    <w:abstractNumId w:val="1"/>
  </w:num>
  <w:num w:numId="14" w16cid:durableId="1789079812">
    <w:abstractNumId w:val="11"/>
  </w:num>
  <w:num w:numId="15" w16cid:durableId="1424303220">
    <w:abstractNumId w:val="20"/>
  </w:num>
  <w:num w:numId="16" w16cid:durableId="796871002">
    <w:abstractNumId w:val="7"/>
  </w:num>
  <w:num w:numId="17" w16cid:durableId="1210649366">
    <w:abstractNumId w:val="3"/>
  </w:num>
  <w:num w:numId="18" w16cid:durableId="2083331331">
    <w:abstractNumId w:val="16"/>
  </w:num>
  <w:num w:numId="19" w16cid:durableId="1637948440">
    <w:abstractNumId w:val="13"/>
  </w:num>
  <w:num w:numId="20" w16cid:durableId="7433778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8951884">
    <w:abstractNumId w:val="18"/>
  </w:num>
  <w:num w:numId="22" w16cid:durableId="121674550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13D61"/>
    <w:rsid w:val="000217B9"/>
    <w:rsid w:val="00034858"/>
    <w:rsid w:val="00091F0C"/>
    <w:rsid w:val="000A2703"/>
    <w:rsid w:val="000A419A"/>
    <w:rsid w:val="000A50BE"/>
    <w:rsid w:val="000B0325"/>
    <w:rsid w:val="000B1460"/>
    <w:rsid w:val="000E7F7F"/>
    <w:rsid w:val="000F79A6"/>
    <w:rsid w:val="00100971"/>
    <w:rsid w:val="001056B7"/>
    <w:rsid w:val="001075F4"/>
    <w:rsid w:val="001155B9"/>
    <w:rsid w:val="00117147"/>
    <w:rsid w:val="0012076C"/>
    <w:rsid w:val="001232FB"/>
    <w:rsid w:val="00125A8A"/>
    <w:rsid w:val="00132DFA"/>
    <w:rsid w:val="00133FEA"/>
    <w:rsid w:val="00186D49"/>
    <w:rsid w:val="00192F97"/>
    <w:rsid w:val="0019484F"/>
    <w:rsid w:val="00194F50"/>
    <w:rsid w:val="001B2B18"/>
    <w:rsid w:val="001C2BEB"/>
    <w:rsid w:val="001C62A5"/>
    <w:rsid w:val="001D1ED1"/>
    <w:rsid w:val="001E1766"/>
    <w:rsid w:val="001E24B6"/>
    <w:rsid w:val="00210377"/>
    <w:rsid w:val="002530A5"/>
    <w:rsid w:val="002561D6"/>
    <w:rsid w:val="00267ECC"/>
    <w:rsid w:val="00273CE6"/>
    <w:rsid w:val="00293D75"/>
    <w:rsid w:val="002A01EF"/>
    <w:rsid w:val="002C525F"/>
    <w:rsid w:val="003259D5"/>
    <w:rsid w:val="00330851"/>
    <w:rsid w:val="00343019"/>
    <w:rsid w:val="0035180E"/>
    <w:rsid w:val="00356A39"/>
    <w:rsid w:val="003A0E34"/>
    <w:rsid w:val="003A0E47"/>
    <w:rsid w:val="003C69B5"/>
    <w:rsid w:val="003D51BC"/>
    <w:rsid w:val="003E07C9"/>
    <w:rsid w:val="003F2D54"/>
    <w:rsid w:val="00411299"/>
    <w:rsid w:val="004327BD"/>
    <w:rsid w:val="00451831"/>
    <w:rsid w:val="00454AB7"/>
    <w:rsid w:val="00454FAF"/>
    <w:rsid w:val="0046135B"/>
    <w:rsid w:val="00470469"/>
    <w:rsid w:val="004773B8"/>
    <w:rsid w:val="00480D8A"/>
    <w:rsid w:val="0049511F"/>
    <w:rsid w:val="004A0FF6"/>
    <w:rsid w:val="004B77BD"/>
    <w:rsid w:val="004C3D01"/>
    <w:rsid w:val="004D3E9F"/>
    <w:rsid w:val="004F063C"/>
    <w:rsid w:val="0051222C"/>
    <w:rsid w:val="0051365E"/>
    <w:rsid w:val="00523B97"/>
    <w:rsid w:val="00567BF5"/>
    <w:rsid w:val="00581D6E"/>
    <w:rsid w:val="00592094"/>
    <w:rsid w:val="005A27F0"/>
    <w:rsid w:val="005A73EB"/>
    <w:rsid w:val="005B0E19"/>
    <w:rsid w:val="005C282D"/>
    <w:rsid w:val="005D46A3"/>
    <w:rsid w:val="00607469"/>
    <w:rsid w:val="00613358"/>
    <w:rsid w:val="0065729A"/>
    <w:rsid w:val="00661D30"/>
    <w:rsid w:val="0068046F"/>
    <w:rsid w:val="006B3166"/>
    <w:rsid w:val="006D23E7"/>
    <w:rsid w:val="006D5F9B"/>
    <w:rsid w:val="006F7925"/>
    <w:rsid w:val="00706160"/>
    <w:rsid w:val="00722980"/>
    <w:rsid w:val="00766DD1"/>
    <w:rsid w:val="007B0DC8"/>
    <w:rsid w:val="007B3ABA"/>
    <w:rsid w:val="007C0CF2"/>
    <w:rsid w:val="007D0A01"/>
    <w:rsid w:val="007D0FA2"/>
    <w:rsid w:val="00805393"/>
    <w:rsid w:val="0082777F"/>
    <w:rsid w:val="0083779D"/>
    <w:rsid w:val="0087212C"/>
    <w:rsid w:val="008757B0"/>
    <w:rsid w:val="0088084E"/>
    <w:rsid w:val="0088254C"/>
    <w:rsid w:val="00884456"/>
    <w:rsid w:val="008966F5"/>
    <w:rsid w:val="00897512"/>
    <w:rsid w:val="008A582F"/>
    <w:rsid w:val="008B6709"/>
    <w:rsid w:val="008D3406"/>
    <w:rsid w:val="008E70C1"/>
    <w:rsid w:val="008F5D9E"/>
    <w:rsid w:val="00900333"/>
    <w:rsid w:val="00901B71"/>
    <w:rsid w:val="00911B0A"/>
    <w:rsid w:val="009121DD"/>
    <w:rsid w:val="00916A70"/>
    <w:rsid w:val="009270CD"/>
    <w:rsid w:val="00932995"/>
    <w:rsid w:val="0094353D"/>
    <w:rsid w:val="00946721"/>
    <w:rsid w:val="009544DA"/>
    <w:rsid w:val="00962148"/>
    <w:rsid w:val="00972540"/>
    <w:rsid w:val="00984A1D"/>
    <w:rsid w:val="00991CE1"/>
    <w:rsid w:val="009A312B"/>
    <w:rsid w:val="009C17CD"/>
    <w:rsid w:val="009D6A91"/>
    <w:rsid w:val="009E4C93"/>
    <w:rsid w:val="00A01855"/>
    <w:rsid w:val="00A24782"/>
    <w:rsid w:val="00A32F78"/>
    <w:rsid w:val="00A415A9"/>
    <w:rsid w:val="00A5010F"/>
    <w:rsid w:val="00A60073"/>
    <w:rsid w:val="00A76529"/>
    <w:rsid w:val="00A83EFC"/>
    <w:rsid w:val="00A91FCA"/>
    <w:rsid w:val="00AA32E8"/>
    <w:rsid w:val="00AB1625"/>
    <w:rsid w:val="00AB7998"/>
    <w:rsid w:val="00AC66CA"/>
    <w:rsid w:val="00B04455"/>
    <w:rsid w:val="00B34752"/>
    <w:rsid w:val="00B56ED6"/>
    <w:rsid w:val="00B57818"/>
    <w:rsid w:val="00B612D2"/>
    <w:rsid w:val="00B74394"/>
    <w:rsid w:val="00B833BE"/>
    <w:rsid w:val="00B95EA0"/>
    <w:rsid w:val="00BA1A98"/>
    <w:rsid w:val="00BA6D99"/>
    <w:rsid w:val="00BB2884"/>
    <w:rsid w:val="00BB4ACD"/>
    <w:rsid w:val="00BD14D4"/>
    <w:rsid w:val="00BD14E1"/>
    <w:rsid w:val="00BE0E2D"/>
    <w:rsid w:val="00C04473"/>
    <w:rsid w:val="00C06EA7"/>
    <w:rsid w:val="00C530EC"/>
    <w:rsid w:val="00C5482F"/>
    <w:rsid w:val="00C95AD2"/>
    <w:rsid w:val="00C97327"/>
    <w:rsid w:val="00CB4C8C"/>
    <w:rsid w:val="00CB7C3F"/>
    <w:rsid w:val="00CC45D8"/>
    <w:rsid w:val="00CD2850"/>
    <w:rsid w:val="00CE4BEE"/>
    <w:rsid w:val="00CE6F79"/>
    <w:rsid w:val="00CF22C4"/>
    <w:rsid w:val="00D03386"/>
    <w:rsid w:val="00D40B90"/>
    <w:rsid w:val="00D45841"/>
    <w:rsid w:val="00D55CE0"/>
    <w:rsid w:val="00D60896"/>
    <w:rsid w:val="00D67539"/>
    <w:rsid w:val="00D724F0"/>
    <w:rsid w:val="00DA389F"/>
    <w:rsid w:val="00DA3EAE"/>
    <w:rsid w:val="00DC0DC3"/>
    <w:rsid w:val="00E261F4"/>
    <w:rsid w:val="00E357EC"/>
    <w:rsid w:val="00E44466"/>
    <w:rsid w:val="00E50936"/>
    <w:rsid w:val="00E509DF"/>
    <w:rsid w:val="00E62BD6"/>
    <w:rsid w:val="00E749EF"/>
    <w:rsid w:val="00E76B27"/>
    <w:rsid w:val="00E979AC"/>
    <w:rsid w:val="00EB2E6A"/>
    <w:rsid w:val="00EB55F0"/>
    <w:rsid w:val="00EC1959"/>
    <w:rsid w:val="00EC2A56"/>
    <w:rsid w:val="00ED06A8"/>
    <w:rsid w:val="00ED3AA5"/>
    <w:rsid w:val="00EE76E9"/>
    <w:rsid w:val="00EF10EA"/>
    <w:rsid w:val="00EF2D5F"/>
    <w:rsid w:val="00F03929"/>
    <w:rsid w:val="00F10CCA"/>
    <w:rsid w:val="00F217E8"/>
    <w:rsid w:val="00F25D31"/>
    <w:rsid w:val="00F25D34"/>
    <w:rsid w:val="00F478E3"/>
    <w:rsid w:val="00F673C2"/>
    <w:rsid w:val="00F67625"/>
    <w:rsid w:val="00F70365"/>
    <w:rsid w:val="00F81BA6"/>
    <w:rsid w:val="00F90B59"/>
    <w:rsid w:val="00FA1162"/>
    <w:rsid w:val="00FB161C"/>
    <w:rsid w:val="00FC42A1"/>
    <w:rsid w:val="00FE227D"/>
    <w:rsid w:val="00FE4F1B"/>
    <w:rsid w:val="00FE5404"/>
    <w:rsid w:val="00FF237B"/>
    <w:rsid w:val="0598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49AC7301"/>
  <w15:docId w15:val="{8CD2B2CC-03F1-4A2C-A461-13C08ED1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B74394"/>
    <w:pPr>
      <w:keepNext/>
      <w:spacing w:before="240" w:after="60"/>
      <w:outlineLvl w:val="0"/>
    </w:pPr>
    <w:rPr>
      <w:rFonts w:ascii="Arial" w:hAnsi="Arial" w:cs="Arial"/>
      <w:b/>
      <w:bCs/>
      <w:noProof/>
      <w:kern w:val="32"/>
      <w:sz w:val="32"/>
      <w:szCs w:val="32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23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B74394"/>
    <w:rPr>
      <w:rFonts w:ascii="Arial" w:eastAsia="Times New Roman" w:hAnsi="Arial" w:cs="Arial"/>
      <w:b/>
      <w:bCs/>
      <w:noProof/>
      <w:kern w:val="32"/>
      <w:sz w:val="32"/>
      <w:szCs w:val="32"/>
      <w:lang w:val="es-ES" w:eastAsia="es-ES_tradnl"/>
    </w:rPr>
  </w:style>
  <w:style w:type="paragraph" w:styleId="Textoindependiente">
    <w:name w:val="Body Text"/>
    <w:basedOn w:val="Normal"/>
    <w:link w:val="TextoindependienteCar"/>
    <w:rsid w:val="00B74394"/>
    <w:pPr>
      <w:jc w:val="both"/>
    </w:pPr>
    <w:rPr>
      <w:noProof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394"/>
    <w:rPr>
      <w:rFonts w:ascii="Times New Roman" w:eastAsia="Times New Roman" w:hAnsi="Times New Roman" w:cs="Times New Roman"/>
      <w:noProof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23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  <w:style w:type="paragraph" w:styleId="Ttulo">
    <w:name w:val="Title"/>
    <w:basedOn w:val="Normal"/>
    <w:link w:val="TtuloCar"/>
    <w:qFormat/>
    <w:rsid w:val="00900333"/>
    <w:pPr>
      <w:jc w:val="center"/>
    </w:pPr>
    <w:rPr>
      <w:noProof/>
      <w:szCs w:val="2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900333"/>
    <w:rPr>
      <w:rFonts w:ascii="Times New Roman" w:eastAsia="Times New Roman" w:hAnsi="Times New Roman" w:cs="Times New Roman"/>
      <w:noProof/>
      <w:sz w:val="24"/>
      <w:szCs w:val="20"/>
      <w:u w:val="single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9D6A9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D6A9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Sinespaciado">
    <w:name w:val="No Spacing"/>
    <w:uiPriority w:val="1"/>
    <w:qFormat/>
    <w:rsid w:val="009D6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421">
    <w:name w:val="estilo421"/>
    <w:rsid w:val="009D6A91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6367B-BFD2-4D7E-9E3B-CCB41F2E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927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si_analista12</cp:lastModifiedBy>
  <cp:revision>3</cp:revision>
  <dcterms:created xsi:type="dcterms:W3CDTF">2025-01-13T22:58:00Z</dcterms:created>
  <dcterms:modified xsi:type="dcterms:W3CDTF">2025-01-13T22:59:00Z</dcterms:modified>
</cp:coreProperties>
</file>