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1E4E" w14:textId="15B8301D" w:rsidR="0063154A" w:rsidRPr="00115736" w:rsidRDefault="001B3DD0" w:rsidP="00281932">
      <w:pPr>
        <w:jc w:val="center"/>
        <w:rPr>
          <w:rFonts w:ascii="Algerian" w:hAnsi="Algerian" w:cs="Angsana New"/>
          <w:b/>
          <w:bCs/>
          <w:color w:val="00B050"/>
          <w:sz w:val="40"/>
          <w:szCs w:val="40"/>
        </w:rPr>
      </w:pPr>
      <w:r w:rsidRPr="00115736">
        <w:rPr>
          <w:rFonts w:ascii="Algerian" w:hAnsi="Algerian" w:cs="Angsana New"/>
          <w:b/>
          <w:bCs/>
          <w:color w:val="00B050"/>
          <w:sz w:val="40"/>
          <w:szCs w:val="40"/>
        </w:rPr>
        <w:t xml:space="preserve">EGIPTO </w:t>
      </w:r>
      <w:r w:rsidR="00A33F9E">
        <w:rPr>
          <w:rFonts w:ascii="Algerian" w:hAnsi="Algerian" w:cs="Angsana New"/>
          <w:b/>
          <w:bCs/>
          <w:color w:val="00B050"/>
          <w:sz w:val="40"/>
          <w:szCs w:val="40"/>
        </w:rPr>
        <w:t xml:space="preserve">CLASICO </w:t>
      </w:r>
      <w:r w:rsidR="00836B4D">
        <w:rPr>
          <w:rFonts w:ascii="Algerian" w:hAnsi="Algerian" w:cs="Angsana New"/>
          <w:b/>
          <w:bCs/>
          <w:color w:val="00B050"/>
          <w:sz w:val="40"/>
          <w:szCs w:val="40"/>
        </w:rPr>
        <w:t>SOLO SERVICIOS</w:t>
      </w:r>
    </w:p>
    <w:p w14:paraId="08B085A1" w14:textId="4FD652CF" w:rsidR="00E1504F" w:rsidRDefault="00307D5C" w:rsidP="00281932">
      <w:pPr>
        <w:jc w:val="center"/>
        <w:rPr>
          <w:rFonts w:asciiTheme="minorHAnsi" w:hAnsiTheme="minorHAnsi" w:cstheme="minorHAnsi"/>
          <w:b/>
          <w:bCs/>
          <w:color w:val="00B050"/>
          <w:sz w:val="22"/>
          <w:szCs w:val="22"/>
        </w:rPr>
      </w:pPr>
      <w:r>
        <w:rPr>
          <w:rFonts w:asciiTheme="minorHAnsi" w:hAnsiTheme="minorHAnsi" w:cstheme="minorHAnsi"/>
          <w:b/>
          <w:bCs/>
          <w:color w:val="00B050"/>
          <w:sz w:val="22"/>
          <w:szCs w:val="22"/>
        </w:rPr>
        <w:t>8</w:t>
      </w:r>
      <w:r w:rsidR="0063154A" w:rsidRPr="00115736">
        <w:rPr>
          <w:rFonts w:asciiTheme="minorHAnsi" w:hAnsiTheme="minorHAnsi" w:cstheme="minorHAnsi"/>
          <w:b/>
          <w:bCs/>
          <w:color w:val="00B050"/>
          <w:sz w:val="22"/>
          <w:szCs w:val="22"/>
        </w:rPr>
        <w:t>DÍAS /</w:t>
      </w:r>
      <w:r w:rsidR="00A83CC9">
        <w:rPr>
          <w:rFonts w:asciiTheme="minorHAnsi" w:hAnsiTheme="minorHAnsi" w:cstheme="minorHAnsi"/>
          <w:b/>
          <w:bCs/>
          <w:color w:val="00B050"/>
          <w:sz w:val="22"/>
          <w:szCs w:val="22"/>
        </w:rPr>
        <w:t>0</w:t>
      </w:r>
      <w:r>
        <w:rPr>
          <w:rFonts w:asciiTheme="minorHAnsi" w:hAnsiTheme="minorHAnsi" w:cstheme="minorHAnsi"/>
          <w:b/>
          <w:bCs/>
          <w:color w:val="00B050"/>
          <w:sz w:val="22"/>
          <w:szCs w:val="22"/>
        </w:rPr>
        <w:t>7</w:t>
      </w:r>
      <w:r w:rsidR="0063154A" w:rsidRPr="00115736">
        <w:rPr>
          <w:rFonts w:asciiTheme="minorHAnsi" w:hAnsiTheme="minorHAnsi" w:cstheme="minorHAnsi"/>
          <w:b/>
          <w:bCs/>
          <w:color w:val="00B050"/>
          <w:sz w:val="22"/>
          <w:szCs w:val="22"/>
        </w:rPr>
        <w:t xml:space="preserve"> NOCH</w:t>
      </w:r>
      <w:r w:rsidR="00894FAD" w:rsidRPr="00115736">
        <w:rPr>
          <w:rFonts w:asciiTheme="minorHAnsi" w:hAnsiTheme="minorHAnsi" w:cstheme="minorHAnsi"/>
          <w:b/>
          <w:bCs/>
          <w:color w:val="00B050"/>
          <w:sz w:val="22"/>
          <w:szCs w:val="22"/>
        </w:rPr>
        <w:t>ES</w:t>
      </w:r>
      <w:r w:rsidR="00E1504F">
        <w:rPr>
          <w:rFonts w:asciiTheme="minorHAnsi" w:hAnsiTheme="minorHAnsi" w:cstheme="minorHAnsi"/>
          <w:b/>
          <w:bCs/>
          <w:color w:val="00B050"/>
          <w:sz w:val="22"/>
          <w:szCs w:val="22"/>
        </w:rPr>
        <w:t xml:space="preserve"> </w:t>
      </w:r>
    </w:p>
    <w:p w14:paraId="618196B4" w14:textId="77777777" w:rsidR="00FE5251" w:rsidRDefault="00FE5251" w:rsidP="00FE5251">
      <w:pPr>
        <w:jc w:val="both"/>
        <w:rPr>
          <w:rFonts w:asciiTheme="minorHAnsi" w:hAnsiTheme="minorHAnsi" w:cstheme="minorHAnsi"/>
          <w:b/>
          <w:bCs/>
          <w:color w:val="00B050"/>
          <w:sz w:val="22"/>
          <w:szCs w:val="22"/>
        </w:rPr>
      </w:pPr>
      <w:r>
        <w:rPr>
          <w:rFonts w:asciiTheme="minorHAnsi" w:hAnsiTheme="minorHAnsi" w:cstheme="minorHAnsi"/>
          <w:b/>
          <w:bCs/>
          <w:color w:val="00B050"/>
          <w:sz w:val="22"/>
          <w:szCs w:val="22"/>
        </w:rPr>
        <w:t xml:space="preserve">   </w:t>
      </w:r>
    </w:p>
    <w:p w14:paraId="468BEA2E" w14:textId="2AB2AF50" w:rsidR="00115736" w:rsidRDefault="00FE5251" w:rsidP="00FE5251">
      <w:pPr>
        <w:jc w:val="both"/>
        <w:rPr>
          <w:rFonts w:asciiTheme="minorHAnsi" w:hAnsiTheme="minorHAnsi" w:cstheme="minorHAnsi"/>
          <w:b/>
          <w:bCs/>
          <w:color w:val="00B050"/>
          <w:sz w:val="22"/>
          <w:szCs w:val="22"/>
        </w:rPr>
      </w:pPr>
      <w:r>
        <w:rPr>
          <w:rFonts w:asciiTheme="minorHAnsi" w:hAnsiTheme="minorHAnsi" w:cstheme="minorHAnsi"/>
          <w:b/>
          <w:bCs/>
          <w:color w:val="00B050"/>
          <w:sz w:val="22"/>
          <w:szCs w:val="22"/>
        </w:rPr>
        <w:t xml:space="preserve">    INICIO DE </w:t>
      </w:r>
      <w:proofErr w:type="gramStart"/>
      <w:r>
        <w:rPr>
          <w:rFonts w:asciiTheme="minorHAnsi" w:hAnsiTheme="minorHAnsi" w:cstheme="minorHAnsi"/>
          <w:b/>
          <w:bCs/>
          <w:color w:val="00B050"/>
          <w:sz w:val="22"/>
          <w:szCs w:val="22"/>
        </w:rPr>
        <w:t xml:space="preserve">PROGRAMA </w:t>
      </w:r>
      <w:r w:rsidR="00B72907">
        <w:rPr>
          <w:rFonts w:asciiTheme="minorHAnsi" w:hAnsiTheme="minorHAnsi" w:cstheme="minorHAnsi"/>
          <w:b/>
          <w:bCs/>
          <w:color w:val="00B050"/>
          <w:sz w:val="22"/>
          <w:szCs w:val="22"/>
        </w:rPr>
        <w:t>:</w:t>
      </w:r>
      <w:proofErr w:type="gramEnd"/>
      <w:r w:rsidR="00B72907">
        <w:rPr>
          <w:rFonts w:asciiTheme="minorHAnsi" w:hAnsiTheme="minorHAnsi" w:cstheme="minorHAnsi"/>
          <w:b/>
          <w:bCs/>
          <w:color w:val="00B050"/>
          <w:sz w:val="22"/>
          <w:szCs w:val="22"/>
        </w:rPr>
        <w:t xml:space="preserve"> </w:t>
      </w:r>
      <w:r w:rsidR="00434C1C">
        <w:rPr>
          <w:rFonts w:asciiTheme="minorHAnsi" w:hAnsiTheme="minorHAnsi" w:cstheme="minorHAnsi"/>
          <w:b/>
          <w:bCs/>
          <w:color w:val="00B050"/>
          <w:sz w:val="22"/>
          <w:szCs w:val="22"/>
        </w:rPr>
        <w:t>JUEVES, VIERNES, SABADO Y DOMINGO</w:t>
      </w:r>
    </w:p>
    <w:p w14:paraId="49CEE183" w14:textId="77777777" w:rsidR="0082318A" w:rsidRDefault="0082318A" w:rsidP="00A33F9E">
      <w:pPr>
        <w:jc w:val="center"/>
        <w:rPr>
          <w:rFonts w:asciiTheme="minorHAnsi" w:hAnsiTheme="minorHAnsi" w:cstheme="minorHAnsi"/>
          <w:b/>
          <w:bCs/>
        </w:rPr>
      </w:pPr>
    </w:p>
    <w:p w14:paraId="22AA3D20" w14:textId="77777777" w:rsidR="00FE5251" w:rsidRDefault="00115736" w:rsidP="00FE5251">
      <w:pPr>
        <w:ind w:left="142"/>
        <w:jc w:val="both"/>
        <w:rPr>
          <w:rFonts w:asciiTheme="minorHAnsi" w:hAnsiTheme="minorHAnsi" w:cstheme="minorHAnsi"/>
          <w:sz w:val="22"/>
          <w:szCs w:val="22"/>
        </w:rPr>
      </w:pPr>
      <w:r w:rsidRPr="00EA7127">
        <w:rPr>
          <w:rFonts w:asciiTheme="minorHAnsi" w:hAnsiTheme="minorHAnsi" w:cstheme="minorHAnsi"/>
          <w:b/>
          <w:bCs/>
          <w:sz w:val="22"/>
          <w:szCs w:val="22"/>
        </w:rPr>
        <w:t>DÍA</w:t>
      </w:r>
      <w:r w:rsidR="00A33F9E" w:rsidRPr="00EA7127">
        <w:rPr>
          <w:rFonts w:asciiTheme="minorHAnsi" w:hAnsiTheme="minorHAnsi" w:cstheme="minorHAnsi"/>
          <w:b/>
          <w:bCs/>
          <w:sz w:val="22"/>
          <w:szCs w:val="22"/>
        </w:rPr>
        <w:t>1.</w:t>
      </w:r>
      <w:r w:rsidR="00EA7127" w:rsidRPr="00EA7127">
        <w:rPr>
          <w:rFonts w:asciiTheme="minorHAnsi" w:hAnsiTheme="minorHAnsi" w:cstheme="minorHAnsi"/>
          <w:b/>
          <w:bCs/>
          <w:sz w:val="22"/>
          <w:szCs w:val="22"/>
        </w:rPr>
        <w:t xml:space="preserve"> </w:t>
      </w:r>
      <w:r w:rsidRPr="00EA7127">
        <w:rPr>
          <w:rFonts w:asciiTheme="minorHAnsi" w:hAnsiTheme="minorHAnsi" w:cstheme="minorHAnsi"/>
          <w:b/>
          <w:bCs/>
          <w:sz w:val="22"/>
          <w:szCs w:val="22"/>
        </w:rPr>
        <w:t xml:space="preserve">LLEGADA A EL </w:t>
      </w:r>
      <w:r w:rsidR="00A33F9E" w:rsidRPr="00EA7127">
        <w:rPr>
          <w:rFonts w:asciiTheme="minorHAnsi" w:hAnsiTheme="minorHAnsi" w:cstheme="minorHAnsi"/>
          <w:b/>
          <w:bCs/>
          <w:sz w:val="22"/>
          <w:szCs w:val="22"/>
        </w:rPr>
        <w:t>CAIRO. -</w:t>
      </w:r>
      <w:r w:rsidRPr="00EA7127">
        <w:rPr>
          <w:rFonts w:asciiTheme="minorHAnsi" w:hAnsiTheme="minorHAnsi" w:cstheme="minorHAnsi"/>
          <w:sz w:val="22"/>
          <w:szCs w:val="22"/>
        </w:rPr>
        <w:t xml:space="preserve"> Llegada al Aeropuerto Internacional de El Cairo. Recepción por un asistente </w:t>
      </w:r>
    </w:p>
    <w:p w14:paraId="68DD10A8" w14:textId="0D020C9B" w:rsidR="00115736" w:rsidRPr="00EA7127" w:rsidRDefault="00115736" w:rsidP="00FE5251">
      <w:pPr>
        <w:ind w:left="142"/>
        <w:jc w:val="both"/>
        <w:rPr>
          <w:rFonts w:asciiTheme="minorHAnsi" w:hAnsiTheme="minorHAnsi" w:cstheme="minorHAnsi"/>
          <w:sz w:val="22"/>
          <w:szCs w:val="22"/>
        </w:rPr>
      </w:pPr>
      <w:r w:rsidRPr="00EA7127">
        <w:rPr>
          <w:rFonts w:asciiTheme="minorHAnsi" w:hAnsiTheme="minorHAnsi" w:cstheme="minorHAnsi"/>
          <w:sz w:val="22"/>
          <w:szCs w:val="22"/>
        </w:rPr>
        <w:t xml:space="preserve">de habla hispana y traslado hasta el hotel. Alojamiento. </w:t>
      </w:r>
    </w:p>
    <w:p w14:paraId="732AF706" w14:textId="77777777" w:rsidR="00B72907" w:rsidRPr="00EA7127" w:rsidRDefault="00B72907" w:rsidP="00FE5251">
      <w:pPr>
        <w:pStyle w:val="Textoindependiente"/>
        <w:spacing w:before="10"/>
        <w:ind w:left="0" w:right="458" w:firstLine="0"/>
        <w:contextualSpacing/>
        <w:jc w:val="both"/>
        <w:rPr>
          <w:rFonts w:asciiTheme="minorHAnsi" w:hAnsiTheme="minorHAnsi" w:cstheme="minorHAnsi"/>
          <w:b/>
          <w:bCs/>
          <w:sz w:val="22"/>
          <w:szCs w:val="22"/>
        </w:rPr>
      </w:pPr>
    </w:p>
    <w:p w14:paraId="3DA522E8" w14:textId="66D5FF6C" w:rsidR="00434C1C" w:rsidRPr="00873778" w:rsidRDefault="00115736" w:rsidP="00873778">
      <w:pPr>
        <w:pStyle w:val="Textoindependiente"/>
        <w:ind w:left="101" w:right="318" w:firstLine="0"/>
        <w:jc w:val="both"/>
        <w:rPr>
          <w:rFonts w:asciiTheme="majorHAnsi" w:hAnsiTheme="majorHAnsi" w:cstheme="majorHAnsi"/>
          <w:spacing w:val="-1"/>
          <w:sz w:val="24"/>
          <w:szCs w:val="24"/>
          <w:lang w:val="es-ES"/>
        </w:rPr>
      </w:pPr>
      <w:r w:rsidRPr="00EA7127">
        <w:rPr>
          <w:rFonts w:asciiTheme="minorHAnsi" w:hAnsiTheme="minorHAnsi" w:cstheme="minorHAnsi"/>
          <w:b/>
          <w:bCs/>
          <w:sz w:val="22"/>
          <w:szCs w:val="22"/>
        </w:rPr>
        <w:t>DÍA2</w:t>
      </w:r>
      <w:r w:rsidR="00A33F9E" w:rsidRPr="00EA7127">
        <w:rPr>
          <w:rFonts w:asciiTheme="minorHAnsi" w:hAnsiTheme="minorHAnsi" w:cstheme="minorHAnsi"/>
          <w:b/>
          <w:bCs/>
          <w:sz w:val="22"/>
          <w:szCs w:val="22"/>
        </w:rPr>
        <w:t>.</w:t>
      </w:r>
      <w:r w:rsidR="00EA7127" w:rsidRPr="00EA7127">
        <w:rPr>
          <w:rFonts w:asciiTheme="minorHAnsi" w:hAnsiTheme="minorHAnsi" w:cstheme="minorHAnsi"/>
          <w:b/>
          <w:bCs/>
          <w:sz w:val="22"/>
          <w:szCs w:val="22"/>
        </w:rPr>
        <w:t xml:space="preserve"> </w:t>
      </w:r>
      <w:r w:rsidRPr="00EA7127">
        <w:rPr>
          <w:rFonts w:asciiTheme="minorHAnsi" w:hAnsiTheme="minorHAnsi" w:cstheme="minorHAnsi"/>
          <w:b/>
          <w:bCs/>
          <w:sz w:val="22"/>
          <w:szCs w:val="22"/>
        </w:rPr>
        <w:t xml:space="preserve">CAIRO – </w:t>
      </w:r>
      <w:r w:rsidR="00434C1C" w:rsidRPr="00EA7127">
        <w:rPr>
          <w:rFonts w:asciiTheme="minorHAnsi" w:hAnsiTheme="minorHAnsi" w:cstheme="minorHAnsi"/>
          <w:b/>
          <w:bCs/>
          <w:sz w:val="22"/>
          <w:szCs w:val="22"/>
        </w:rPr>
        <w:t>PIRÁMIDES.</w:t>
      </w:r>
      <w:r w:rsidR="006F62B2" w:rsidRPr="00EA7127">
        <w:rPr>
          <w:rFonts w:asciiTheme="minorHAnsi" w:hAnsiTheme="minorHAnsi" w:cstheme="minorHAnsi"/>
          <w:b/>
          <w:bCs/>
          <w:sz w:val="22"/>
          <w:szCs w:val="22"/>
        </w:rPr>
        <w:t xml:space="preserve"> -</w:t>
      </w:r>
      <w:r w:rsidRPr="00EA7127">
        <w:rPr>
          <w:rFonts w:asciiTheme="minorHAnsi" w:hAnsiTheme="minorHAnsi" w:cstheme="minorHAnsi"/>
          <w:sz w:val="22"/>
          <w:szCs w:val="22"/>
        </w:rPr>
        <w:t xml:space="preserve"> </w:t>
      </w:r>
      <w:r w:rsidR="00B72907" w:rsidRPr="00434C1C">
        <w:rPr>
          <w:rFonts w:asciiTheme="minorHAnsi" w:hAnsiTheme="minorHAnsi" w:cstheme="minorHAnsi"/>
          <w:spacing w:val="-1"/>
          <w:sz w:val="22"/>
          <w:szCs w:val="22"/>
          <w:lang w:val="es-ES"/>
        </w:rPr>
        <w:t>Desayuno</w:t>
      </w:r>
      <w:r w:rsidR="00B72907" w:rsidRPr="00434C1C">
        <w:rPr>
          <w:rFonts w:asciiTheme="minorHAnsi" w:hAnsiTheme="minorHAnsi" w:cstheme="minorHAnsi"/>
          <w:spacing w:val="-2"/>
          <w:sz w:val="22"/>
          <w:szCs w:val="22"/>
          <w:lang w:val="es-ES"/>
        </w:rPr>
        <w:t xml:space="preserve"> </w:t>
      </w:r>
      <w:r w:rsidR="00B72907" w:rsidRPr="00434C1C">
        <w:rPr>
          <w:rFonts w:asciiTheme="minorHAnsi" w:hAnsiTheme="minorHAnsi" w:cstheme="minorHAnsi"/>
          <w:spacing w:val="-1"/>
          <w:sz w:val="22"/>
          <w:szCs w:val="22"/>
          <w:lang w:val="es-ES"/>
        </w:rPr>
        <w:t>en</w:t>
      </w:r>
      <w:r w:rsidR="00B72907" w:rsidRPr="00434C1C">
        <w:rPr>
          <w:rFonts w:asciiTheme="minorHAnsi" w:hAnsiTheme="minorHAnsi" w:cstheme="minorHAnsi"/>
          <w:spacing w:val="-2"/>
          <w:sz w:val="22"/>
          <w:szCs w:val="22"/>
          <w:lang w:val="es-ES"/>
        </w:rPr>
        <w:t xml:space="preserve"> </w:t>
      </w:r>
      <w:r w:rsidR="00B72907" w:rsidRPr="00434C1C">
        <w:rPr>
          <w:rFonts w:asciiTheme="minorHAnsi" w:hAnsiTheme="minorHAnsi" w:cstheme="minorHAnsi"/>
          <w:spacing w:val="-1"/>
          <w:sz w:val="22"/>
          <w:szCs w:val="22"/>
          <w:lang w:val="es-ES"/>
        </w:rPr>
        <w:t>el hotel</w:t>
      </w:r>
      <w:r w:rsidR="00434C1C" w:rsidRPr="00434C1C">
        <w:rPr>
          <w:rFonts w:asciiTheme="minorHAnsi" w:hAnsiTheme="minorHAnsi" w:cstheme="minorHAnsi"/>
          <w:spacing w:val="-1"/>
          <w:sz w:val="22"/>
          <w:szCs w:val="22"/>
          <w:lang w:val="es-ES_tradnl"/>
        </w:rPr>
        <w:t>. Por la mañana realizaremos una visita panorámica de las Tres Pirámides de Guiza: Keops, Kefren y Mecerinos, el conjunto arquitectónico considerado como el más importante de las Siete Maravillas del Mundo Antiguo. Admiraremos la Gran Esfinge con cabeza humana atribuida al rey Kefren y cuerpo de león y visitaremos el Templo de Kefren</w:t>
      </w:r>
      <w:r w:rsidR="00434C1C" w:rsidRPr="00957106">
        <w:rPr>
          <w:rFonts w:asciiTheme="minorHAnsi" w:hAnsiTheme="minorHAnsi" w:cstheme="minorHAnsi"/>
          <w:spacing w:val="-1"/>
          <w:sz w:val="22"/>
          <w:szCs w:val="22"/>
          <w:lang w:val="es-ES_tradnl"/>
        </w:rPr>
        <w:t>. Por la tarde posibilidad de realizar la visita opcional a Menfis y Sakkara. Regreso al hotel y alojamiento</w:t>
      </w:r>
      <w:r w:rsidR="00434C1C" w:rsidRPr="00957106">
        <w:rPr>
          <w:rFonts w:asciiTheme="minorHAnsi" w:hAnsiTheme="minorHAnsi" w:cstheme="minorHAnsi"/>
          <w:b/>
          <w:bCs/>
          <w:spacing w:val="-1"/>
          <w:sz w:val="22"/>
          <w:szCs w:val="22"/>
          <w:lang w:val="es-ES_tradnl"/>
        </w:rPr>
        <w:t>.</w:t>
      </w:r>
      <w:r w:rsidR="00957106" w:rsidRPr="00957106">
        <w:rPr>
          <w:rFonts w:asciiTheme="minorHAnsi" w:hAnsiTheme="minorHAnsi" w:cstheme="minorHAnsi"/>
          <w:b/>
          <w:bCs/>
          <w:color w:val="365F91" w:themeColor="accent1" w:themeShade="BF"/>
          <w:sz w:val="22"/>
          <w:szCs w:val="22"/>
          <w:lang w:val="es-ES"/>
        </w:rPr>
        <w:t xml:space="preserve"> </w:t>
      </w:r>
    </w:p>
    <w:p w14:paraId="179F56BA" w14:textId="507161E0" w:rsidR="00C94B70" w:rsidRDefault="006F62B2" w:rsidP="00873778">
      <w:pPr>
        <w:pStyle w:val="Textoindependiente"/>
        <w:spacing w:before="10"/>
        <w:ind w:left="142" w:right="458" w:firstLine="0"/>
        <w:contextualSpacing/>
        <w:jc w:val="both"/>
        <w:rPr>
          <w:rFonts w:asciiTheme="minorHAnsi" w:hAnsiTheme="minorHAnsi" w:cstheme="minorHAnsi"/>
          <w:sz w:val="22"/>
          <w:szCs w:val="22"/>
          <w:lang w:val="es-ES_tradnl"/>
        </w:rPr>
      </w:pPr>
      <w:r w:rsidRPr="00EA7127">
        <w:rPr>
          <w:rFonts w:asciiTheme="minorHAnsi" w:hAnsiTheme="minorHAnsi" w:cstheme="minorHAnsi"/>
          <w:b/>
          <w:bCs/>
          <w:sz w:val="22"/>
          <w:szCs w:val="22"/>
        </w:rPr>
        <w:t>DÍA 3. CAIRO - LUXOR – (PENSIÓN COMPLETA)</w:t>
      </w:r>
      <w:r w:rsidR="00EA7127">
        <w:rPr>
          <w:rFonts w:asciiTheme="minorHAnsi" w:hAnsiTheme="minorHAnsi" w:cstheme="minorHAnsi"/>
          <w:b/>
          <w:bCs/>
          <w:sz w:val="22"/>
          <w:szCs w:val="22"/>
        </w:rPr>
        <w:t xml:space="preserve"> </w:t>
      </w:r>
      <w:r w:rsidR="00EA7127" w:rsidRPr="00EA7127">
        <w:rPr>
          <w:rFonts w:asciiTheme="minorHAnsi" w:hAnsiTheme="minorHAnsi" w:cstheme="minorHAnsi"/>
          <w:b/>
          <w:bCs/>
          <w:sz w:val="22"/>
          <w:szCs w:val="22"/>
          <w:highlight w:val="yellow"/>
        </w:rPr>
        <w:t>(VUELO NO INCLUIDO)</w:t>
      </w:r>
      <w:r w:rsidRPr="00EA7127">
        <w:rPr>
          <w:rFonts w:asciiTheme="minorHAnsi" w:hAnsiTheme="minorHAnsi" w:cstheme="minorHAnsi"/>
          <w:b/>
          <w:bCs/>
          <w:sz w:val="22"/>
          <w:szCs w:val="22"/>
          <w:highlight w:val="yellow"/>
        </w:rPr>
        <w:t>.</w:t>
      </w:r>
      <w:r w:rsidRPr="00EA7127">
        <w:rPr>
          <w:rFonts w:asciiTheme="minorHAnsi" w:hAnsiTheme="minorHAnsi" w:cstheme="minorHAnsi"/>
          <w:b/>
          <w:bCs/>
          <w:sz w:val="22"/>
          <w:szCs w:val="22"/>
        </w:rPr>
        <w:t xml:space="preserve"> - </w:t>
      </w:r>
      <w:r w:rsidR="00C94B70">
        <w:rPr>
          <w:rFonts w:asciiTheme="minorHAnsi" w:hAnsiTheme="minorHAnsi" w:cstheme="minorHAnsi"/>
          <w:sz w:val="22"/>
          <w:szCs w:val="22"/>
        </w:rPr>
        <w:t xml:space="preserve"> </w:t>
      </w:r>
      <w:r w:rsidR="00C94B70" w:rsidRPr="00C94B70">
        <w:rPr>
          <w:rFonts w:asciiTheme="minorHAnsi" w:hAnsiTheme="minorHAnsi" w:cstheme="minorHAnsi"/>
          <w:sz w:val="22"/>
          <w:szCs w:val="22"/>
          <w:lang w:val="es-ES_tradnl"/>
        </w:rPr>
        <w:t>Desayuno en el hotel. Traslado al Aeropuerto de El Cairo para tomar un vuelo con destino Luxor. Llegada a Luxor, traslado a la motonave y embarque. Almuerzo a bordo. Visita al Templo de Karnak o los Templos de Karnak considerados el templo más grande de Egipto, con su avenida de carneros y su sala de 132 columnas y visita al Templo de Luxor dedicado al dios Amón - Ra donde destaca la avenida de las esfinges, el Obelisco con más de 25 metros de altura, las estatuas de Ramses II y la Naos. Cena y noche a bordo en Luxor.</w:t>
      </w:r>
    </w:p>
    <w:p w14:paraId="66DE0EF9" w14:textId="4580E594" w:rsidR="00EA7127" w:rsidRDefault="00EA7127" w:rsidP="00873778">
      <w:pPr>
        <w:pStyle w:val="NormalWeb"/>
        <w:spacing w:before="0" w:beforeAutospacing="0" w:after="0" w:afterAutospacing="0"/>
        <w:ind w:left="142" w:right="403"/>
        <w:jc w:val="both"/>
        <w:rPr>
          <w:rFonts w:asciiTheme="minorHAnsi" w:eastAsia="Calibri" w:hAnsi="Calibri" w:cs="Arial"/>
          <w:color w:val="000000" w:themeColor="text1"/>
          <w:kern w:val="24"/>
          <w:sz w:val="22"/>
          <w:szCs w:val="22"/>
          <w:lang w:val="es-ES"/>
        </w:rPr>
      </w:pPr>
      <w:r w:rsidRPr="00EA7127">
        <w:rPr>
          <w:rFonts w:asciiTheme="minorHAnsi" w:hAnsiTheme="minorHAnsi" w:cstheme="minorHAnsi"/>
          <w:b/>
          <w:bCs/>
          <w:sz w:val="22"/>
          <w:szCs w:val="22"/>
        </w:rPr>
        <w:t xml:space="preserve">DÍA 4. </w:t>
      </w:r>
      <w:r w:rsidRPr="00EA7127">
        <w:rPr>
          <w:rFonts w:asciiTheme="minorHAnsi" w:eastAsia="Calibri" w:hAnsi="Calibri" w:cs="Arial"/>
          <w:b/>
          <w:bCs/>
          <w:color w:val="000000" w:themeColor="text1"/>
          <w:kern w:val="24"/>
          <w:sz w:val="22"/>
          <w:szCs w:val="22"/>
        </w:rPr>
        <w:t>LUXOR – ESNA - EDFU (PENSION COMPLETA). -</w:t>
      </w:r>
      <w:r w:rsidRPr="00EA7127">
        <w:rPr>
          <w:sz w:val="22"/>
          <w:szCs w:val="22"/>
        </w:rPr>
        <w:t xml:space="preserve"> </w:t>
      </w:r>
      <w:r w:rsidRPr="00EA7127">
        <w:rPr>
          <w:rFonts w:asciiTheme="minorHAnsi" w:eastAsia="Calibri" w:hAnsi="Calibri" w:cs="Arial"/>
          <w:color w:val="000000" w:themeColor="text1"/>
          <w:kern w:val="24"/>
          <w:sz w:val="22"/>
          <w:szCs w:val="22"/>
          <w:lang w:val="es-ES"/>
        </w:rPr>
        <w:t>Mañana libre con posibilidad de realizar visitas opcionales en Luxor. Navegación hacia Esna y paso de la esclusa. Navegación hacia Edfu. Cena y noche a bordo en Edfu.</w:t>
      </w:r>
    </w:p>
    <w:p w14:paraId="3E26FB42" w14:textId="77777777" w:rsidR="00EA7127" w:rsidRPr="00EA7127" w:rsidRDefault="00EA7127" w:rsidP="00FE5251">
      <w:pPr>
        <w:pStyle w:val="NormalWeb"/>
        <w:spacing w:before="0" w:beforeAutospacing="0" w:after="0" w:afterAutospacing="0"/>
        <w:ind w:right="403"/>
        <w:jc w:val="both"/>
        <w:rPr>
          <w:rFonts w:asciiTheme="minorHAnsi" w:eastAsia="Calibri" w:hAnsi="Calibri" w:cs="Arial"/>
          <w:color w:val="000000" w:themeColor="text1"/>
          <w:kern w:val="24"/>
          <w:sz w:val="22"/>
          <w:szCs w:val="22"/>
          <w:lang w:val="es-ES"/>
        </w:rPr>
      </w:pPr>
    </w:p>
    <w:p w14:paraId="6EC5366F" w14:textId="74C4EB9F" w:rsidR="00EA7127" w:rsidRDefault="00F85FE4" w:rsidP="00873778">
      <w:pPr>
        <w:pStyle w:val="NormalWeb"/>
        <w:spacing w:before="0" w:beforeAutospacing="0" w:after="0" w:afterAutospacing="0"/>
        <w:ind w:left="142" w:right="403"/>
        <w:jc w:val="both"/>
        <w:rPr>
          <w:rFonts w:asciiTheme="minorHAnsi" w:eastAsia="Calibri" w:hAnsi="Calibri" w:cs="Arial"/>
          <w:color w:val="000000" w:themeColor="text1"/>
          <w:kern w:val="24"/>
          <w:sz w:val="22"/>
          <w:szCs w:val="22"/>
          <w:lang w:val="es-ES"/>
        </w:rPr>
      </w:pPr>
      <w:r w:rsidRPr="00EA7127">
        <w:rPr>
          <w:rFonts w:asciiTheme="minorHAnsi" w:hAnsiTheme="minorHAnsi" w:cstheme="minorHAnsi"/>
          <w:b/>
          <w:bCs/>
          <w:sz w:val="22"/>
          <w:szCs w:val="22"/>
        </w:rPr>
        <w:t xml:space="preserve">DÍA </w:t>
      </w:r>
      <w:r w:rsidR="00EA7127" w:rsidRPr="00EA7127">
        <w:rPr>
          <w:rFonts w:asciiTheme="minorHAnsi" w:hAnsiTheme="minorHAnsi" w:cstheme="minorHAnsi"/>
          <w:b/>
          <w:bCs/>
          <w:sz w:val="22"/>
          <w:szCs w:val="22"/>
        </w:rPr>
        <w:t>5</w:t>
      </w:r>
      <w:r w:rsidRPr="00EA7127">
        <w:rPr>
          <w:rFonts w:asciiTheme="minorHAnsi" w:hAnsiTheme="minorHAnsi" w:cstheme="minorHAnsi"/>
          <w:b/>
          <w:bCs/>
          <w:sz w:val="22"/>
          <w:szCs w:val="22"/>
        </w:rPr>
        <w:t xml:space="preserve">.  </w:t>
      </w:r>
      <w:r w:rsidR="00EA7127" w:rsidRPr="00EA7127">
        <w:rPr>
          <w:rFonts w:asciiTheme="minorHAnsi" w:eastAsia="Calibri" w:hAnsi="Calibri" w:cs="Arial"/>
          <w:b/>
          <w:bCs/>
          <w:color w:val="000000" w:themeColor="text1"/>
          <w:kern w:val="24"/>
          <w:sz w:val="22"/>
          <w:szCs w:val="22"/>
        </w:rPr>
        <w:t>CRUCERO EDFU – KOM OMBO - ASWAN (PENSIÓN COMPLETA). -</w:t>
      </w:r>
      <w:r w:rsidR="00EA7127" w:rsidRPr="00EA7127">
        <w:rPr>
          <w:sz w:val="22"/>
          <w:szCs w:val="22"/>
        </w:rPr>
        <w:t xml:space="preserve"> </w:t>
      </w:r>
      <w:r w:rsidR="00EA7127" w:rsidRPr="00EA7127">
        <w:rPr>
          <w:rFonts w:asciiTheme="minorHAnsi" w:eastAsia="Calibri" w:hAnsi="Calibri" w:cs="Arial"/>
          <w:color w:val="000000" w:themeColor="text1"/>
          <w:kern w:val="24"/>
          <w:sz w:val="22"/>
          <w:szCs w:val="22"/>
          <w:lang w:val="es-ES"/>
        </w:rPr>
        <w:t>Visita al Templo de Horus.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Kom Ombo. Visita al templo dedicado a los dioses Sobek y Haroreis. En este templo destaca sobre todo el relieve de los instrumentos medicinales. Con el paso de los años, a la gente de este pueblo no les gustaba ser asociados a un dios que representa El mal (Sobek), por eso le agregaron otro dios, Haroreis, como hermano suyo y socio en el culto del templo. Cuenta La leyenda que Sobek, el hermano malvado, maquinaba contra su hermano Haroreis y la población al ver a su dios amado abandonar el pueblo, también partió hasta dejar el pueblo completamente desértico. Navegación hacia Aswan. Cena y noche a bordo en Aswan.</w:t>
      </w:r>
    </w:p>
    <w:p w14:paraId="31E50C5E" w14:textId="41901ACD" w:rsidR="0062513D" w:rsidRPr="00EA7127" w:rsidRDefault="00EA7127" w:rsidP="00873778">
      <w:pPr>
        <w:pStyle w:val="NormalWeb"/>
        <w:spacing w:before="0" w:beforeAutospacing="0" w:after="0" w:afterAutospacing="0"/>
        <w:ind w:left="284" w:right="403"/>
        <w:jc w:val="both"/>
        <w:rPr>
          <w:rFonts w:asciiTheme="minorHAnsi" w:hAnsiTheme="minorHAnsi" w:cstheme="minorHAnsi"/>
          <w:sz w:val="22"/>
          <w:szCs w:val="22"/>
        </w:rPr>
      </w:pPr>
      <w:r w:rsidRPr="00EA7127">
        <w:rPr>
          <w:rFonts w:asciiTheme="minorHAnsi" w:eastAsia="Calibri" w:hAnsi="Calibri" w:cs="Arial"/>
          <w:color w:val="000000" w:themeColor="text1"/>
          <w:kern w:val="24"/>
          <w:sz w:val="22"/>
          <w:szCs w:val="22"/>
          <w:lang w:val="es-ES"/>
        </w:rPr>
        <w:t> </w:t>
      </w:r>
    </w:p>
    <w:p w14:paraId="1CD316C6" w14:textId="637E20C4" w:rsidR="00EA7127" w:rsidRPr="00EA7127" w:rsidRDefault="00115736" w:rsidP="00873778">
      <w:pPr>
        <w:pStyle w:val="NormalWeb"/>
        <w:spacing w:before="0" w:beforeAutospacing="0" w:after="0" w:afterAutospacing="0"/>
        <w:ind w:left="142" w:right="403"/>
        <w:jc w:val="both"/>
        <w:rPr>
          <w:sz w:val="22"/>
          <w:szCs w:val="22"/>
        </w:rPr>
      </w:pPr>
      <w:r w:rsidRPr="00EA7127">
        <w:rPr>
          <w:rFonts w:asciiTheme="minorHAnsi" w:hAnsiTheme="minorHAnsi" w:cstheme="minorHAnsi"/>
          <w:b/>
          <w:bCs/>
          <w:sz w:val="22"/>
          <w:szCs w:val="22"/>
        </w:rPr>
        <w:t>DÍA</w:t>
      </w:r>
      <w:r w:rsidR="00B1003C" w:rsidRPr="00EA7127">
        <w:rPr>
          <w:rFonts w:asciiTheme="minorHAnsi" w:hAnsiTheme="minorHAnsi" w:cstheme="minorHAnsi"/>
          <w:b/>
          <w:bCs/>
          <w:sz w:val="22"/>
          <w:szCs w:val="22"/>
        </w:rPr>
        <w:t xml:space="preserve"> </w:t>
      </w:r>
      <w:r w:rsidR="00E6054D" w:rsidRPr="00EA7127">
        <w:rPr>
          <w:rFonts w:asciiTheme="minorHAnsi" w:hAnsiTheme="minorHAnsi" w:cstheme="minorHAnsi"/>
          <w:b/>
          <w:bCs/>
          <w:sz w:val="22"/>
          <w:szCs w:val="22"/>
        </w:rPr>
        <w:t>6</w:t>
      </w:r>
      <w:r w:rsidR="00A33F9E" w:rsidRPr="00EA7127">
        <w:rPr>
          <w:rFonts w:asciiTheme="minorHAnsi" w:hAnsiTheme="minorHAnsi" w:cstheme="minorHAnsi"/>
          <w:b/>
          <w:bCs/>
          <w:sz w:val="22"/>
          <w:szCs w:val="22"/>
        </w:rPr>
        <w:t xml:space="preserve">. </w:t>
      </w:r>
      <w:r w:rsidR="00EA7127" w:rsidRPr="00EA7127">
        <w:rPr>
          <w:rFonts w:asciiTheme="minorHAnsi" w:eastAsia="Calibri" w:hAnsi="Calibri" w:cs="Arial"/>
          <w:b/>
          <w:bCs/>
          <w:color w:val="000000" w:themeColor="text1"/>
          <w:kern w:val="24"/>
          <w:sz w:val="22"/>
          <w:szCs w:val="22"/>
          <w:lang w:val="es-ES"/>
        </w:rPr>
        <w:t>CRUCERO ASWAN (PENSIÓN COMPLETA). -</w:t>
      </w:r>
      <w:r w:rsidR="00EA7127" w:rsidRPr="00EA7127">
        <w:rPr>
          <w:rFonts w:asciiTheme="minorHAnsi" w:eastAsia="Calibri" w:hAnsi="Calibri" w:cs="Arial"/>
          <w:color w:val="000000" w:themeColor="text1"/>
          <w:kern w:val="24"/>
          <w:sz w:val="22"/>
          <w:szCs w:val="22"/>
          <w:lang w:val="es-ES"/>
        </w:rPr>
        <w:t xml:space="preserve"> Visita a la Alta Presa considerada como la presa más grande del mundo en su momento, con un cuerpo de 3800 metros y 111 metros de altura, visita del Obelisco Inacabado con su altura de 42 metros y peso de 1176 toneladas en las canteras de granito rosa. Por la tarde, posibilidad de realizar visitas opcionales en Aswan. Cena y noche a bordo.</w:t>
      </w:r>
    </w:p>
    <w:p w14:paraId="154E932C" w14:textId="77777777" w:rsidR="00EA7127" w:rsidRPr="00EA7127" w:rsidRDefault="00EA7127" w:rsidP="00FE5251">
      <w:pPr>
        <w:pStyle w:val="NormalWeb"/>
        <w:spacing w:before="0" w:beforeAutospacing="0" w:after="0" w:afterAutospacing="0"/>
        <w:ind w:right="403"/>
        <w:jc w:val="both"/>
        <w:rPr>
          <w:rFonts w:asciiTheme="minorHAnsi" w:hAnsiTheme="minorHAnsi" w:cstheme="minorHAnsi"/>
          <w:b/>
          <w:bCs/>
          <w:sz w:val="22"/>
          <w:szCs w:val="22"/>
        </w:rPr>
      </w:pPr>
    </w:p>
    <w:p w14:paraId="491534F4" w14:textId="5A597DA8" w:rsidR="00E6054D" w:rsidRPr="00EA7127" w:rsidRDefault="00115736" w:rsidP="00873778">
      <w:pPr>
        <w:pStyle w:val="NormalWeb"/>
        <w:spacing w:before="0" w:beforeAutospacing="0" w:after="0" w:afterAutospacing="0"/>
        <w:ind w:left="142" w:right="403"/>
        <w:jc w:val="both"/>
        <w:rPr>
          <w:rFonts w:asciiTheme="minorHAnsi" w:eastAsia="Calibri" w:hAnsi="Calibri" w:cs="Arial"/>
          <w:color w:val="000000" w:themeColor="text1"/>
          <w:kern w:val="24"/>
          <w:sz w:val="22"/>
          <w:szCs w:val="22"/>
          <w:lang w:val="es-ES"/>
        </w:rPr>
      </w:pPr>
      <w:r w:rsidRPr="00EA7127">
        <w:rPr>
          <w:rFonts w:asciiTheme="minorHAnsi" w:hAnsiTheme="minorHAnsi" w:cstheme="minorHAnsi"/>
          <w:b/>
          <w:bCs/>
          <w:sz w:val="22"/>
          <w:szCs w:val="22"/>
        </w:rPr>
        <w:t>DÍA</w:t>
      </w:r>
      <w:r w:rsidR="00B1003C" w:rsidRPr="00EA7127">
        <w:rPr>
          <w:rFonts w:asciiTheme="minorHAnsi" w:hAnsiTheme="minorHAnsi" w:cstheme="minorHAnsi"/>
          <w:b/>
          <w:bCs/>
          <w:sz w:val="22"/>
          <w:szCs w:val="22"/>
        </w:rPr>
        <w:t xml:space="preserve"> </w:t>
      </w:r>
      <w:r w:rsidR="00E6054D" w:rsidRPr="00EA7127">
        <w:rPr>
          <w:rFonts w:asciiTheme="minorHAnsi" w:hAnsiTheme="minorHAnsi" w:cstheme="minorHAnsi"/>
          <w:b/>
          <w:bCs/>
          <w:sz w:val="22"/>
          <w:szCs w:val="22"/>
        </w:rPr>
        <w:t>7</w:t>
      </w:r>
      <w:r w:rsidR="0082318A" w:rsidRPr="00EA7127">
        <w:rPr>
          <w:rFonts w:asciiTheme="minorHAnsi" w:hAnsiTheme="minorHAnsi" w:cstheme="minorHAnsi"/>
          <w:b/>
          <w:bCs/>
          <w:sz w:val="22"/>
          <w:szCs w:val="22"/>
        </w:rPr>
        <w:t xml:space="preserve">. </w:t>
      </w:r>
      <w:r w:rsidR="00EA7127" w:rsidRPr="00EA7127">
        <w:rPr>
          <w:rFonts w:asciiTheme="minorHAnsi" w:eastAsia="Calibri" w:hAnsi="Calibri" w:cs="Arial"/>
          <w:b/>
          <w:bCs/>
          <w:color w:val="000000" w:themeColor="text1"/>
          <w:kern w:val="24"/>
          <w:sz w:val="22"/>
          <w:szCs w:val="22"/>
          <w:lang w:val="es-ES"/>
        </w:rPr>
        <w:t>DÍA DESEMBARQUE EN ASWAN - CAIRO (DESAYUNO)</w:t>
      </w:r>
      <w:r w:rsidR="002A42C6">
        <w:rPr>
          <w:rFonts w:asciiTheme="minorHAnsi" w:eastAsia="Calibri" w:hAnsi="Calibri" w:cs="Arial"/>
          <w:b/>
          <w:bCs/>
          <w:color w:val="000000" w:themeColor="text1"/>
          <w:kern w:val="24"/>
          <w:sz w:val="22"/>
          <w:szCs w:val="22"/>
          <w:lang w:val="es-ES"/>
        </w:rPr>
        <w:t xml:space="preserve"> </w:t>
      </w:r>
      <w:r w:rsidR="00EA7127" w:rsidRPr="00EA7127">
        <w:rPr>
          <w:rFonts w:asciiTheme="minorHAnsi" w:eastAsia="Calibri" w:hAnsi="Calibri" w:cs="Arial"/>
          <w:b/>
          <w:bCs/>
          <w:color w:val="000000" w:themeColor="text1"/>
          <w:kern w:val="24"/>
          <w:sz w:val="22"/>
          <w:szCs w:val="22"/>
          <w:highlight w:val="yellow"/>
          <w:lang w:val="es-ES"/>
        </w:rPr>
        <w:t>(VUELO NO INCLUIDO</w:t>
      </w:r>
      <w:proofErr w:type="gramStart"/>
      <w:r w:rsidR="00EA7127" w:rsidRPr="00EA7127">
        <w:rPr>
          <w:rFonts w:asciiTheme="minorHAnsi" w:eastAsia="Calibri" w:hAnsi="Calibri" w:cs="Arial"/>
          <w:b/>
          <w:bCs/>
          <w:color w:val="000000" w:themeColor="text1"/>
          <w:kern w:val="24"/>
          <w:sz w:val="22"/>
          <w:szCs w:val="22"/>
          <w:highlight w:val="yellow"/>
          <w:lang w:val="es-ES"/>
        </w:rPr>
        <w:t>).-</w:t>
      </w:r>
      <w:proofErr w:type="gramEnd"/>
      <w:r w:rsidR="00EA7127" w:rsidRPr="00EA7127">
        <w:rPr>
          <w:rFonts w:asciiTheme="minorHAnsi" w:eastAsia="Calibri" w:hAnsi="Calibri" w:cs="Arial"/>
          <w:b/>
          <w:bCs/>
          <w:color w:val="000000" w:themeColor="text1"/>
          <w:kern w:val="24"/>
          <w:sz w:val="22"/>
          <w:szCs w:val="22"/>
          <w:lang w:val="es-ES"/>
        </w:rPr>
        <w:t xml:space="preserve"> </w:t>
      </w:r>
      <w:r w:rsidR="00EA7127" w:rsidRPr="00EA7127">
        <w:rPr>
          <w:rFonts w:asciiTheme="minorHAnsi" w:eastAsia="Calibri" w:hAnsi="Calibri" w:cs="Arial"/>
          <w:color w:val="000000" w:themeColor="text1"/>
          <w:kern w:val="24"/>
          <w:sz w:val="22"/>
          <w:szCs w:val="22"/>
          <w:lang w:val="es-ES"/>
        </w:rPr>
        <w:t>Desembarque después del desayuno. Mañana libre con la posibilidad de hacer la excursión (Opcional) a Abu Simbel. A la hora prevista traslado al Aeropuerto de Aswan para tomar un vuelo con destino El Cairo. Recepción, asistencia y traslado hasta el hotel. Alojamiento.</w:t>
      </w:r>
    </w:p>
    <w:p w14:paraId="19681CAA" w14:textId="77777777" w:rsidR="00FE5251" w:rsidRDefault="00FE5251" w:rsidP="00873778">
      <w:pPr>
        <w:ind w:left="142" w:right="318"/>
        <w:jc w:val="both"/>
        <w:rPr>
          <w:rFonts w:asciiTheme="minorHAnsi" w:hAnsiTheme="minorHAnsi" w:cstheme="minorHAnsi"/>
          <w:b/>
          <w:bCs/>
          <w:spacing w:val="-1"/>
          <w:sz w:val="22"/>
          <w:szCs w:val="22"/>
          <w:lang w:val="es-ES"/>
        </w:rPr>
      </w:pPr>
    </w:p>
    <w:p w14:paraId="5227C096" w14:textId="675094C4" w:rsidR="00704628" w:rsidRPr="00EA7127" w:rsidRDefault="00704628" w:rsidP="00873778">
      <w:pPr>
        <w:ind w:left="142" w:right="318"/>
        <w:jc w:val="both"/>
        <w:rPr>
          <w:rFonts w:asciiTheme="minorHAnsi" w:hAnsiTheme="minorHAnsi" w:cstheme="minorHAnsi"/>
          <w:color w:val="000000"/>
          <w:sz w:val="22"/>
          <w:szCs w:val="22"/>
          <w:lang w:val="es-ES"/>
        </w:rPr>
      </w:pPr>
      <w:r w:rsidRPr="00EA7127">
        <w:rPr>
          <w:rFonts w:asciiTheme="minorHAnsi" w:hAnsiTheme="minorHAnsi" w:cstheme="minorHAnsi"/>
          <w:b/>
          <w:bCs/>
          <w:spacing w:val="-1"/>
          <w:sz w:val="22"/>
          <w:szCs w:val="22"/>
          <w:lang w:val="es-ES"/>
        </w:rPr>
        <w:t>DÍA</w:t>
      </w:r>
      <w:r w:rsidR="00850191" w:rsidRPr="00EA7127">
        <w:rPr>
          <w:rFonts w:asciiTheme="minorHAnsi" w:hAnsiTheme="minorHAnsi" w:cstheme="minorHAnsi"/>
          <w:b/>
          <w:bCs/>
          <w:spacing w:val="-1"/>
          <w:sz w:val="22"/>
          <w:szCs w:val="22"/>
          <w:lang w:val="es-ES"/>
        </w:rPr>
        <w:t xml:space="preserve"> </w:t>
      </w:r>
      <w:r w:rsidR="00DF3ECF" w:rsidRPr="00EA7127">
        <w:rPr>
          <w:rFonts w:asciiTheme="minorHAnsi" w:hAnsiTheme="minorHAnsi" w:cstheme="minorHAnsi"/>
          <w:b/>
          <w:bCs/>
          <w:spacing w:val="-1"/>
          <w:sz w:val="22"/>
          <w:szCs w:val="22"/>
          <w:lang w:val="es-ES"/>
        </w:rPr>
        <w:t>8</w:t>
      </w:r>
      <w:r w:rsidR="0082318A" w:rsidRPr="00EA7127">
        <w:rPr>
          <w:rFonts w:asciiTheme="minorHAnsi" w:hAnsiTheme="minorHAnsi" w:cstheme="minorHAnsi"/>
          <w:b/>
          <w:bCs/>
          <w:spacing w:val="-1"/>
          <w:sz w:val="22"/>
          <w:szCs w:val="22"/>
          <w:lang w:val="es-ES"/>
        </w:rPr>
        <w:t xml:space="preserve">. </w:t>
      </w:r>
      <w:r w:rsidR="006A6D2E" w:rsidRPr="00EA7127">
        <w:rPr>
          <w:rFonts w:asciiTheme="minorHAnsi" w:hAnsiTheme="minorHAnsi" w:cstheme="minorHAnsi"/>
          <w:b/>
          <w:bCs/>
          <w:spacing w:val="-2"/>
          <w:sz w:val="22"/>
          <w:szCs w:val="22"/>
          <w:lang w:val="es-ES"/>
        </w:rPr>
        <w:t xml:space="preserve"> CAIRO. – </w:t>
      </w:r>
      <w:r w:rsidR="006A6D2E" w:rsidRPr="00EA7127">
        <w:rPr>
          <w:rFonts w:asciiTheme="minorHAnsi" w:hAnsiTheme="minorHAnsi" w:cstheme="minorHAnsi"/>
          <w:spacing w:val="-2"/>
          <w:sz w:val="22"/>
          <w:szCs w:val="22"/>
          <w:lang w:val="es-ES"/>
        </w:rPr>
        <w:t>A la hora indicada, traslado al aeropuerto, para tomar su vuelo de retorno.</w:t>
      </w:r>
    </w:p>
    <w:p w14:paraId="6957CC5F" w14:textId="77777777" w:rsidR="00D0535A" w:rsidRDefault="00D0535A" w:rsidP="00FE5251">
      <w:pPr>
        <w:jc w:val="both"/>
        <w:rPr>
          <w:rFonts w:asciiTheme="minorHAnsi" w:hAnsiTheme="minorHAnsi" w:cstheme="minorHAnsi"/>
          <w:b/>
          <w:bCs/>
        </w:rPr>
      </w:pPr>
    </w:p>
    <w:p w14:paraId="73343FDF" w14:textId="108C16EA" w:rsidR="00115736" w:rsidRDefault="00B1003C" w:rsidP="00B1003C">
      <w:pPr>
        <w:jc w:val="center"/>
        <w:rPr>
          <w:rFonts w:asciiTheme="minorHAnsi" w:hAnsiTheme="minorHAnsi" w:cstheme="minorHAnsi"/>
          <w:b/>
          <w:bCs/>
        </w:rPr>
      </w:pPr>
      <w:r>
        <w:rPr>
          <w:rFonts w:asciiTheme="minorHAnsi" w:hAnsiTheme="minorHAnsi" w:cstheme="minorHAnsi"/>
          <w:b/>
          <w:bCs/>
        </w:rPr>
        <w:t>FIN DE NUESTROS SERVICIOS</w:t>
      </w:r>
    </w:p>
    <w:p w14:paraId="5DC90890" w14:textId="77777777" w:rsidR="003F42D9" w:rsidRDefault="003F42D9" w:rsidP="00B1003C">
      <w:pPr>
        <w:jc w:val="center"/>
        <w:rPr>
          <w:rFonts w:asciiTheme="minorHAnsi" w:hAnsiTheme="minorHAnsi" w:cstheme="minorHAnsi"/>
          <w:b/>
          <w:bCs/>
        </w:rPr>
      </w:pPr>
    </w:p>
    <w:p w14:paraId="4BEE7D8C" w14:textId="77777777" w:rsidR="00BD2E42" w:rsidRDefault="00BD2E42" w:rsidP="00D0535A">
      <w:pPr>
        <w:rPr>
          <w:rFonts w:asciiTheme="minorHAnsi" w:hAnsiTheme="minorHAnsi" w:cstheme="minorHAnsi"/>
          <w:b/>
          <w:bCs/>
        </w:rPr>
      </w:pPr>
    </w:p>
    <w:p w14:paraId="71DCD1E4" w14:textId="77777777" w:rsidR="00BD2E42" w:rsidRDefault="00BD2E42" w:rsidP="00D0535A">
      <w:pPr>
        <w:rPr>
          <w:rFonts w:asciiTheme="minorHAnsi" w:hAnsiTheme="minorHAnsi" w:cstheme="minorHAnsi"/>
          <w:b/>
          <w:bCs/>
        </w:rPr>
      </w:pPr>
    </w:p>
    <w:p w14:paraId="56A1A3B1" w14:textId="77777777" w:rsidR="00BD2E42" w:rsidRPr="00237901" w:rsidRDefault="00BD2E42" w:rsidP="00D0535A">
      <w:pPr>
        <w:rPr>
          <w:rFonts w:asciiTheme="minorHAnsi" w:hAnsiTheme="minorHAnsi" w:cstheme="minorHAnsi"/>
          <w:b/>
          <w:bCs/>
          <w:sz w:val="20"/>
          <w:szCs w:val="20"/>
        </w:rPr>
      </w:pPr>
    </w:p>
    <w:p w14:paraId="44D0B85E" w14:textId="3F6D13E9" w:rsidR="00281932" w:rsidRPr="00237901" w:rsidRDefault="00281932" w:rsidP="00D0535A">
      <w:pPr>
        <w:rPr>
          <w:rFonts w:asciiTheme="minorHAnsi" w:hAnsiTheme="minorHAnsi" w:cstheme="minorHAnsi"/>
          <w:b/>
          <w:bCs/>
          <w:sz w:val="20"/>
          <w:szCs w:val="20"/>
          <w:lang w:val="es-PE"/>
        </w:rPr>
      </w:pPr>
      <w:r w:rsidRPr="00237901">
        <w:rPr>
          <w:rFonts w:asciiTheme="minorHAnsi" w:hAnsiTheme="minorHAnsi" w:cstheme="minorHAnsi"/>
          <w:b/>
          <w:bCs/>
          <w:sz w:val="20"/>
          <w:szCs w:val="20"/>
        </w:rPr>
        <w:t xml:space="preserve">El programa incluye </w:t>
      </w:r>
    </w:p>
    <w:p w14:paraId="1F83DA1B" w14:textId="73B353CB" w:rsidR="00281932" w:rsidRPr="00237901" w:rsidRDefault="00281932" w:rsidP="00D0535A">
      <w:pPr>
        <w:pStyle w:val="Prrafodelista"/>
        <w:numPr>
          <w:ilvl w:val="0"/>
          <w:numId w:val="46"/>
        </w:numPr>
        <w:rPr>
          <w:rFonts w:asciiTheme="minorHAnsi" w:hAnsiTheme="minorHAnsi" w:cstheme="minorHAnsi"/>
          <w:sz w:val="20"/>
          <w:szCs w:val="20"/>
        </w:rPr>
      </w:pPr>
      <w:r w:rsidRPr="00237901">
        <w:rPr>
          <w:rFonts w:asciiTheme="minorHAnsi" w:hAnsiTheme="minorHAnsi" w:cstheme="minorHAnsi"/>
          <w:sz w:val="20"/>
          <w:szCs w:val="20"/>
        </w:rPr>
        <w:t>0</w:t>
      </w:r>
      <w:r w:rsidR="002A42C6" w:rsidRPr="00237901">
        <w:rPr>
          <w:rFonts w:asciiTheme="minorHAnsi" w:hAnsiTheme="minorHAnsi" w:cstheme="minorHAnsi"/>
          <w:sz w:val="20"/>
          <w:szCs w:val="20"/>
        </w:rPr>
        <w:t>3</w:t>
      </w:r>
      <w:r w:rsidRPr="00237901">
        <w:rPr>
          <w:rFonts w:asciiTheme="minorHAnsi" w:hAnsiTheme="minorHAnsi" w:cstheme="minorHAnsi"/>
          <w:sz w:val="20"/>
          <w:szCs w:val="20"/>
        </w:rPr>
        <w:t xml:space="preserve"> noches en El Cairo</w:t>
      </w:r>
      <w:r w:rsidR="003F42D9" w:rsidRPr="00237901">
        <w:rPr>
          <w:rFonts w:asciiTheme="minorHAnsi" w:hAnsiTheme="minorHAnsi" w:cstheme="minorHAnsi"/>
          <w:sz w:val="20"/>
          <w:szCs w:val="20"/>
        </w:rPr>
        <w:t xml:space="preserve"> con desayunos</w:t>
      </w:r>
      <w:r w:rsidR="00850191" w:rsidRPr="00237901">
        <w:rPr>
          <w:rFonts w:asciiTheme="minorHAnsi" w:hAnsiTheme="minorHAnsi" w:cstheme="minorHAnsi"/>
          <w:sz w:val="20"/>
          <w:szCs w:val="20"/>
        </w:rPr>
        <w:t>.</w:t>
      </w:r>
    </w:p>
    <w:p w14:paraId="2B7FFA71" w14:textId="09AFEEAB" w:rsidR="00A34B6E" w:rsidRPr="00237901" w:rsidRDefault="00281932" w:rsidP="00891E67">
      <w:pPr>
        <w:pStyle w:val="Prrafodelista"/>
        <w:numPr>
          <w:ilvl w:val="0"/>
          <w:numId w:val="46"/>
        </w:numPr>
        <w:rPr>
          <w:rFonts w:asciiTheme="minorHAnsi" w:hAnsiTheme="minorHAnsi" w:cstheme="minorHAnsi"/>
          <w:sz w:val="20"/>
          <w:szCs w:val="20"/>
        </w:rPr>
      </w:pPr>
      <w:r w:rsidRPr="00237901">
        <w:rPr>
          <w:rFonts w:asciiTheme="minorHAnsi" w:hAnsiTheme="minorHAnsi" w:cstheme="minorHAnsi"/>
          <w:sz w:val="20"/>
          <w:szCs w:val="20"/>
        </w:rPr>
        <w:t>0</w:t>
      </w:r>
      <w:r w:rsidR="002A42C6" w:rsidRPr="00237901">
        <w:rPr>
          <w:rFonts w:asciiTheme="minorHAnsi" w:hAnsiTheme="minorHAnsi" w:cstheme="minorHAnsi"/>
          <w:sz w:val="20"/>
          <w:szCs w:val="20"/>
        </w:rPr>
        <w:t>4</w:t>
      </w:r>
      <w:r w:rsidRPr="00237901">
        <w:rPr>
          <w:rFonts w:asciiTheme="minorHAnsi" w:hAnsiTheme="minorHAnsi" w:cstheme="minorHAnsi"/>
          <w:sz w:val="20"/>
          <w:szCs w:val="20"/>
        </w:rPr>
        <w:t xml:space="preserve"> noches en crucero por el Nilo</w:t>
      </w:r>
      <w:r w:rsidR="00850191" w:rsidRPr="00237901">
        <w:rPr>
          <w:rFonts w:asciiTheme="minorHAnsi" w:hAnsiTheme="minorHAnsi" w:cstheme="minorHAnsi"/>
          <w:sz w:val="20"/>
          <w:szCs w:val="20"/>
        </w:rPr>
        <w:t xml:space="preserve"> con pensión completa.</w:t>
      </w:r>
    </w:p>
    <w:p w14:paraId="150C6C8A" w14:textId="61336E16" w:rsidR="003206AC" w:rsidRPr="00237901" w:rsidRDefault="003206AC" w:rsidP="00D0535A">
      <w:pPr>
        <w:pStyle w:val="Textoindependiente"/>
        <w:numPr>
          <w:ilvl w:val="0"/>
          <w:numId w:val="46"/>
        </w:numPr>
        <w:spacing w:after="0" w:line="252" w:lineRule="auto"/>
        <w:ind w:left="714" w:right="901" w:hanging="357"/>
        <w:contextualSpacing/>
        <w:rPr>
          <w:lang w:val="es-ES"/>
        </w:rPr>
      </w:pPr>
      <w:r w:rsidRPr="00237901">
        <w:rPr>
          <w:rFonts w:asciiTheme="minorHAnsi" w:hAnsiTheme="minorHAnsi" w:cstheme="minorHAnsi"/>
          <w:b/>
          <w:bCs/>
          <w:spacing w:val="-1"/>
          <w:lang w:val="es-ES_tradnl"/>
        </w:rPr>
        <w:t xml:space="preserve">Luxor: templo de Karnak y templo de Luxor </w:t>
      </w:r>
    </w:p>
    <w:p w14:paraId="39D71C42" w14:textId="77777777" w:rsidR="003206AC" w:rsidRPr="00237901" w:rsidRDefault="003206AC" w:rsidP="00D0535A">
      <w:pPr>
        <w:pStyle w:val="Textoindependiente"/>
        <w:numPr>
          <w:ilvl w:val="0"/>
          <w:numId w:val="46"/>
        </w:numPr>
        <w:spacing w:after="0" w:line="252" w:lineRule="auto"/>
        <w:ind w:left="714" w:right="901" w:hanging="357"/>
        <w:contextualSpacing/>
        <w:rPr>
          <w:lang w:val="es-ES"/>
        </w:rPr>
      </w:pPr>
      <w:r w:rsidRPr="00237901">
        <w:rPr>
          <w:rFonts w:asciiTheme="minorHAnsi" w:hAnsiTheme="minorHAnsi" w:cstheme="minorHAnsi"/>
          <w:b/>
          <w:bCs/>
          <w:spacing w:val="-1"/>
          <w:lang w:val="es-ES_tradnl"/>
        </w:rPr>
        <w:t xml:space="preserve"> Edfu: templo dedicado a Horus </w:t>
      </w:r>
    </w:p>
    <w:p w14:paraId="6CD1EDD7" w14:textId="36A9DEED" w:rsidR="003206AC" w:rsidRPr="00237901" w:rsidRDefault="003206AC" w:rsidP="00D0535A">
      <w:pPr>
        <w:pStyle w:val="Textoindependiente"/>
        <w:numPr>
          <w:ilvl w:val="0"/>
          <w:numId w:val="46"/>
        </w:numPr>
        <w:spacing w:after="0" w:line="252" w:lineRule="auto"/>
        <w:ind w:left="714" w:right="901" w:hanging="357"/>
        <w:contextualSpacing/>
        <w:rPr>
          <w:lang w:val="es-ES"/>
        </w:rPr>
      </w:pPr>
      <w:r w:rsidRPr="00237901">
        <w:rPr>
          <w:rFonts w:asciiTheme="minorHAnsi" w:hAnsiTheme="minorHAnsi" w:cstheme="minorHAnsi"/>
          <w:b/>
          <w:bCs/>
          <w:spacing w:val="-1"/>
          <w:lang w:val="es-ES_tradnl"/>
        </w:rPr>
        <w:t xml:space="preserve">Kom Ombo: templo dedicado a los dioses Sobek y </w:t>
      </w:r>
      <w:proofErr w:type="spellStart"/>
      <w:r w:rsidRPr="00237901">
        <w:rPr>
          <w:rFonts w:asciiTheme="minorHAnsi" w:hAnsiTheme="minorHAnsi" w:cstheme="minorHAnsi"/>
          <w:b/>
          <w:bCs/>
          <w:spacing w:val="-1"/>
          <w:lang w:val="es-ES_tradnl"/>
        </w:rPr>
        <w:t>Haroeris</w:t>
      </w:r>
      <w:proofErr w:type="spellEnd"/>
      <w:r w:rsidRPr="00237901">
        <w:rPr>
          <w:rFonts w:asciiTheme="minorHAnsi" w:hAnsiTheme="minorHAnsi" w:cstheme="minorHAnsi"/>
          <w:b/>
          <w:bCs/>
          <w:spacing w:val="-1"/>
          <w:lang w:val="es-ES_tradnl"/>
        </w:rPr>
        <w:t xml:space="preserve"> </w:t>
      </w:r>
    </w:p>
    <w:p w14:paraId="3647B853" w14:textId="77777777" w:rsidR="00891E67" w:rsidRPr="00237901" w:rsidRDefault="003206AC" w:rsidP="00D0535A">
      <w:pPr>
        <w:pStyle w:val="Textoindependiente"/>
        <w:numPr>
          <w:ilvl w:val="0"/>
          <w:numId w:val="46"/>
        </w:numPr>
        <w:spacing w:after="0" w:line="252" w:lineRule="auto"/>
        <w:ind w:left="714" w:right="901" w:hanging="357"/>
        <w:contextualSpacing/>
        <w:rPr>
          <w:lang w:val="es-ES"/>
        </w:rPr>
      </w:pPr>
      <w:r w:rsidRPr="00237901">
        <w:rPr>
          <w:rFonts w:asciiTheme="minorHAnsi" w:hAnsiTheme="minorHAnsi" w:cstheme="minorHAnsi"/>
          <w:b/>
          <w:bCs/>
          <w:spacing w:val="-1"/>
          <w:lang w:val="es-ES_tradnl"/>
        </w:rPr>
        <w:t xml:space="preserve"> Aswan: visita a la Alta Presa y Obelisco Inacabado</w:t>
      </w:r>
    </w:p>
    <w:p w14:paraId="288E8C39" w14:textId="3AF724B3" w:rsidR="00B1003C" w:rsidRPr="00237901" w:rsidRDefault="00B1003C" w:rsidP="00D0535A">
      <w:pPr>
        <w:pStyle w:val="Textoindependiente"/>
        <w:numPr>
          <w:ilvl w:val="0"/>
          <w:numId w:val="46"/>
        </w:numPr>
        <w:spacing w:after="0" w:line="252" w:lineRule="auto"/>
        <w:ind w:left="714" w:right="901" w:hanging="357"/>
        <w:contextualSpacing/>
        <w:rPr>
          <w:lang w:val="es-ES"/>
        </w:rPr>
      </w:pPr>
      <w:r w:rsidRPr="00237901">
        <w:rPr>
          <w:rFonts w:asciiTheme="minorHAnsi" w:hAnsiTheme="minorHAnsi" w:cstheme="minorHAnsi"/>
        </w:rPr>
        <w:t xml:space="preserve">Visita de </w:t>
      </w:r>
      <w:r w:rsidR="00023CCE" w:rsidRPr="00237901">
        <w:rPr>
          <w:rFonts w:asciiTheme="minorHAnsi" w:hAnsiTheme="minorHAnsi" w:cstheme="minorHAnsi"/>
        </w:rPr>
        <w:t>medio día</w:t>
      </w:r>
      <w:r w:rsidRPr="00237901">
        <w:rPr>
          <w:rFonts w:asciiTheme="minorHAnsi" w:hAnsiTheme="minorHAnsi" w:cstheme="minorHAnsi"/>
        </w:rPr>
        <w:t xml:space="preserve"> a las Pirámides (</w:t>
      </w:r>
      <w:r w:rsidR="00F10C0C" w:rsidRPr="00237901">
        <w:rPr>
          <w:rFonts w:asciiTheme="minorHAnsi" w:hAnsiTheme="minorHAnsi" w:cstheme="minorHAnsi"/>
        </w:rPr>
        <w:t>no incluye entradas al interior</w:t>
      </w:r>
      <w:r w:rsidRPr="00237901">
        <w:rPr>
          <w:rFonts w:asciiTheme="minorHAnsi" w:hAnsiTheme="minorHAnsi" w:cstheme="minorHAnsi"/>
        </w:rPr>
        <w:t xml:space="preserve">) </w:t>
      </w:r>
      <w:r w:rsidR="00F10C0C" w:rsidRPr="00237901">
        <w:rPr>
          <w:lang w:val="es-ES"/>
        </w:rPr>
        <w:t xml:space="preserve">la </w:t>
      </w:r>
      <w:r w:rsidR="00F10C0C" w:rsidRPr="00237901">
        <w:rPr>
          <w:spacing w:val="-1"/>
          <w:lang w:val="es-ES"/>
        </w:rPr>
        <w:t>Gran</w:t>
      </w:r>
      <w:r w:rsidR="00F10C0C" w:rsidRPr="00237901">
        <w:rPr>
          <w:spacing w:val="-2"/>
          <w:lang w:val="es-ES"/>
        </w:rPr>
        <w:t xml:space="preserve"> </w:t>
      </w:r>
      <w:r w:rsidR="00F10C0C" w:rsidRPr="00237901">
        <w:rPr>
          <w:spacing w:val="-1"/>
          <w:lang w:val="es-ES"/>
        </w:rPr>
        <w:t>Esfinge</w:t>
      </w:r>
      <w:r w:rsidR="00F10C0C" w:rsidRPr="00237901">
        <w:rPr>
          <w:spacing w:val="-2"/>
          <w:lang w:val="es-ES"/>
        </w:rPr>
        <w:t xml:space="preserve"> </w:t>
      </w:r>
      <w:r w:rsidR="00F10C0C" w:rsidRPr="00237901">
        <w:rPr>
          <w:lang w:val="es-ES"/>
        </w:rPr>
        <w:t>y</w:t>
      </w:r>
      <w:r w:rsidR="00F10C0C" w:rsidRPr="00237901">
        <w:rPr>
          <w:spacing w:val="-2"/>
          <w:lang w:val="es-ES"/>
        </w:rPr>
        <w:t xml:space="preserve"> </w:t>
      </w:r>
      <w:r w:rsidR="00F10C0C" w:rsidRPr="00237901">
        <w:rPr>
          <w:lang w:val="es-ES"/>
        </w:rPr>
        <w:t>el</w:t>
      </w:r>
      <w:r w:rsidR="00F10C0C" w:rsidRPr="00237901">
        <w:rPr>
          <w:spacing w:val="59"/>
          <w:lang w:val="es-ES"/>
        </w:rPr>
        <w:t xml:space="preserve"> </w:t>
      </w:r>
      <w:r w:rsidR="00F10C0C" w:rsidRPr="00237901">
        <w:rPr>
          <w:spacing w:val="-1"/>
          <w:lang w:val="es-ES"/>
        </w:rPr>
        <w:t>templo</w:t>
      </w:r>
      <w:r w:rsidR="00F10C0C" w:rsidRPr="00237901">
        <w:rPr>
          <w:spacing w:val="1"/>
          <w:lang w:val="es-ES"/>
        </w:rPr>
        <w:t xml:space="preserve"> </w:t>
      </w:r>
      <w:r w:rsidR="00F10C0C" w:rsidRPr="00237901">
        <w:rPr>
          <w:spacing w:val="-1"/>
          <w:lang w:val="es-ES"/>
        </w:rPr>
        <w:t>del</w:t>
      </w:r>
      <w:r w:rsidR="00F10C0C" w:rsidRPr="00237901">
        <w:rPr>
          <w:spacing w:val="-3"/>
          <w:lang w:val="es-ES"/>
        </w:rPr>
        <w:t xml:space="preserve"> </w:t>
      </w:r>
      <w:r w:rsidR="00F10C0C" w:rsidRPr="00237901">
        <w:rPr>
          <w:spacing w:val="-1"/>
          <w:lang w:val="es-ES"/>
        </w:rPr>
        <w:t>Valle</w:t>
      </w:r>
      <w:r w:rsidR="002A42C6" w:rsidRPr="00237901">
        <w:rPr>
          <w:spacing w:val="-1"/>
          <w:lang w:val="es-ES"/>
        </w:rPr>
        <w:t>.</w:t>
      </w:r>
    </w:p>
    <w:p w14:paraId="2FE4F0F5" w14:textId="572E3751" w:rsidR="00A34B6E" w:rsidRPr="00237901" w:rsidRDefault="00A34B6E" w:rsidP="00D0535A">
      <w:pPr>
        <w:pStyle w:val="Prrafodelista"/>
        <w:numPr>
          <w:ilvl w:val="0"/>
          <w:numId w:val="46"/>
        </w:numPr>
        <w:ind w:left="714" w:hanging="357"/>
        <w:rPr>
          <w:rFonts w:asciiTheme="minorHAnsi" w:hAnsiTheme="minorHAnsi" w:cstheme="minorHAnsi"/>
          <w:sz w:val="20"/>
          <w:szCs w:val="20"/>
        </w:rPr>
      </w:pPr>
      <w:r w:rsidRPr="00237901">
        <w:rPr>
          <w:rFonts w:asciiTheme="minorHAnsi" w:hAnsiTheme="minorHAnsi" w:cstheme="minorHAnsi"/>
          <w:sz w:val="20"/>
          <w:szCs w:val="20"/>
        </w:rPr>
        <w:t>Todos los traslados en auto con aire acondicionado.</w:t>
      </w:r>
    </w:p>
    <w:p w14:paraId="6C23C58D" w14:textId="7877250F" w:rsidR="00A34B6E" w:rsidRPr="00237901" w:rsidRDefault="00A34B6E" w:rsidP="00891E67">
      <w:pPr>
        <w:rPr>
          <w:rFonts w:asciiTheme="minorHAnsi" w:hAnsiTheme="minorHAnsi" w:cstheme="minorHAnsi"/>
          <w:sz w:val="20"/>
          <w:szCs w:val="20"/>
        </w:rPr>
      </w:pPr>
    </w:p>
    <w:p w14:paraId="22844BD8" w14:textId="77777777" w:rsidR="00281932" w:rsidRPr="00237901" w:rsidRDefault="00281932" w:rsidP="00C036FD">
      <w:pPr>
        <w:rPr>
          <w:rFonts w:asciiTheme="minorHAnsi" w:hAnsiTheme="minorHAnsi" w:cstheme="minorHAnsi"/>
          <w:b/>
          <w:bCs/>
          <w:sz w:val="20"/>
          <w:szCs w:val="20"/>
        </w:rPr>
      </w:pPr>
      <w:r w:rsidRPr="00237901">
        <w:rPr>
          <w:rFonts w:asciiTheme="minorHAnsi" w:hAnsiTheme="minorHAnsi" w:cstheme="minorHAnsi"/>
          <w:b/>
          <w:bCs/>
          <w:sz w:val="20"/>
          <w:szCs w:val="20"/>
        </w:rPr>
        <w:t xml:space="preserve">NO incluye </w:t>
      </w:r>
    </w:p>
    <w:p w14:paraId="235DDC54" w14:textId="1D271D42" w:rsidR="00281932" w:rsidRPr="00237901" w:rsidRDefault="00281932" w:rsidP="00D9720E">
      <w:pPr>
        <w:pStyle w:val="Prrafodelista"/>
        <w:numPr>
          <w:ilvl w:val="0"/>
          <w:numId w:val="47"/>
        </w:numPr>
        <w:ind w:left="714" w:hanging="357"/>
        <w:rPr>
          <w:rFonts w:asciiTheme="minorHAnsi" w:hAnsiTheme="minorHAnsi" w:cstheme="minorHAnsi"/>
          <w:b/>
          <w:bCs/>
          <w:sz w:val="20"/>
          <w:szCs w:val="20"/>
        </w:rPr>
      </w:pPr>
      <w:r w:rsidRPr="00237901">
        <w:rPr>
          <w:rFonts w:asciiTheme="minorHAnsi" w:hAnsiTheme="minorHAnsi" w:cstheme="minorHAnsi"/>
          <w:b/>
          <w:bCs/>
          <w:sz w:val="20"/>
          <w:szCs w:val="20"/>
        </w:rPr>
        <w:t xml:space="preserve">Visado de entrada a Egipto </w:t>
      </w:r>
      <w:r w:rsidR="00F860D9" w:rsidRPr="00237901">
        <w:rPr>
          <w:rFonts w:asciiTheme="minorHAnsi" w:hAnsiTheme="minorHAnsi" w:cstheme="minorHAnsi"/>
          <w:b/>
          <w:bCs/>
          <w:sz w:val="20"/>
          <w:szCs w:val="20"/>
        </w:rPr>
        <w:t>(</w:t>
      </w:r>
      <w:r w:rsidRPr="00237901">
        <w:rPr>
          <w:rFonts w:asciiTheme="minorHAnsi" w:hAnsiTheme="minorHAnsi" w:cstheme="minorHAnsi"/>
          <w:b/>
          <w:bCs/>
          <w:sz w:val="20"/>
          <w:szCs w:val="20"/>
        </w:rPr>
        <w:t>$</w:t>
      </w:r>
      <w:r w:rsidR="00E74033" w:rsidRPr="00237901">
        <w:rPr>
          <w:rFonts w:asciiTheme="minorHAnsi" w:hAnsiTheme="minorHAnsi" w:cstheme="minorHAnsi"/>
          <w:b/>
          <w:bCs/>
          <w:sz w:val="20"/>
          <w:szCs w:val="20"/>
        </w:rPr>
        <w:t>40</w:t>
      </w:r>
      <w:r w:rsidRPr="00237901">
        <w:rPr>
          <w:rFonts w:asciiTheme="minorHAnsi" w:hAnsiTheme="minorHAnsi" w:cstheme="minorHAnsi"/>
          <w:b/>
          <w:bCs/>
          <w:sz w:val="20"/>
          <w:szCs w:val="20"/>
        </w:rPr>
        <w:t xml:space="preserve"> </w:t>
      </w:r>
      <w:r w:rsidR="00F860D9" w:rsidRPr="00237901">
        <w:rPr>
          <w:rFonts w:asciiTheme="minorHAnsi" w:hAnsiTheme="minorHAnsi" w:cstheme="minorHAnsi"/>
          <w:b/>
          <w:bCs/>
          <w:sz w:val="20"/>
          <w:szCs w:val="20"/>
        </w:rPr>
        <w:t>POR PERSONA</w:t>
      </w:r>
      <w:r w:rsidR="00802CE3" w:rsidRPr="00237901">
        <w:rPr>
          <w:rFonts w:asciiTheme="minorHAnsi" w:hAnsiTheme="minorHAnsi" w:cstheme="minorHAnsi"/>
          <w:b/>
          <w:bCs/>
          <w:sz w:val="20"/>
          <w:szCs w:val="20"/>
        </w:rPr>
        <w:t xml:space="preserve"> neto</w:t>
      </w:r>
      <w:r w:rsidR="00F860D9" w:rsidRPr="00237901">
        <w:rPr>
          <w:rFonts w:asciiTheme="minorHAnsi" w:hAnsiTheme="minorHAnsi" w:cstheme="minorHAnsi"/>
          <w:b/>
          <w:bCs/>
          <w:sz w:val="20"/>
          <w:szCs w:val="20"/>
        </w:rPr>
        <w:t>)</w:t>
      </w:r>
      <w:r w:rsidRPr="00237901">
        <w:rPr>
          <w:rFonts w:asciiTheme="minorHAnsi" w:hAnsiTheme="minorHAnsi" w:cstheme="minorHAnsi"/>
          <w:b/>
          <w:bCs/>
          <w:sz w:val="20"/>
          <w:szCs w:val="20"/>
        </w:rPr>
        <w:t xml:space="preserve"> </w:t>
      </w:r>
    </w:p>
    <w:p w14:paraId="459EC70D" w14:textId="256D9EB4" w:rsidR="00D9720E" w:rsidRPr="00237901" w:rsidRDefault="00D9720E" w:rsidP="00D9720E">
      <w:pPr>
        <w:pStyle w:val="Prrafodelista"/>
        <w:numPr>
          <w:ilvl w:val="0"/>
          <w:numId w:val="47"/>
        </w:numPr>
        <w:rPr>
          <w:rFonts w:asciiTheme="minorHAnsi" w:hAnsiTheme="minorHAnsi" w:cstheme="minorHAnsi"/>
          <w:b/>
          <w:bCs/>
          <w:sz w:val="20"/>
          <w:szCs w:val="20"/>
          <w:lang w:val="es-PE"/>
        </w:rPr>
      </w:pPr>
      <w:r w:rsidRPr="00237901">
        <w:rPr>
          <w:rFonts w:asciiTheme="minorHAnsi" w:hAnsiTheme="minorHAnsi" w:cstheme="minorHAnsi"/>
          <w:b/>
          <w:bCs/>
          <w:sz w:val="20"/>
          <w:szCs w:val="20"/>
          <w:lang w:val="es-PE"/>
        </w:rPr>
        <w:t xml:space="preserve">Vuelos domésticos el Cairo/ </w:t>
      </w:r>
      <w:r w:rsidR="002A42C6" w:rsidRPr="00237901">
        <w:rPr>
          <w:rFonts w:asciiTheme="minorHAnsi" w:hAnsiTheme="minorHAnsi" w:cstheme="minorHAnsi"/>
          <w:b/>
          <w:bCs/>
          <w:sz w:val="20"/>
          <w:szCs w:val="20"/>
          <w:lang w:val="es-PE"/>
        </w:rPr>
        <w:t>Luxor</w:t>
      </w:r>
      <w:r w:rsidRPr="00237901">
        <w:rPr>
          <w:rFonts w:asciiTheme="minorHAnsi" w:hAnsiTheme="minorHAnsi" w:cstheme="minorHAnsi"/>
          <w:b/>
          <w:bCs/>
          <w:sz w:val="20"/>
          <w:szCs w:val="20"/>
          <w:lang w:val="es-PE"/>
        </w:rPr>
        <w:t xml:space="preserve">– </w:t>
      </w:r>
      <w:proofErr w:type="spellStart"/>
      <w:r w:rsidR="002A42C6" w:rsidRPr="00237901">
        <w:rPr>
          <w:rFonts w:asciiTheme="minorHAnsi" w:hAnsiTheme="minorHAnsi" w:cstheme="minorHAnsi"/>
          <w:b/>
          <w:bCs/>
          <w:sz w:val="20"/>
          <w:szCs w:val="20"/>
          <w:lang w:val="es-PE"/>
        </w:rPr>
        <w:t>Aswan</w:t>
      </w:r>
      <w:proofErr w:type="spellEnd"/>
      <w:r w:rsidRPr="00237901">
        <w:rPr>
          <w:rFonts w:asciiTheme="minorHAnsi" w:hAnsiTheme="minorHAnsi" w:cstheme="minorHAnsi"/>
          <w:b/>
          <w:bCs/>
          <w:sz w:val="20"/>
          <w:szCs w:val="20"/>
          <w:lang w:val="es-PE"/>
        </w:rPr>
        <w:t>/Cairo US$</w:t>
      </w:r>
      <w:r w:rsidR="00CE2BC5">
        <w:rPr>
          <w:rFonts w:asciiTheme="minorHAnsi" w:hAnsiTheme="minorHAnsi" w:cstheme="minorHAnsi"/>
          <w:b/>
          <w:bCs/>
          <w:sz w:val="20"/>
          <w:szCs w:val="20"/>
          <w:lang w:val="es-PE"/>
        </w:rPr>
        <w:t>305</w:t>
      </w:r>
      <w:r w:rsidRPr="00237901">
        <w:rPr>
          <w:rFonts w:asciiTheme="minorHAnsi" w:hAnsiTheme="minorHAnsi" w:cstheme="minorHAnsi"/>
          <w:b/>
          <w:bCs/>
          <w:sz w:val="20"/>
          <w:szCs w:val="20"/>
          <w:lang w:val="es-PE"/>
        </w:rPr>
        <w:t xml:space="preserve"> (</w:t>
      </w:r>
      <w:r w:rsidR="00F860D9" w:rsidRPr="00237901">
        <w:rPr>
          <w:rFonts w:asciiTheme="minorHAnsi" w:hAnsiTheme="minorHAnsi" w:cstheme="minorHAnsi"/>
          <w:b/>
          <w:bCs/>
          <w:sz w:val="20"/>
          <w:szCs w:val="20"/>
          <w:lang w:val="es-PE"/>
        </w:rPr>
        <w:t>POR PERSONA</w:t>
      </w:r>
      <w:r w:rsidR="00802CE3" w:rsidRPr="00237901">
        <w:rPr>
          <w:rFonts w:asciiTheme="minorHAnsi" w:hAnsiTheme="minorHAnsi" w:cstheme="minorHAnsi"/>
          <w:b/>
          <w:bCs/>
          <w:sz w:val="20"/>
          <w:szCs w:val="20"/>
          <w:lang w:val="es-PE"/>
        </w:rPr>
        <w:t xml:space="preserve"> neto</w:t>
      </w:r>
      <w:r w:rsidRPr="00237901">
        <w:rPr>
          <w:rFonts w:asciiTheme="minorHAnsi" w:hAnsiTheme="minorHAnsi" w:cstheme="minorHAnsi"/>
          <w:b/>
          <w:bCs/>
          <w:sz w:val="20"/>
          <w:szCs w:val="20"/>
          <w:lang w:val="es-PE"/>
        </w:rPr>
        <w:t>).</w:t>
      </w:r>
    </w:p>
    <w:p w14:paraId="74145E0A" w14:textId="541DE4A5" w:rsidR="00281932" w:rsidRPr="00237901" w:rsidRDefault="00281932"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 xml:space="preserve">Cualquier almuerzo o cena no mencionado en el programa </w:t>
      </w:r>
      <w:r w:rsidR="009D3672" w:rsidRPr="00237901">
        <w:rPr>
          <w:rFonts w:asciiTheme="minorHAnsi" w:hAnsiTheme="minorHAnsi" w:cstheme="minorHAnsi"/>
          <w:sz w:val="20"/>
          <w:szCs w:val="20"/>
        </w:rPr>
        <w:t>como incluido.</w:t>
      </w:r>
    </w:p>
    <w:p w14:paraId="43A03EA4" w14:textId="03D06316" w:rsidR="009D3672" w:rsidRPr="00237901" w:rsidRDefault="009D3672"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Bebidas durante las comidas</w:t>
      </w:r>
    </w:p>
    <w:p w14:paraId="5CCDDEA7" w14:textId="38D29404" w:rsidR="00F10C0C" w:rsidRPr="00237901" w:rsidRDefault="00F10C0C"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Bebidas durante el Crucero</w:t>
      </w:r>
    </w:p>
    <w:p w14:paraId="02388565" w14:textId="21E081C1" w:rsidR="009D3672" w:rsidRPr="00237901" w:rsidRDefault="009D3672"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Tarjeta de seguro de asistencia de viaje</w:t>
      </w:r>
    </w:p>
    <w:p w14:paraId="3F69D280" w14:textId="78B14C8C" w:rsidR="009D3672" w:rsidRPr="00237901" w:rsidRDefault="009D3672"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 xml:space="preserve">Boletos aéreos Internacionales. </w:t>
      </w:r>
    </w:p>
    <w:p w14:paraId="3879EB37" w14:textId="5118712D" w:rsidR="009D3672" w:rsidRPr="00237901" w:rsidRDefault="0083566B" w:rsidP="00D9720E">
      <w:pPr>
        <w:pStyle w:val="Textoindependiente"/>
        <w:numPr>
          <w:ilvl w:val="0"/>
          <w:numId w:val="47"/>
        </w:numPr>
        <w:spacing w:after="0"/>
        <w:ind w:left="714" w:hanging="357"/>
        <w:rPr>
          <w:b/>
          <w:bCs/>
          <w:lang w:val="es-ES"/>
        </w:rPr>
      </w:pPr>
      <w:r w:rsidRPr="00237901">
        <w:rPr>
          <w:rFonts w:asciiTheme="minorHAnsi" w:hAnsiTheme="minorHAnsi" w:cstheme="minorHAnsi"/>
          <w:b/>
          <w:bCs/>
        </w:rPr>
        <w:t xml:space="preserve">Todas las propinas </w:t>
      </w:r>
      <w:r w:rsidRPr="00237901">
        <w:rPr>
          <w:b/>
          <w:bCs/>
          <w:spacing w:val="-1"/>
          <w:lang w:val="es-ES"/>
        </w:rPr>
        <w:t>$</w:t>
      </w:r>
      <w:r w:rsidR="00E74033" w:rsidRPr="00237901">
        <w:rPr>
          <w:b/>
          <w:bCs/>
          <w:spacing w:val="-1"/>
          <w:lang w:val="es-ES"/>
        </w:rPr>
        <w:t xml:space="preserve">45 </w:t>
      </w:r>
      <w:r w:rsidR="00F860D9" w:rsidRPr="00237901">
        <w:rPr>
          <w:b/>
          <w:bCs/>
          <w:spacing w:val="-1"/>
          <w:lang w:val="es-ES"/>
        </w:rPr>
        <w:t>POR PERSONA</w:t>
      </w:r>
      <w:r w:rsidR="00DF6A4C" w:rsidRPr="00237901">
        <w:rPr>
          <w:b/>
          <w:bCs/>
          <w:spacing w:val="-1"/>
          <w:lang w:val="es-ES"/>
        </w:rPr>
        <w:t xml:space="preserve"> </w:t>
      </w:r>
      <w:r w:rsidRPr="00237901">
        <w:rPr>
          <w:b/>
          <w:bCs/>
          <w:spacing w:val="-1"/>
          <w:lang w:val="es-ES"/>
        </w:rPr>
        <w:t>(no</w:t>
      </w:r>
      <w:r w:rsidRPr="00237901">
        <w:rPr>
          <w:b/>
          <w:bCs/>
          <w:lang w:val="es-ES"/>
        </w:rPr>
        <w:t xml:space="preserve"> </w:t>
      </w:r>
      <w:r w:rsidRPr="00237901">
        <w:rPr>
          <w:b/>
          <w:bCs/>
          <w:spacing w:val="-1"/>
          <w:lang w:val="es-ES"/>
        </w:rPr>
        <w:t>incluye</w:t>
      </w:r>
      <w:r w:rsidRPr="00237901">
        <w:rPr>
          <w:b/>
          <w:bCs/>
          <w:lang w:val="es-ES"/>
        </w:rPr>
        <w:t xml:space="preserve"> </w:t>
      </w:r>
      <w:r w:rsidRPr="00237901">
        <w:rPr>
          <w:b/>
          <w:bCs/>
          <w:spacing w:val="-1"/>
          <w:lang w:val="es-ES"/>
        </w:rPr>
        <w:t>las</w:t>
      </w:r>
      <w:r w:rsidRPr="00237901">
        <w:rPr>
          <w:b/>
          <w:bCs/>
          <w:lang w:val="es-ES"/>
        </w:rPr>
        <w:t xml:space="preserve"> </w:t>
      </w:r>
      <w:r w:rsidRPr="00237901">
        <w:rPr>
          <w:b/>
          <w:bCs/>
          <w:spacing w:val="-1"/>
          <w:lang w:val="es-ES"/>
        </w:rPr>
        <w:t>del</w:t>
      </w:r>
      <w:r w:rsidRPr="00237901">
        <w:rPr>
          <w:b/>
          <w:bCs/>
          <w:lang w:val="es-ES"/>
        </w:rPr>
        <w:t xml:space="preserve"> </w:t>
      </w:r>
      <w:r w:rsidRPr="00237901">
        <w:rPr>
          <w:b/>
          <w:bCs/>
          <w:spacing w:val="-1"/>
          <w:lang w:val="es-ES"/>
        </w:rPr>
        <w:t>guía)</w:t>
      </w:r>
      <w:r w:rsidRPr="00237901">
        <w:rPr>
          <w:b/>
          <w:bCs/>
          <w:color w:val="000000"/>
          <w:spacing w:val="-1"/>
          <w:lang w:val="es-ES"/>
        </w:rPr>
        <w:t xml:space="preserve">. </w:t>
      </w:r>
    </w:p>
    <w:p w14:paraId="16AF367A" w14:textId="77777777" w:rsidR="00281932" w:rsidRPr="00237901" w:rsidRDefault="00281932"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 xml:space="preserve">Extras y gastos personales </w:t>
      </w:r>
    </w:p>
    <w:p w14:paraId="29CC6895" w14:textId="737BB19C" w:rsidR="00281932" w:rsidRPr="00237901" w:rsidRDefault="00281932" w:rsidP="00D9720E">
      <w:pPr>
        <w:pStyle w:val="Prrafodelista"/>
        <w:numPr>
          <w:ilvl w:val="0"/>
          <w:numId w:val="47"/>
        </w:numPr>
        <w:ind w:left="714" w:hanging="357"/>
        <w:rPr>
          <w:rFonts w:asciiTheme="minorHAnsi" w:hAnsiTheme="minorHAnsi" w:cstheme="minorHAnsi"/>
          <w:sz w:val="20"/>
          <w:szCs w:val="20"/>
        </w:rPr>
      </w:pPr>
      <w:r w:rsidRPr="00237901">
        <w:rPr>
          <w:rFonts w:asciiTheme="minorHAnsi" w:hAnsiTheme="minorHAnsi" w:cstheme="minorHAnsi"/>
          <w:sz w:val="20"/>
          <w:szCs w:val="20"/>
        </w:rPr>
        <w:t>Vuelos internacionales</w:t>
      </w:r>
    </w:p>
    <w:p w14:paraId="219D7934" w14:textId="77777777" w:rsidR="00DF3ECF" w:rsidRPr="00237901" w:rsidRDefault="00DF3ECF" w:rsidP="00281932">
      <w:pPr>
        <w:rPr>
          <w:rFonts w:asciiTheme="minorHAnsi" w:hAnsiTheme="minorHAnsi" w:cstheme="minorHAnsi"/>
          <w:b/>
          <w:bCs/>
          <w:sz w:val="20"/>
          <w:szCs w:val="20"/>
          <w:lang w:eastAsia="en-US"/>
        </w:rPr>
      </w:pPr>
      <w:bookmarkStart w:id="0" w:name="_Hlk138090131"/>
    </w:p>
    <w:p w14:paraId="2390CB07" w14:textId="04C9883D" w:rsidR="00957106" w:rsidRPr="00237901" w:rsidRDefault="00281932" w:rsidP="00281932">
      <w:pPr>
        <w:rPr>
          <w:rFonts w:asciiTheme="minorHAnsi" w:hAnsiTheme="minorHAnsi" w:cstheme="minorHAnsi"/>
          <w:b/>
          <w:bCs/>
          <w:sz w:val="20"/>
          <w:szCs w:val="20"/>
          <w:lang w:eastAsia="en-US"/>
        </w:rPr>
      </w:pPr>
      <w:r w:rsidRPr="00237901">
        <w:rPr>
          <w:rFonts w:asciiTheme="minorHAnsi" w:hAnsiTheme="minorHAnsi" w:cstheme="minorHAnsi"/>
          <w:b/>
          <w:bCs/>
          <w:sz w:val="20"/>
          <w:szCs w:val="20"/>
          <w:lang w:eastAsia="en-US"/>
        </w:rPr>
        <w:t xml:space="preserve">Requisito: </w:t>
      </w:r>
    </w:p>
    <w:p w14:paraId="2D4ACF44" w14:textId="77777777" w:rsidR="00281932" w:rsidRPr="00237901" w:rsidRDefault="00281932" w:rsidP="00281932">
      <w:pPr>
        <w:rPr>
          <w:rFonts w:asciiTheme="minorHAnsi" w:hAnsiTheme="minorHAnsi" w:cstheme="minorHAnsi"/>
          <w:sz w:val="20"/>
          <w:szCs w:val="20"/>
          <w:lang w:val="es-PE" w:eastAsia="en-US"/>
        </w:rPr>
      </w:pPr>
      <w:r w:rsidRPr="00237901">
        <w:rPr>
          <w:rFonts w:asciiTheme="minorHAnsi" w:hAnsiTheme="minorHAnsi" w:cstheme="minorHAnsi"/>
          <w:sz w:val="20"/>
          <w:szCs w:val="20"/>
          <w:lang w:val="es-PE" w:eastAsia="en-US"/>
        </w:rPr>
        <w:t xml:space="preserve">Certificado de carnet de Vacunación de fiebre amarilla </w:t>
      </w:r>
      <w:r w:rsidRPr="00237901">
        <w:rPr>
          <w:rFonts w:asciiTheme="minorHAnsi" w:hAnsiTheme="minorHAnsi" w:cstheme="minorHAnsi"/>
          <w:sz w:val="20"/>
          <w:szCs w:val="20"/>
          <w:lang w:eastAsia="en-US"/>
        </w:rPr>
        <w:t xml:space="preserve"> </w:t>
      </w:r>
      <w:r w:rsidRPr="00237901">
        <w:rPr>
          <w:rFonts w:asciiTheme="minorHAnsi" w:hAnsiTheme="minorHAnsi" w:cstheme="minorHAnsi"/>
          <w:sz w:val="20"/>
          <w:szCs w:val="20"/>
          <w:lang w:val="es-PE" w:eastAsia="en-US"/>
        </w:rPr>
        <w:t xml:space="preserve"> </w:t>
      </w:r>
    </w:p>
    <w:p w14:paraId="6D6FC9D5" w14:textId="77777777" w:rsidR="00DF3ECF" w:rsidRPr="00237901" w:rsidRDefault="00DF3ECF" w:rsidP="00281932">
      <w:pPr>
        <w:rPr>
          <w:rFonts w:asciiTheme="minorHAnsi" w:hAnsiTheme="minorHAnsi" w:cstheme="minorHAnsi"/>
          <w:sz w:val="20"/>
          <w:szCs w:val="20"/>
          <w:lang w:val="es-PE" w:eastAsia="en-US"/>
        </w:rPr>
      </w:pPr>
    </w:p>
    <w:bookmarkEnd w:id="0"/>
    <w:p w14:paraId="32C325FD" w14:textId="03951AD4" w:rsidR="00CC23DB" w:rsidRPr="00D962B5" w:rsidRDefault="007E56B6" w:rsidP="00CC23DB">
      <w:pPr>
        <w:jc w:val="center"/>
        <w:rPr>
          <w:rFonts w:asciiTheme="minorHAnsi" w:hAnsiTheme="minorHAnsi" w:cstheme="minorHAnsi"/>
          <w:sz w:val="20"/>
          <w:szCs w:val="20"/>
          <w:lang w:val="es-PE"/>
        </w:rPr>
      </w:pPr>
      <w:r>
        <w:rPr>
          <w:rFonts w:asciiTheme="minorHAnsi" w:hAnsiTheme="minorHAnsi" w:cstheme="minorHAnsi"/>
          <w:sz w:val="20"/>
          <w:szCs w:val="20"/>
          <w:lang w:val="es-PE"/>
        </w:rPr>
        <w:t xml:space="preserve">Precios por persona en US$ americanos </w:t>
      </w:r>
      <w:r w:rsidR="00CC23DB">
        <w:rPr>
          <w:rFonts w:asciiTheme="minorHAnsi" w:hAnsiTheme="minorHAnsi" w:cstheme="minorHAnsi"/>
          <w:sz w:val="20"/>
          <w:szCs w:val="20"/>
          <w:lang w:val="es-PE"/>
        </w:rPr>
        <w:t>en tipo de categoría elegida</w:t>
      </w:r>
    </w:p>
    <w:tbl>
      <w:tblPr>
        <w:tblStyle w:val="Tablaconcuadrcula"/>
        <w:tblW w:w="9209" w:type="dxa"/>
        <w:jc w:val="center"/>
        <w:tblLook w:val="04A0" w:firstRow="1" w:lastRow="0" w:firstColumn="1" w:lastColumn="0" w:noHBand="0" w:noVBand="1"/>
      </w:tblPr>
      <w:tblGrid>
        <w:gridCol w:w="5524"/>
        <w:gridCol w:w="1228"/>
        <w:gridCol w:w="1228"/>
        <w:gridCol w:w="1229"/>
      </w:tblGrid>
      <w:tr w:rsidR="000D34BD" w:rsidRPr="00331CD9" w14:paraId="1C55BD41" w14:textId="5E66AC23" w:rsidTr="000D34BD">
        <w:trPr>
          <w:trHeight w:val="435"/>
          <w:jc w:val="center"/>
        </w:trPr>
        <w:tc>
          <w:tcPr>
            <w:tcW w:w="5524" w:type="dxa"/>
            <w:tcBorders>
              <w:bottom w:val="single" w:sz="4" w:space="0" w:color="auto"/>
            </w:tcBorders>
            <w:shd w:val="clear" w:color="auto" w:fill="008000"/>
          </w:tcPr>
          <w:p w14:paraId="70985934" w14:textId="59C26056" w:rsidR="000D34BD" w:rsidRPr="00331CD9" w:rsidRDefault="000D34BD" w:rsidP="005864EB">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Egipto al Completo</w:t>
            </w:r>
          </w:p>
        </w:tc>
        <w:tc>
          <w:tcPr>
            <w:tcW w:w="1228" w:type="dxa"/>
            <w:tcBorders>
              <w:bottom w:val="single" w:sz="4" w:space="0" w:color="auto"/>
            </w:tcBorders>
            <w:shd w:val="clear" w:color="auto" w:fill="008000"/>
          </w:tcPr>
          <w:p w14:paraId="1FA3080B" w14:textId="2A7087B1" w:rsidR="000D34BD" w:rsidRPr="00331CD9" w:rsidRDefault="000D34BD" w:rsidP="00D9720E">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DBL </w:t>
            </w:r>
          </w:p>
        </w:tc>
        <w:tc>
          <w:tcPr>
            <w:tcW w:w="1228" w:type="dxa"/>
            <w:tcBorders>
              <w:bottom w:val="single" w:sz="4" w:space="0" w:color="auto"/>
            </w:tcBorders>
            <w:shd w:val="clear" w:color="auto" w:fill="008000"/>
          </w:tcPr>
          <w:p w14:paraId="6CEA7F2C" w14:textId="08A0D70D" w:rsidR="000D34BD" w:rsidRDefault="000D34BD" w:rsidP="00D9720E">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TPL </w:t>
            </w:r>
          </w:p>
        </w:tc>
        <w:tc>
          <w:tcPr>
            <w:tcW w:w="1229" w:type="dxa"/>
            <w:tcBorders>
              <w:bottom w:val="single" w:sz="4" w:space="0" w:color="auto"/>
            </w:tcBorders>
            <w:shd w:val="clear" w:color="auto" w:fill="008000"/>
          </w:tcPr>
          <w:p w14:paraId="23E69BE6" w14:textId="53FA48BD" w:rsidR="000D34BD" w:rsidRDefault="000D34BD" w:rsidP="00D9720E">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SGL </w:t>
            </w:r>
          </w:p>
        </w:tc>
      </w:tr>
      <w:tr w:rsidR="000D34BD" w14:paraId="38B239FE" w14:textId="60F79095" w:rsidTr="000D34BD">
        <w:trPr>
          <w:trHeight w:val="435"/>
          <w:jc w:val="center"/>
        </w:trPr>
        <w:tc>
          <w:tcPr>
            <w:tcW w:w="5524" w:type="dxa"/>
            <w:tcBorders>
              <w:top w:val="single" w:sz="4" w:space="0" w:color="auto"/>
              <w:left w:val="single" w:sz="4" w:space="0" w:color="auto"/>
              <w:bottom w:val="single" w:sz="4" w:space="0" w:color="auto"/>
              <w:right w:val="single" w:sz="4" w:space="0" w:color="auto"/>
            </w:tcBorders>
          </w:tcPr>
          <w:p w14:paraId="55143ED2" w14:textId="59A9F870" w:rsidR="000D34BD" w:rsidRPr="00DF6A4C" w:rsidRDefault="000D34BD" w:rsidP="00CE2BC5">
            <w:pPr>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clase turista </w:t>
            </w:r>
          </w:p>
        </w:tc>
        <w:tc>
          <w:tcPr>
            <w:tcW w:w="1228" w:type="dxa"/>
            <w:tcBorders>
              <w:left w:val="single" w:sz="4" w:space="0" w:color="auto"/>
            </w:tcBorders>
          </w:tcPr>
          <w:p w14:paraId="04BAE35F" w14:textId="3466B3DA" w:rsidR="000D34BD" w:rsidRDefault="00253E27" w:rsidP="000D34BD">
            <w:pPr>
              <w:tabs>
                <w:tab w:val="center" w:pos="1198"/>
              </w:tabs>
              <w:jc w:val="center"/>
              <w:rPr>
                <w:rFonts w:asciiTheme="minorHAnsi" w:hAnsiTheme="minorHAnsi" w:cstheme="minorHAnsi"/>
                <w:sz w:val="20"/>
                <w:szCs w:val="20"/>
                <w:lang w:val="es-PE"/>
              </w:rPr>
            </w:pPr>
            <w:r>
              <w:rPr>
                <w:rFonts w:asciiTheme="minorHAnsi" w:hAnsiTheme="minorHAnsi" w:cstheme="minorHAnsi"/>
                <w:sz w:val="20"/>
                <w:szCs w:val="20"/>
                <w:lang w:val="es-PE"/>
              </w:rPr>
              <w:t>575</w:t>
            </w:r>
          </w:p>
        </w:tc>
        <w:tc>
          <w:tcPr>
            <w:tcW w:w="1228" w:type="dxa"/>
            <w:tcBorders>
              <w:left w:val="single" w:sz="4" w:space="0" w:color="auto"/>
            </w:tcBorders>
          </w:tcPr>
          <w:p w14:paraId="3A47A45D" w14:textId="012E3B27" w:rsidR="000D34BD" w:rsidRDefault="00253E27" w:rsidP="000D34BD">
            <w:pPr>
              <w:tabs>
                <w:tab w:val="center" w:pos="1198"/>
              </w:tabs>
              <w:jc w:val="center"/>
              <w:rPr>
                <w:rFonts w:asciiTheme="minorHAnsi" w:hAnsiTheme="minorHAnsi" w:cstheme="minorHAnsi"/>
                <w:sz w:val="20"/>
                <w:szCs w:val="20"/>
                <w:lang w:val="es-PE"/>
              </w:rPr>
            </w:pPr>
            <w:r>
              <w:rPr>
                <w:rFonts w:asciiTheme="minorHAnsi" w:hAnsiTheme="minorHAnsi" w:cstheme="minorHAnsi"/>
                <w:sz w:val="20"/>
                <w:szCs w:val="20"/>
                <w:lang w:val="es-PE"/>
              </w:rPr>
              <w:t>599</w:t>
            </w:r>
          </w:p>
        </w:tc>
        <w:tc>
          <w:tcPr>
            <w:tcW w:w="1229" w:type="dxa"/>
            <w:tcBorders>
              <w:left w:val="single" w:sz="4" w:space="0" w:color="auto"/>
            </w:tcBorders>
          </w:tcPr>
          <w:p w14:paraId="14728FA7" w14:textId="020F2B8C" w:rsidR="000D34BD" w:rsidRDefault="00253E27" w:rsidP="000D34BD">
            <w:pPr>
              <w:tabs>
                <w:tab w:val="center" w:pos="1198"/>
              </w:tabs>
              <w:jc w:val="center"/>
              <w:rPr>
                <w:rFonts w:asciiTheme="minorHAnsi" w:hAnsiTheme="minorHAnsi" w:cstheme="minorHAnsi"/>
                <w:sz w:val="20"/>
                <w:szCs w:val="20"/>
                <w:lang w:val="es-PE"/>
              </w:rPr>
            </w:pPr>
            <w:r>
              <w:rPr>
                <w:rFonts w:asciiTheme="minorHAnsi" w:hAnsiTheme="minorHAnsi" w:cstheme="minorHAnsi"/>
                <w:sz w:val="20"/>
                <w:szCs w:val="20"/>
                <w:lang w:val="es-PE"/>
              </w:rPr>
              <w:t>1215</w:t>
            </w:r>
          </w:p>
        </w:tc>
      </w:tr>
      <w:tr w:rsidR="000D34BD" w14:paraId="26642BB3" w14:textId="09FDC640" w:rsidTr="000D34BD">
        <w:trPr>
          <w:trHeight w:val="435"/>
          <w:jc w:val="center"/>
        </w:trPr>
        <w:tc>
          <w:tcPr>
            <w:tcW w:w="5524" w:type="dxa"/>
            <w:tcBorders>
              <w:top w:val="single" w:sz="4" w:space="0" w:color="auto"/>
              <w:left w:val="single" w:sz="4" w:space="0" w:color="auto"/>
              <w:bottom w:val="single" w:sz="4" w:space="0" w:color="auto"/>
              <w:right w:val="single" w:sz="4" w:space="0" w:color="auto"/>
            </w:tcBorders>
          </w:tcPr>
          <w:p w14:paraId="7BBABEC9" w14:textId="68ACC1A4" w:rsidR="000D34BD" w:rsidRPr="00D962B5" w:rsidRDefault="000D34BD" w:rsidP="00CE2BC5">
            <w:pPr>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clase </w:t>
            </w:r>
            <w:r>
              <w:rPr>
                <w:rFonts w:asciiTheme="minorHAnsi" w:hAnsiTheme="minorHAnsi" w:cstheme="minorHAnsi"/>
                <w:b/>
                <w:bCs/>
                <w:sz w:val="20"/>
                <w:szCs w:val="20"/>
                <w:lang w:val="es-PE"/>
              </w:rPr>
              <w:t xml:space="preserve">intermedia </w:t>
            </w:r>
          </w:p>
        </w:tc>
        <w:tc>
          <w:tcPr>
            <w:tcW w:w="1228" w:type="dxa"/>
            <w:tcBorders>
              <w:left w:val="single" w:sz="4" w:space="0" w:color="auto"/>
            </w:tcBorders>
          </w:tcPr>
          <w:p w14:paraId="46362632" w14:textId="2FFA924D" w:rsidR="000D34BD" w:rsidRDefault="00253E27" w:rsidP="000D34BD">
            <w:pPr>
              <w:jc w:val="center"/>
              <w:rPr>
                <w:rFonts w:asciiTheme="minorHAnsi" w:hAnsiTheme="minorHAnsi" w:cstheme="minorHAnsi"/>
                <w:sz w:val="20"/>
                <w:szCs w:val="20"/>
                <w:lang w:val="es-PE"/>
              </w:rPr>
            </w:pPr>
            <w:r>
              <w:rPr>
                <w:rFonts w:asciiTheme="minorHAnsi" w:hAnsiTheme="minorHAnsi" w:cstheme="minorHAnsi"/>
                <w:sz w:val="20"/>
                <w:szCs w:val="20"/>
                <w:lang w:val="es-PE"/>
              </w:rPr>
              <w:t>734</w:t>
            </w:r>
          </w:p>
        </w:tc>
        <w:tc>
          <w:tcPr>
            <w:tcW w:w="1228" w:type="dxa"/>
            <w:tcBorders>
              <w:left w:val="single" w:sz="4" w:space="0" w:color="auto"/>
            </w:tcBorders>
          </w:tcPr>
          <w:p w14:paraId="6F2F1EA0" w14:textId="654152E6" w:rsidR="000D34BD" w:rsidRDefault="00253E27" w:rsidP="000D34BD">
            <w:pPr>
              <w:jc w:val="center"/>
              <w:rPr>
                <w:rFonts w:asciiTheme="minorHAnsi" w:hAnsiTheme="minorHAnsi" w:cstheme="minorHAnsi"/>
                <w:sz w:val="20"/>
                <w:szCs w:val="20"/>
                <w:lang w:val="es-PE"/>
              </w:rPr>
            </w:pPr>
            <w:r>
              <w:rPr>
                <w:rFonts w:asciiTheme="minorHAnsi" w:hAnsiTheme="minorHAnsi" w:cstheme="minorHAnsi"/>
                <w:sz w:val="20"/>
                <w:szCs w:val="20"/>
                <w:lang w:val="es-PE"/>
              </w:rPr>
              <w:t>715</w:t>
            </w:r>
          </w:p>
        </w:tc>
        <w:tc>
          <w:tcPr>
            <w:tcW w:w="1229" w:type="dxa"/>
            <w:tcBorders>
              <w:left w:val="single" w:sz="4" w:space="0" w:color="auto"/>
            </w:tcBorders>
          </w:tcPr>
          <w:p w14:paraId="67AB2AC9" w14:textId="7F28E8FC" w:rsidR="000D34BD" w:rsidRDefault="00253E27" w:rsidP="000D34BD">
            <w:pPr>
              <w:jc w:val="center"/>
              <w:rPr>
                <w:rFonts w:asciiTheme="minorHAnsi" w:hAnsiTheme="minorHAnsi" w:cstheme="minorHAnsi"/>
                <w:sz w:val="20"/>
                <w:szCs w:val="20"/>
                <w:lang w:val="es-PE"/>
              </w:rPr>
            </w:pPr>
            <w:r>
              <w:rPr>
                <w:rFonts w:asciiTheme="minorHAnsi" w:hAnsiTheme="minorHAnsi" w:cstheme="minorHAnsi"/>
                <w:sz w:val="20"/>
                <w:szCs w:val="20"/>
                <w:lang w:val="es-PE"/>
              </w:rPr>
              <w:t>1515</w:t>
            </w:r>
          </w:p>
        </w:tc>
      </w:tr>
      <w:tr w:rsidR="000D34BD" w14:paraId="764C26B5" w14:textId="2C95614C" w:rsidTr="000D34BD">
        <w:trPr>
          <w:trHeight w:val="435"/>
          <w:jc w:val="center"/>
        </w:trPr>
        <w:tc>
          <w:tcPr>
            <w:tcW w:w="5524" w:type="dxa"/>
            <w:tcBorders>
              <w:top w:val="single" w:sz="4" w:space="0" w:color="auto"/>
              <w:left w:val="single" w:sz="4" w:space="0" w:color="auto"/>
              <w:bottom w:val="single" w:sz="4" w:space="0" w:color="auto"/>
              <w:right w:val="single" w:sz="4" w:space="0" w:color="auto"/>
            </w:tcBorders>
          </w:tcPr>
          <w:p w14:paraId="2D4D911B" w14:textId="468DB26E" w:rsidR="000D34BD" w:rsidRPr="00D962B5" w:rsidRDefault="000D34BD" w:rsidP="00CE2BC5">
            <w:pPr>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clase </w:t>
            </w:r>
            <w:r>
              <w:rPr>
                <w:rFonts w:asciiTheme="minorHAnsi" w:hAnsiTheme="minorHAnsi" w:cstheme="minorHAnsi"/>
                <w:b/>
                <w:bCs/>
                <w:sz w:val="20"/>
                <w:szCs w:val="20"/>
                <w:lang w:val="es-PE"/>
              </w:rPr>
              <w:t>Superior</w:t>
            </w:r>
          </w:p>
        </w:tc>
        <w:tc>
          <w:tcPr>
            <w:tcW w:w="1228" w:type="dxa"/>
            <w:tcBorders>
              <w:left w:val="single" w:sz="4" w:space="0" w:color="auto"/>
              <w:bottom w:val="single" w:sz="4" w:space="0" w:color="auto"/>
            </w:tcBorders>
          </w:tcPr>
          <w:p w14:paraId="13C48C6E" w14:textId="57952D04" w:rsidR="000D34BD" w:rsidRDefault="00253E27" w:rsidP="000D34BD">
            <w:pPr>
              <w:jc w:val="center"/>
              <w:rPr>
                <w:rFonts w:asciiTheme="minorHAnsi" w:hAnsiTheme="minorHAnsi" w:cstheme="minorHAnsi"/>
                <w:sz w:val="20"/>
                <w:szCs w:val="20"/>
                <w:lang w:val="es-PE"/>
              </w:rPr>
            </w:pPr>
            <w:r>
              <w:rPr>
                <w:rFonts w:asciiTheme="minorHAnsi" w:hAnsiTheme="minorHAnsi" w:cstheme="minorHAnsi"/>
                <w:sz w:val="20"/>
                <w:szCs w:val="20"/>
                <w:lang w:val="es-PE"/>
              </w:rPr>
              <w:t>867</w:t>
            </w:r>
          </w:p>
        </w:tc>
        <w:tc>
          <w:tcPr>
            <w:tcW w:w="1228" w:type="dxa"/>
            <w:tcBorders>
              <w:left w:val="single" w:sz="4" w:space="0" w:color="auto"/>
              <w:bottom w:val="single" w:sz="4" w:space="0" w:color="auto"/>
            </w:tcBorders>
          </w:tcPr>
          <w:p w14:paraId="66E94063" w14:textId="244975AB" w:rsidR="000D34BD" w:rsidRDefault="00253E27" w:rsidP="000D34BD">
            <w:pPr>
              <w:jc w:val="center"/>
              <w:rPr>
                <w:rFonts w:asciiTheme="minorHAnsi" w:hAnsiTheme="minorHAnsi" w:cstheme="minorHAnsi"/>
                <w:sz w:val="20"/>
                <w:szCs w:val="20"/>
                <w:lang w:val="es-PE"/>
              </w:rPr>
            </w:pPr>
            <w:r>
              <w:rPr>
                <w:rFonts w:asciiTheme="minorHAnsi" w:hAnsiTheme="minorHAnsi" w:cstheme="minorHAnsi"/>
                <w:sz w:val="20"/>
                <w:szCs w:val="20"/>
                <w:lang w:val="es-PE"/>
              </w:rPr>
              <w:t>849</w:t>
            </w:r>
          </w:p>
        </w:tc>
        <w:tc>
          <w:tcPr>
            <w:tcW w:w="1229" w:type="dxa"/>
            <w:tcBorders>
              <w:left w:val="single" w:sz="4" w:space="0" w:color="auto"/>
              <w:bottom w:val="single" w:sz="4" w:space="0" w:color="auto"/>
            </w:tcBorders>
          </w:tcPr>
          <w:p w14:paraId="79C2793F" w14:textId="6EB66D1D" w:rsidR="000D34BD" w:rsidRDefault="00253E27" w:rsidP="000D34BD">
            <w:pPr>
              <w:jc w:val="center"/>
              <w:rPr>
                <w:rFonts w:asciiTheme="minorHAnsi" w:hAnsiTheme="minorHAnsi" w:cstheme="minorHAnsi"/>
                <w:sz w:val="20"/>
                <w:szCs w:val="20"/>
                <w:lang w:val="es-PE"/>
              </w:rPr>
            </w:pPr>
            <w:r>
              <w:rPr>
                <w:rFonts w:asciiTheme="minorHAnsi" w:hAnsiTheme="minorHAnsi" w:cstheme="minorHAnsi"/>
                <w:sz w:val="20"/>
                <w:szCs w:val="20"/>
                <w:lang w:val="es-PE"/>
              </w:rPr>
              <w:t>1727</w:t>
            </w:r>
          </w:p>
        </w:tc>
      </w:tr>
    </w:tbl>
    <w:p w14:paraId="194F55B7" w14:textId="4B65848F" w:rsidR="00281932" w:rsidRPr="00CE2BC5" w:rsidRDefault="00137DFA" w:rsidP="00137DFA">
      <w:pPr>
        <w:jc w:val="center"/>
        <w:rPr>
          <w:rFonts w:ascii="Calibri Light" w:hAnsi="Calibri Light" w:cs="Calibri Light"/>
          <w:b/>
          <w:bCs/>
          <w:sz w:val="20"/>
          <w:szCs w:val="20"/>
          <w:lang w:val="es-PE" w:eastAsia="en-US"/>
        </w:rPr>
      </w:pPr>
      <w:r w:rsidRPr="00CE2BC5">
        <w:rPr>
          <w:rFonts w:ascii="Calibri Light" w:hAnsi="Calibri Light" w:cs="Calibri Light"/>
          <w:b/>
          <w:bCs/>
          <w:sz w:val="20"/>
          <w:szCs w:val="20"/>
          <w:lang w:val="es-PE" w:eastAsia="en-US"/>
        </w:rPr>
        <w:t>1</w:t>
      </w:r>
      <w:r w:rsidR="00CE2BC5" w:rsidRPr="00CE2BC5">
        <w:rPr>
          <w:rFonts w:ascii="Calibri Light" w:hAnsi="Calibri Light" w:cs="Calibri Light"/>
          <w:b/>
          <w:bCs/>
          <w:sz w:val="20"/>
          <w:szCs w:val="20"/>
          <w:lang w:val="es-PE" w:eastAsia="en-US"/>
        </w:rPr>
        <w:t>2</w:t>
      </w:r>
      <w:r w:rsidRPr="00CE2BC5">
        <w:rPr>
          <w:rFonts w:ascii="Calibri Light" w:hAnsi="Calibri Light" w:cs="Calibri Light"/>
          <w:b/>
          <w:bCs/>
          <w:sz w:val="20"/>
          <w:szCs w:val="20"/>
          <w:lang w:val="es-PE" w:eastAsia="en-US"/>
        </w:rPr>
        <w:t>% COMISIONABLE $</w:t>
      </w:r>
      <w:r w:rsidR="00E74033" w:rsidRPr="00CE2BC5">
        <w:rPr>
          <w:rFonts w:ascii="Calibri Light" w:hAnsi="Calibri Light" w:cs="Calibri Light"/>
          <w:b/>
          <w:bCs/>
          <w:sz w:val="20"/>
          <w:szCs w:val="20"/>
          <w:lang w:val="es-PE" w:eastAsia="en-US"/>
        </w:rPr>
        <w:t>1</w:t>
      </w:r>
      <w:r w:rsidR="00DF6A4C" w:rsidRPr="00CE2BC5">
        <w:rPr>
          <w:rFonts w:ascii="Calibri Light" w:hAnsi="Calibri Light" w:cs="Calibri Light"/>
          <w:b/>
          <w:bCs/>
          <w:sz w:val="20"/>
          <w:szCs w:val="20"/>
          <w:lang w:val="es-PE" w:eastAsia="en-US"/>
        </w:rPr>
        <w:t>5</w:t>
      </w:r>
      <w:r w:rsidRPr="00CE2BC5">
        <w:rPr>
          <w:rFonts w:ascii="Calibri Light" w:hAnsi="Calibri Light" w:cs="Calibri Light"/>
          <w:b/>
          <w:bCs/>
          <w:sz w:val="20"/>
          <w:szCs w:val="20"/>
          <w:lang w:val="es-PE" w:eastAsia="en-US"/>
        </w:rPr>
        <w:t xml:space="preserve"> INCENTIVO </w:t>
      </w:r>
    </w:p>
    <w:p w14:paraId="26469248" w14:textId="77777777" w:rsidR="00137DFA" w:rsidRPr="00CE2BC5" w:rsidRDefault="00137DFA" w:rsidP="00F860D9">
      <w:pPr>
        <w:jc w:val="center"/>
        <w:rPr>
          <w:rFonts w:asciiTheme="minorHAnsi" w:hAnsiTheme="minorHAnsi" w:cstheme="minorHAnsi"/>
          <w:b/>
          <w:bCs/>
          <w:color w:val="000000" w:themeColor="text1"/>
          <w:sz w:val="16"/>
          <w:szCs w:val="16"/>
          <w:lang w:val="es-PE"/>
        </w:rPr>
      </w:pPr>
    </w:p>
    <w:p w14:paraId="1397FF89" w14:textId="1036880A" w:rsidR="00281932" w:rsidRPr="00AE5E17" w:rsidRDefault="00281932" w:rsidP="00F860D9">
      <w:pPr>
        <w:jc w:val="center"/>
        <w:rPr>
          <w:rFonts w:asciiTheme="minorHAnsi" w:hAnsiTheme="minorHAnsi" w:cstheme="minorHAnsi"/>
          <w:color w:val="000000" w:themeColor="text1"/>
          <w:sz w:val="16"/>
          <w:szCs w:val="16"/>
          <w:lang w:val="es-PE"/>
        </w:rPr>
      </w:pPr>
      <w:r w:rsidRPr="00AE5E17">
        <w:rPr>
          <w:rFonts w:asciiTheme="minorHAnsi" w:hAnsiTheme="minorHAnsi" w:cstheme="minorHAnsi"/>
          <w:b/>
          <w:bCs/>
          <w:color w:val="000000" w:themeColor="text1"/>
          <w:sz w:val="16"/>
          <w:szCs w:val="16"/>
          <w:lang w:val="es-PE"/>
        </w:rPr>
        <w:t>Hoteles y Cruceros Previstos</w:t>
      </w:r>
      <w:r w:rsidR="00AE5E17" w:rsidRPr="00AE5E17">
        <w:rPr>
          <w:rFonts w:asciiTheme="minorHAnsi" w:hAnsiTheme="minorHAnsi" w:cstheme="minorHAnsi"/>
          <w:b/>
          <w:bCs/>
          <w:color w:val="000000" w:themeColor="text1"/>
          <w:sz w:val="16"/>
          <w:szCs w:val="16"/>
          <w:lang w:val="es-PE"/>
        </w:rPr>
        <w:t xml:space="preserve"> o</w:t>
      </w:r>
      <w:r w:rsidR="00AE5E17">
        <w:rPr>
          <w:rFonts w:asciiTheme="minorHAnsi" w:hAnsiTheme="minorHAnsi" w:cstheme="minorHAnsi"/>
          <w:b/>
          <w:bCs/>
          <w:color w:val="000000" w:themeColor="text1"/>
          <w:sz w:val="16"/>
          <w:szCs w:val="16"/>
          <w:lang w:val="es-PE"/>
        </w:rPr>
        <w:t xml:space="preserve"> Similares</w:t>
      </w:r>
    </w:p>
    <w:tbl>
      <w:tblPr>
        <w:tblStyle w:val="Tablaconcuadrcula"/>
        <w:tblW w:w="0" w:type="auto"/>
        <w:jc w:val="center"/>
        <w:tblLook w:val="04A0" w:firstRow="1" w:lastRow="0" w:firstColumn="1" w:lastColumn="0" w:noHBand="0" w:noVBand="1"/>
      </w:tblPr>
      <w:tblGrid>
        <w:gridCol w:w="2269"/>
        <w:gridCol w:w="7110"/>
      </w:tblGrid>
      <w:tr w:rsidR="00281932" w:rsidRPr="008E28DF" w14:paraId="0029B489" w14:textId="77777777" w:rsidTr="000D34BD">
        <w:trPr>
          <w:jc w:val="center"/>
        </w:trPr>
        <w:tc>
          <w:tcPr>
            <w:tcW w:w="2269" w:type="dxa"/>
            <w:shd w:val="clear" w:color="auto" w:fill="005E00"/>
          </w:tcPr>
          <w:p w14:paraId="4932EB22" w14:textId="4092E4B8" w:rsidR="00281932" w:rsidRPr="008E28DF" w:rsidRDefault="00281932" w:rsidP="005864EB">
            <w:pPr>
              <w:rPr>
                <w:rFonts w:asciiTheme="minorHAnsi" w:hAnsiTheme="minorHAnsi" w:cstheme="minorHAnsi"/>
                <w:b/>
                <w:bCs/>
                <w:color w:val="FFFFFF" w:themeColor="background1"/>
                <w:sz w:val="16"/>
                <w:szCs w:val="16"/>
                <w:lang w:val="pt-PT"/>
              </w:rPr>
            </w:pPr>
            <w:r w:rsidRPr="008E28DF">
              <w:rPr>
                <w:rFonts w:asciiTheme="minorHAnsi" w:hAnsiTheme="minorHAnsi" w:cstheme="minorHAnsi"/>
                <w:b/>
                <w:bCs/>
                <w:color w:val="FFFFFF" w:themeColor="background1"/>
                <w:sz w:val="16"/>
                <w:szCs w:val="16"/>
                <w:lang w:val="pt-PT"/>
              </w:rPr>
              <w:t>Standard</w:t>
            </w:r>
          </w:p>
        </w:tc>
        <w:tc>
          <w:tcPr>
            <w:tcW w:w="7110" w:type="dxa"/>
            <w:shd w:val="clear" w:color="auto" w:fill="005E00"/>
          </w:tcPr>
          <w:p w14:paraId="41735251" w14:textId="37D0AC8C" w:rsidR="00281932" w:rsidRPr="008E28DF" w:rsidRDefault="004303D5" w:rsidP="004303D5">
            <w:pPr>
              <w:rPr>
                <w:rFonts w:asciiTheme="minorHAnsi" w:hAnsiTheme="minorHAnsi" w:cstheme="minorHAnsi"/>
                <w:b/>
                <w:bCs/>
                <w:color w:val="FFFFFF" w:themeColor="background1"/>
                <w:sz w:val="16"/>
                <w:szCs w:val="16"/>
                <w:lang w:val="pt-PT"/>
              </w:rPr>
            </w:pPr>
            <w:r w:rsidRPr="008E28DF">
              <w:rPr>
                <w:rFonts w:asciiTheme="minorHAnsi" w:hAnsiTheme="minorHAnsi" w:cstheme="minorHAnsi"/>
                <w:b/>
                <w:bCs/>
                <w:color w:val="FFFFFF" w:themeColor="background1"/>
                <w:sz w:val="16"/>
                <w:szCs w:val="16"/>
                <w:lang w:val="pt-PT"/>
              </w:rPr>
              <w:t>HOTEL  &amp; CRUCERO</w:t>
            </w:r>
          </w:p>
        </w:tc>
      </w:tr>
      <w:tr w:rsidR="00281932" w:rsidRPr="00273FBC" w14:paraId="2F30FBA0" w14:textId="77777777" w:rsidTr="000D34BD">
        <w:trPr>
          <w:jc w:val="center"/>
        </w:trPr>
        <w:tc>
          <w:tcPr>
            <w:tcW w:w="2269" w:type="dxa"/>
          </w:tcPr>
          <w:p w14:paraId="5AFFADB5" w14:textId="6FB15C58" w:rsidR="00281932" w:rsidRPr="008E28DF" w:rsidRDefault="00281932" w:rsidP="005864EB">
            <w:pPr>
              <w:rPr>
                <w:rFonts w:asciiTheme="minorHAnsi" w:hAnsiTheme="minorHAnsi" w:cstheme="minorHAnsi"/>
                <w:sz w:val="16"/>
                <w:szCs w:val="16"/>
                <w:lang w:val="pt-PT"/>
              </w:rPr>
            </w:pPr>
            <w:r w:rsidRPr="008E28DF">
              <w:rPr>
                <w:rFonts w:asciiTheme="minorHAnsi" w:hAnsiTheme="minorHAnsi" w:cstheme="minorHAnsi"/>
                <w:sz w:val="16"/>
                <w:szCs w:val="16"/>
                <w:lang w:val="pt-PT"/>
              </w:rPr>
              <w:t xml:space="preserve">Cairo Hotel </w:t>
            </w:r>
          </w:p>
        </w:tc>
        <w:tc>
          <w:tcPr>
            <w:tcW w:w="7110" w:type="dxa"/>
          </w:tcPr>
          <w:p w14:paraId="1DB7CC9A" w14:textId="58A09C43" w:rsidR="00281932" w:rsidRPr="00273FBC" w:rsidRDefault="00273FBC" w:rsidP="005864EB">
            <w:pPr>
              <w:rPr>
                <w:rFonts w:asciiTheme="minorHAnsi" w:hAnsiTheme="minorHAnsi" w:cstheme="minorHAnsi"/>
                <w:color w:val="000000" w:themeColor="text1"/>
                <w:sz w:val="16"/>
                <w:szCs w:val="16"/>
                <w:lang w:val="pt-PT"/>
              </w:rPr>
            </w:pPr>
            <w:r w:rsidRPr="00273FBC">
              <w:rPr>
                <w:rFonts w:asciiTheme="minorHAnsi" w:hAnsiTheme="minorHAnsi" w:cstheme="minorHAnsi"/>
                <w:color w:val="000000" w:themeColor="text1"/>
                <w:sz w:val="16"/>
                <w:szCs w:val="16"/>
                <w:lang w:val="pt-PT"/>
              </w:rPr>
              <w:t>SWISS INN PYRAMID GOLF RESORT, THE OASIS HOTEL</w:t>
            </w:r>
            <w:r>
              <w:rPr>
                <w:rFonts w:asciiTheme="minorHAnsi" w:hAnsiTheme="minorHAnsi" w:cstheme="minorHAnsi"/>
                <w:color w:val="000000" w:themeColor="text1"/>
                <w:sz w:val="16"/>
                <w:szCs w:val="16"/>
                <w:lang w:val="pt-PT"/>
              </w:rPr>
              <w:t xml:space="preserve">, RADDISON BLUE HOTEL O SIMILAR </w:t>
            </w:r>
          </w:p>
        </w:tc>
      </w:tr>
      <w:tr w:rsidR="00281932" w:rsidRPr="00A33F9E" w14:paraId="1F1B3E35" w14:textId="77777777" w:rsidTr="000D34BD">
        <w:trPr>
          <w:jc w:val="center"/>
        </w:trPr>
        <w:tc>
          <w:tcPr>
            <w:tcW w:w="2269" w:type="dxa"/>
          </w:tcPr>
          <w:p w14:paraId="0531EE23" w14:textId="77777777" w:rsidR="00281932" w:rsidRPr="008E28DF" w:rsidRDefault="00281932" w:rsidP="005864EB">
            <w:pPr>
              <w:rPr>
                <w:rFonts w:asciiTheme="minorHAnsi" w:hAnsiTheme="minorHAnsi" w:cstheme="minorHAnsi"/>
                <w:sz w:val="16"/>
                <w:szCs w:val="16"/>
                <w:lang w:val="pt-PT"/>
              </w:rPr>
            </w:pPr>
            <w:r w:rsidRPr="008E28DF">
              <w:rPr>
                <w:rFonts w:asciiTheme="minorHAnsi" w:hAnsiTheme="minorHAnsi" w:cstheme="minorHAnsi"/>
                <w:sz w:val="16"/>
                <w:szCs w:val="16"/>
                <w:lang w:val="es-PE"/>
              </w:rPr>
              <w:t>Crucero Nilo</w:t>
            </w:r>
          </w:p>
        </w:tc>
        <w:tc>
          <w:tcPr>
            <w:tcW w:w="7110" w:type="dxa"/>
          </w:tcPr>
          <w:p w14:paraId="6789735A" w14:textId="01AF7F45" w:rsidR="00281932" w:rsidRPr="00137DFA" w:rsidRDefault="00137DFA" w:rsidP="005864EB">
            <w:pPr>
              <w:rPr>
                <w:rFonts w:asciiTheme="minorHAnsi" w:hAnsiTheme="minorHAnsi" w:cstheme="minorHAnsi"/>
                <w:color w:val="000000" w:themeColor="text1"/>
                <w:sz w:val="16"/>
                <w:szCs w:val="16"/>
                <w:lang w:val="pt-PT"/>
              </w:rPr>
            </w:pPr>
            <w:r w:rsidRPr="00137DFA">
              <w:rPr>
                <w:rFonts w:asciiTheme="minorHAnsi" w:hAnsiTheme="minorHAnsi" w:cstheme="minorHAnsi"/>
                <w:sz w:val="16"/>
                <w:szCs w:val="16"/>
                <w:lang w:val="pt-PT"/>
              </w:rPr>
              <w:t xml:space="preserve">SOLARIS, </w:t>
            </w:r>
            <w:r w:rsidR="00307D5C">
              <w:rPr>
                <w:rFonts w:asciiTheme="minorHAnsi" w:hAnsiTheme="minorHAnsi" w:cstheme="minorHAnsi"/>
                <w:sz w:val="16"/>
                <w:szCs w:val="16"/>
                <w:lang w:val="pt-PT"/>
              </w:rPr>
              <w:t xml:space="preserve">RADAMIS </w:t>
            </w:r>
            <w:r>
              <w:rPr>
                <w:rFonts w:asciiTheme="minorHAnsi" w:hAnsiTheme="minorHAnsi" w:cstheme="minorHAnsi"/>
                <w:sz w:val="16"/>
                <w:szCs w:val="16"/>
                <w:lang w:val="pt-PT"/>
              </w:rPr>
              <w:t xml:space="preserve"> </w:t>
            </w:r>
            <w:r w:rsidR="004303D5">
              <w:rPr>
                <w:rFonts w:asciiTheme="minorHAnsi" w:hAnsiTheme="minorHAnsi" w:cstheme="minorHAnsi"/>
                <w:sz w:val="16"/>
                <w:szCs w:val="16"/>
                <w:lang w:val="pt-PT"/>
              </w:rPr>
              <w:t xml:space="preserve">O SIMILAR </w:t>
            </w:r>
          </w:p>
        </w:tc>
      </w:tr>
      <w:tr w:rsidR="00DF6A4C" w:rsidRPr="00A33F9E" w14:paraId="02F714AD" w14:textId="77777777" w:rsidTr="000D34BD">
        <w:trPr>
          <w:jc w:val="center"/>
        </w:trPr>
        <w:tc>
          <w:tcPr>
            <w:tcW w:w="2269" w:type="dxa"/>
            <w:shd w:val="clear" w:color="auto" w:fill="005E00"/>
          </w:tcPr>
          <w:p w14:paraId="5F2BCBFC" w14:textId="5E1B006B" w:rsidR="00DF6A4C" w:rsidRPr="00DF6A4C" w:rsidRDefault="00DF6A4C" w:rsidP="00DF6A4C">
            <w:pPr>
              <w:rPr>
                <w:rFonts w:asciiTheme="minorHAnsi" w:hAnsiTheme="minorHAnsi" w:cstheme="minorHAnsi"/>
                <w:b/>
                <w:bCs/>
                <w:sz w:val="16"/>
                <w:szCs w:val="16"/>
                <w:lang w:val="es-PE"/>
              </w:rPr>
            </w:pPr>
            <w:r w:rsidRPr="00DF6A4C">
              <w:rPr>
                <w:rFonts w:asciiTheme="minorHAnsi" w:hAnsiTheme="minorHAnsi" w:cstheme="minorHAnsi"/>
                <w:b/>
                <w:bCs/>
                <w:color w:val="FFFFFF" w:themeColor="background1"/>
                <w:sz w:val="16"/>
                <w:szCs w:val="16"/>
                <w:lang w:val="es-PE"/>
              </w:rPr>
              <w:t xml:space="preserve">Intermedio </w:t>
            </w:r>
          </w:p>
        </w:tc>
        <w:tc>
          <w:tcPr>
            <w:tcW w:w="7110" w:type="dxa"/>
            <w:shd w:val="clear" w:color="auto" w:fill="005E00"/>
          </w:tcPr>
          <w:p w14:paraId="2E3D5BCA" w14:textId="2348B9F5" w:rsidR="00DF6A4C" w:rsidRPr="00137DFA" w:rsidRDefault="00DF6A4C" w:rsidP="00DF6A4C">
            <w:pPr>
              <w:rPr>
                <w:rFonts w:asciiTheme="minorHAnsi" w:hAnsiTheme="minorHAnsi" w:cstheme="minorHAnsi"/>
                <w:sz w:val="16"/>
                <w:szCs w:val="16"/>
                <w:lang w:val="pt-PT"/>
              </w:rPr>
            </w:pPr>
            <w:r w:rsidRPr="008E28DF">
              <w:rPr>
                <w:rFonts w:asciiTheme="minorHAnsi" w:hAnsiTheme="minorHAnsi" w:cstheme="minorHAnsi"/>
                <w:b/>
                <w:bCs/>
                <w:color w:val="FFFFFF" w:themeColor="background1"/>
                <w:sz w:val="16"/>
                <w:szCs w:val="16"/>
                <w:lang w:val="pt-PT"/>
              </w:rPr>
              <w:t>HOTEL  &amp; CRUCERO</w:t>
            </w:r>
          </w:p>
        </w:tc>
      </w:tr>
      <w:tr w:rsidR="00DF6A4C" w:rsidRPr="00273FBC" w14:paraId="6171EC92" w14:textId="77777777" w:rsidTr="000D34BD">
        <w:trPr>
          <w:jc w:val="center"/>
        </w:trPr>
        <w:tc>
          <w:tcPr>
            <w:tcW w:w="2269" w:type="dxa"/>
          </w:tcPr>
          <w:p w14:paraId="5BE0DE7A" w14:textId="2449D69D" w:rsidR="00DF6A4C" w:rsidRPr="008E28DF" w:rsidRDefault="00DF6A4C" w:rsidP="00DF6A4C">
            <w:pPr>
              <w:rPr>
                <w:rFonts w:asciiTheme="minorHAnsi" w:hAnsiTheme="minorHAnsi" w:cstheme="minorHAnsi"/>
                <w:sz w:val="16"/>
                <w:szCs w:val="16"/>
                <w:lang w:val="es-PE"/>
              </w:rPr>
            </w:pPr>
            <w:r w:rsidRPr="008E28DF">
              <w:rPr>
                <w:rFonts w:asciiTheme="minorHAnsi" w:hAnsiTheme="minorHAnsi" w:cstheme="minorHAnsi"/>
                <w:sz w:val="16"/>
                <w:szCs w:val="16"/>
                <w:lang w:val="pt-PT"/>
              </w:rPr>
              <w:t xml:space="preserve">Cairo Hotel </w:t>
            </w:r>
          </w:p>
        </w:tc>
        <w:tc>
          <w:tcPr>
            <w:tcW w:w="7110" w:type="dxa"/>
          </w:tcPr>
          <w:p w14:paraId="5CC3DFEA" w14:textId="10EAB019" w:rsidR="00DF6A4C" w:rsidRPr="00137DFA" w:rsidRDefault="00273FBC" w:rsidP="00DF6A4C">
            <w:pPr>
              <w:rPr>
                <w:rFonts w:asciiTheme="minorHAnsi" w:hAnsiTheme="minorHAnsi" w:cstheme="minorHAnsi"/>
                <w:sz w:val="16"/>
                <w:szCs w:val="16"/>
                <w:lang w:val="pt-PT"/>
              </w:rPr>
            </w:pPr>
            <w:r>
              <w:rPr>
                <w:rFonts w:asciiTheme="minorHAnsi" w:hAnsiTheme="minorHAnsi" w:cstheme="minorHAnsi"/>
                <w:sz w:val="16"/>
                <w:szCs w:val="16"/>
                <w:lang w:val="pt-PT"/>
              </w:rPr>
              <w:t xml:space="preserve">CONRAD CAIRO, INTERNATIONAL SEMIRAMIS, SHERATON CAIRO, HILTON HELIOPOLIS O SIMILAR </w:t>
            </w:r>
          </w:p>
        </w:tc>
      </w:tr>
      <w:tr w:rsidR="00DF6A4C" w:rsidRPr="00A33F9E" w14:paraId="3D021564" w14:textId="77777777" w:rsidTr="000D34BD">
        <w:trPr>
          <w:jc w:val="center"/>
        </w:trPr>
        <w:tc>
          <w:tcPr>
            <w:tcW w:w="2269" w:type="dxa"/>
          </w:tcPr>
          <w:p w14:paraId="6A8D91B3" w14:textId="3FBB01A7" w:rsidR="00DF6A4C" w:rsidRPr="008E28DF" w:rsidRDefault="00DF6A4C" w:rsidP="00DF6A4C">
            <w:pPr>
              <w:rPr>
                <w:rFonts w:asciiTheme="minorHAnsi" w:hAnsiTheme="minorHAnsi" w:cstheme="minorHAnsi"/>
                <w:sz w:val="16"/>
                <w:szCs w:val="16"/>
                <w:lang w:val="es-PE"/>
              </w:rPr>
            </w:pPr>
            <w:r w:rsidRPr="008E28DF">
              <w:rPr>
                <w:rFonts w:asciiTheme="minorHAnsi" w:hAnsiTheme="minorHAnsi" w:cstheme="minorHAnsi"/>
                <w:sz w:val="16"/>
                <w:szCs w:val="16"/>
                <w:lang w:val="es-PE"/>
              </w:rPr>
              <w:t>Crucero Nilo</w:t>
            </w:r>
          </w:p>
        </w:tc>
        <w:tc>
          <w:tcPr>
            <w:tcW w:w="7110" w:type="dxa"/>
          </w:tcPr>
          <w:p w14:paraId="541B791C" w14:textId="1F568C29" w:rsidR="00DF6A4C" w:rsidRPr="00137DFA" w:rsidRDefault="00273FBC" w:rsidP="00DF6A4C">
            <w:pPr>
              <w:rPr>
                <w:rFonts w:asciiTheme="minorHAnsi" w:hAnsiTheme="minorHAnsi" w:cstheme="minorHAnsi"/>
                <w:sz w:val="16"/>
                <w:szCs w:val="16"/>
                <w:lang w:val="pt-PT"/>
              </w:rPr>
            </w:pPr>
            <w:r>
              <w:rPr>
                <w:rFonts w:asciiTheme="minorHAnsi" w:hAnsiTheme="minorHAnsi" w:cstheme="minorHAnsi"/>
                <w:sz w:val="16"/>
                <w:szCs w:val="16"/>
                <w:lang w:val="pt-PT"/>
              </w:rPr>
              <w:t xml:space="preserve">SARA, SOLARIS O SIMILAR </w:t>
            </w:r>
          </w:p>
        </w:tc>
      </w:tr>
      <w:tr w:rsidR="00DF6A4C" w:rsidRPr="00A33F9E" w14:paraId="37CD395B" w14:textId="77777777" w:rsidTr="000D34BD">
        <w:trPr>
          <w:jc w:val="center"/>
        </w:trPr>
        <w:tc>
          <w:tcPr>
            <w:tcW w:w="2269" w:type="dxa"/>
            <w:shd w:val="clear" w:color="auto" w:fill="005E00"/>
          </w:tcPr>
          <w:p w14:paraId="7EC2DF9F" w14:textId="702389EA" w:rsidR="00DF6A4C" w:rsidRPr="008E28DF" w:rsidRDefault="00DF6A4C" w:rsidP="00DF6A4C">
            <w:pPr>
              <w:rPr>
                <w:rFonts w:asciiTheme="minorHAnsi" w:hAnsiTheme="minorHAnsi" w:cstheme="minorHAnsi"/>
                <w:sz w:val="16"/>
                <w:szCs w:val="16"/>
                <w:lang w:val="es-PE"/>
              </w:rPr>
            </w:pPr>
            <w:r>
              <w:rPr>
                <w:rFonts w:asciiTheme="minorHAnsi" w:hAnsiTheme="minorHAnsi" w:cstheme="minorHAnsi"/>
                <w:b/>
                <w:bCs/>
                <w:color w:val="FFFFFF" w:themeColor="background1"/>
                <w:sz w:val="16"/>
                <w:szCs w:val="16"/>
                <w:lang w:val="es-PE"/>
              </w:rPr>
              <w:t xml:space="preserve">Superior </w:t>
            </w:r>
          </w:p>
        </w:tc>
        <w:tc>
          <w:tcPr>
            <w:tcW w:w="7110" w:type="dxa"/>
            <w:shd w:val="clear" w:color="auto" w:fill="005E00"/>
          </w:tcPr>
          <w:p w14:paraId="1509E61A" w14:textId="6FD01567" w:rsidR="00DF6A4C" w:rsidRPr="00137DFA" w:rsidRDefault="00DF6A4C" w:rsidP="00DF6A4C">
            <w:pPr>
              <w:rPr>
                <w:rFonts w:asciiTheme="minorHAnsi" w:hAnsiTheme="minorHAnsi" w:cstheme="minorHAnsi"/>
                <w:sz w:val="16"/>
                <w:szCs w:val="16"/>
                <w:lang w:val="pt-PT"/>
              </w:rPr>
            </w:pPr>
            <w:r w:rsidRPr="008E28DF">
              <w:rPr>
                <w:rFonts w:asciiTheme="minorHAnsi" w:hAnsiTheme="minorHAnsi" w:cstheme="minorHAnsi"/>
                <w:b/>
                <w:bCs/>
                <w:color w:val="FFFFFF" w:themeColor="background1"/>
                <w:sz w:val="16"/>
                <w:szCs w:val="16"/>
                <w:lang w:val="pt-PT"/>
              </w:rPr>
              <w:t>HOTEL  &amp; CRUCERO</w:t>
            </w:r>
          </w:p>
        </w:tc>
      </w:tr>
      <w:tr w:rsidR="00DF6A4C" w:rsidRPr="00273FBC" w14:paraId="03707018" w14:textId="77777777" w:rsidTr="000D34BD">
        <w:trPr>
          <w:jc w:val="center"/>
        </w:trPr>
        <w:tc>
          <w:tcPr>
            <w:tcW w:w="2269" w:type="dxa"/>
          </w:tcPr>
          <w:p w14:paraId="571E1D97" w14:textId="2266122E" w:rsidR="00DF6A4C" w:rsidRPr="008E28DF" w:rsidRDefault="00DF6A4C" w:rsidP="00DF6A4C">
            <w:pPr>
              <w:rPr>
                <w:rFonts w:asciiTheme="minorHAnsi" w:hAnsiTheme="minorHAnsi" w:cstheme="minorHAnsi"/>
                <w:sz w:val="16"/>
                <w:szCs w:val="16"/>
                <w:lang w:val="es-PE"/>
              </w:rPr>
            </w:pPr>
            <w:r w:rsidRPr="008E28DF">
              <w:rPr>
                <w:rFonts w:asciiTheme="minorHAnsi" w:hAnsiTheme="minorHAnsi" w:cstheme="minorHAnsi"/>
                <w:sz w:val="16"/>
                <w:szCs w:val="16"/>
                <w:lang w:val="pt-PT"/>
              </w:rPr>
              <w:t xml:space="preserve">Cairo Hotel </w:t>
            </w:r>
            <w:r w:rsidR="000D34BD">
              <w:rPr>
                <w:rFonts w:asciiTheme="minorHAnsi" w:hAnsiTheme="minorHAnsi" w:cstheme="minorHAnsi"/>
                <w:sz w:val="16"/>
                <w:szCs w:val="16"/>
                <w:lang w:val="pt-PT"/>
              </w:rPr>
              <w:t>HAB. SUPERIOR</w:t>
            </w:r>
          </w:p>
        </w:tc>
        <w:tc>
          <w:tcPr>
            <w:tcW w:w="7110" w:type="dxa"/>
          </w:tcPr>
          <w:p w14:paraId="39621946" w14:textId="3F8B57F9" w:rsidR="00DF6A4C" w:rsidRPr="00137DFA" w:rsidRDefault="00273FBC" w:rsidP="00DF6A4C">
            <w:pPr>
              <w:rPr>
                <w:rFonts w:asciiTheme="minorHAnsi" w:hAnsiTheme="minorHAnsi" w:cstheme="minorHAnsi"/>
                <w:sz w:val="16"/>
                <w:szCs w:val="16"/>
                <w:lang w:val="pt-PT"/>
              </w:rPr>
            </w:pPr>
            <w:r>
              <w:rPr>
                <w:rFonts w:asciiTheme="minorHAnsi" w:hAnsiTheme="minorHAnsi" w:cstheme="minorHAnsi"/>
                <w:sz w:val="16"/>
                <w:szCs w:val="16"/>
                <w:lang w:val="pt-PT"/>
              </w:rPr>
              <w:t>CONRAD CAIRO, SHERATON CAIRO, INTERNATION STAR (HABITACIONES CATEGORIA SUPERIOR)</w:t>
            </w:r>
          </w:p>
        </w:tc>
      </w:tr>
      <w:tr w:rsidR="00273FBC" w:rsidRPr="00A33F9E" w14:paraId="2438311D" w14:textId="77777777" w:rsidTr="000D34BD">
        <w:trPr>
          <w:jc w:val="center"/>
        </w:trPr>
        <w:tc>
          <w:tcPr>
            <w:tcW w:w="2269" w:type="dxa"/>
          </w:tcPr>
          <w:p w14:paraId="5D083B4A" w14:textId="3411FACB" w:rsidR="00273FBC" w:rsidRPr="008E28DF" w:rsidRDefault="00273FBC" w:rsidP="00273FBC">
            <w:pPr>
              <w:rPr>
                <w:rFonts w:asciiTheme="minorHAnsi" w:hAnsiTheme="minorHAnsi" w:cstheme="minorHAnsi"/>
                <w:sz w:val="16"/>
                <w:szCs w:val="16"/>
                <w:lang w:val="es-PE"/>
              </w:rPr>
            </w:pPr>
            <w:r w:rsidRPr="008E28DF">
              <w:rPr>
                <w:rFonts w:asciiTheme="minorHAnsi" w:hAnsiTheme="minorHAnsi" w:cstheme="minorHAnsi"/>
                <w:sz w:val="16"/>
                <w:szCs w:val="16"/>
                <w:lang w:val="es-PE"/>
              </w:rPr>
              <w:t>Crucero Nilo</w:t>
            </w:r>
          </w:p>
        </w:tc>
        <w:tc>
          <w:tcPr>
            <w:tcW w:w="7110" w:type="dxa"/>
          </w:tcPr>
          <w:p w14:paraId="1FD75DDA" w14:textId="4A3F827E" w:rsidR="00273FBC" w:rsidRPr="00137DFA" w:rsidRDefault="00273FBC" w:rsidP="00273FBC">
            <w:pPr>
              <w:rPr>
                <w:rFonts w:asciiTheme="minorHAnsi" w:hAnsiTheme="minorHAnsi" w:cstheme="minorHAnsi"/>
                <w:sz w:val="16"/>
                <w:szCs w:val="16"/>
                <w:lang w:val="pt-PT"/>
              </w:rPr>
            </w:pPr>
            <w:r>
              <w:rPr>
                <w:rFonts w:asciiTheme="minorHAnsi" w:hAnsiTheme="minorHAnsi" w:cstheme="minorHAnsi"/>
                <w:sz w:val="16"/>
                <w:szCs w:val="16"/>
                <w:lang w:val="pt-PT"/>
              </w:rPr>
              <w:t xml:space="preserve">SARA, SOLARIS O SIMILAR </w:t>
            </w:r>
          </w:p>
        </w:tc>
      </w:tr>
    </w:tbl>
    <w:p w14:paraId="335F4298" w14:textId="77777777" w:rsidR="002A42C6" w:rsidRPr="005F2B79" w:rsidRDefault="002A42C6" w:rsidP="00055F30">
      <w:pPr>
        <w:pStyle w:val="Sinespaciado"/>
        <w:rPr>
          <w:rFonts w:cstheme="minorHAnsi"/>
          <w:b/>
          <w:bCs/>
          <w:sz w:val="24"/>
          <w:szCs w:val="24"/>
          <w:lang w:val="pt-PT" w:eastAsia="es-PE"/>
        </w:rPr>
      </w:pPr>
    </w:p>
    <w:p w14:paraId="6DF60DF6" w14:textId="27E26591" w:rsidR="00055F30" w:rsidRPr="00237901" w:rsidRDefault="00055F30" w:rsidP="00055F30">
      <w:pPr>
        <w:pStyle w:val="Sinespaciado"/>
        <w:rPr>
          <w:rFonts w:cstheme="minorHAnsi"/>
          <w:b/>
          <w:bCs/>
          <w:sz w:val="20"/>
          <w:szCs w:val="20"/>
          <w:lang w:eastAsia="es-PE"/>
        </w:rPr>
      </w:pPr>
      <w:r w:rsidRPr="00237901">
        <w:rPr>
          <w:rFonts w:cstheme="minorHAnsi"/>
          <w:b/>
          <w:bCs/>
          <w:sz w:val="20"/>
          <w:szCs w:val="20"/>
          <w:lang w:eastAsia="es-PE"/>
        </w:rPr>
        <w:t xml:space="preserve">Notas Generales: </w:t>
      </w:r>
    </w:p>
    <w:p w14:paraId="13828D95" w14:textId="18D667D6" w:rsidR="00055F30" w:rsidRPr="00237901" w:rsidRDefault="00055F30" w:rsidP="00055F30">
      <w:pPr>
        <w:pStyle w:val="Sinespaciado"/>
        <w:rPr>
          <w:rFonts w:cstheme="minorHAnsi"/>
          <w:sz w:val="16"/>
          <w:szCs w:val="16"/>
          <w:lang w:eastAsia="es-PE"/>
        </w:rPr>
      </w:pPr>
      <w:r w:rsidRPr="00237901">
        <w:rPr>
          <w:rFonts w:cstheme="minorHAnsi"/>
          <w:sz w:val="16"/>
          <w:szCs w:val="16"/>
          <w:lang w:eastAsia="es-PE"/>
        </w:rPr>
        <w:t xml:space="preserve">Precio por </w:t>
      </w:r>
      <w:r w:rsidR="009D3672" w:rsidRPr="00237901">
        <w:rPr>
          <w:rFonts w:cstheme="minorHAnsi"/>
          <w:sz w:val="16"/>
          <w:szCs w:val="16"/>
          <w:lang w:eastAsia="es-PE"/>
        </w:rPr>
        <w:t>persona</w:t>
      </w:r>
      <w:r w:rsidRPr="00237901">
        <w:rPr>
          <w:rFonts w:cstheme="minorHAnsi"/>
          <w:sz w:val="16"/>
          <w:szCs w:val="16"/>
          <w:lang w:eastAsia="es-PE"/>
        </w:rPr>
        <w:t xml:space="preserve"> en </w:t>
      </w:r>
      <w:r w:rsidR="009D3672" w:rsidRPr="00237901">
        <w:rPr>
          <w:rFonts w:cstheme="minorHAnsi"/>
          <w:sz w:val="16"/>
          <w:szCs w:val="16"/>
          <w:lang w:eastAsia="es-PE"/>
        </w:rPr>
        <w:t xml:space="preserve">US$ </w:t>
      </w:r>
      <w:r w:rsidRPr="00237901">
        <w:rPr>
          <w:rFonts w:cstheme="minorHAnsi"/>
          <w:sz w:val="16"/>
          <w:szCs w:val="16"/>
          <w:lang w:eastAsia="es-PE"/>
        </w:rPr>
        <w:t xml:space="preserve">dólares americanos, </w:t>
      </w:r>
      <w:r w:rsidR="009D3672" w:rsidRPr="00237901">
        <w:rPr>
          <w:rFonts w:cstheme="minorHAnsi"/>
          <w:sz w:val="16"/>
          <w:szCs w:val="16"/>
          <w:lang w:eastAsia="es-PE"/>
        </w:rPr>
        <w:t>en tipo de habitación y categoría elegida</w:t>
      </w:r>
      <w:r w:rsidRPr="00237901">
        <w:rPr>
          <w:rFonts w:cstheme="minorHAnsi"/>
          <w:sz w:val="16"/>
          <w:szCs w:val="16"/>
          <w:lang w:eastAsia="es-PE"/>
        </w:rPr>
        <w:t xml:space="preserve"> </w:t>
      </w:r>
    </w:p>
    <w:p w14:paraId="5E019974" w14:textId="0BF13D69" w:rsidR="00CC23DB" w:rsidRPr="00237901" w:rsidRDefault="004303D5" w:rsidP="00055F30">
      <w:pPr>
        <w:pStyle w:val="Sinespaciado"/>
        <w:rPr>
          <w:rFonts w:cstheme="minorHAnsi"/>
          <w:sz w:val="16"/>
          <w:szCs w:val="16"/>
          <w:lang w:eastAsia="es-PE"/>
        </w:rPr>
      </w:pPr>
      <w:r w:rsidRPr="00237901">
        <w:rPr>
          <w:rFonts w:cstheme="minorHAnsi"/>
          <w:sz w:val="16"/>
          <w:szCs w:val="16"/>
          <w:lang w:eastAsia="es-PE"/>
        </w:rPr>
        <w:t>Precios válidos</w:t>
      </w:r>
      <w:r w:rsidR="00CC23DB" w:rsidRPr="00237901">
        <w:rPr>
          <w:rFonts w:cstheme="minorHAnsi"/>
          <w:sz w:val="16"/>
          <w:szCs w:val="16"/>
          <w:lang w:eastAsia="es-PE"/>
        </w:rPr>
        <w:t xml:space="preserve"> para mínimo 02 pasajeros pagantes viajando juntos en habitación doble</w:t>
      </w:r>
      <w:r w:rsidRPr="00237901">
        <w:rPr>
          <w:rFonts w:cstheme="minorHAnsi"/>
          <w:sz w:val="16"/>
          <w:szCs w:val="16"/>
          <w:lang w:eastAsia="es-PE"/>
        </w:rPr>
        <w:t>.</w:t>
      </w:r>
      <w:r w:rsidR="00CC23DB" w:rsidRPr="00237901">
        <w:rPr>
          <w:rFonts w:cstheme="minorHAnsi"/>
          <w:sz w:val="16"/>
          <w:szCs w:val="16"/>
          <w:lang w:eastAsia="es-PE"/>
        </w:rPr>
        <w:t xml:space="preserve"> </w:t>
      </w:r>
    </w:p>
    <w:p w14:paraId="3F58E416" w14:textId="4F929FC7" w:rsidR="0083566B" w:rsidRPr="00237901" w:rsidRDefault="00055F30" w:rsidP="00055F30">
      <w:pPr>
        <w:pStyle w:val="Sinespaciado"/>
        <w:rPr>
          <w:rFonts w:cstheme="minorHAnsi"/>
          <w:b/>
          <w:bCs/>
          <w:sz w:val="16"/>
          <w:szCs w:val="16"/>
          <w:lang w:eastAsia="es-PE"/>
        </w:rPr>
      </w:pPr>
      <w:r w:rsidRPr="00237901">
        <w:rPr>
          <w:rFonts w:cstheme="minorHAnsi"/>
          <w:b/>
          <w:bCs/>
          <w:sz w:val="16"/>
          <w:szCs w:val="16"/>
          <w:lang w:eastAsia="es-PE"/>
        </w:rPr>
        <w:t xml:space="preserve">Valido para comprar hasta </w:t>
      </w:r>
      <w:r w:rsidR="00237901" w:rsidRPr="00237901">
        <w:rPr>
          <w:rFonts w:cstheme="minorHAnsi"/>
          <w:b/>
          <w:bCs/>
          <w:sz w:val="16"/>
          <w:szCs w:val="16"/>
          <w:lang w:eastAsia="es-PE"/>
        </w:rPr>
        <w:t>20</w:t>
      </w:r>
      <w:r w:rsidR="0083566B" w:rsidRPr="00237901">
        <w:rPr>
          <w:rFonts w:cstheme="minorHAnsi"/>
          <w:b/>
          <w:bCs/>
          <w:sz w:val="16"/>
          <w:szCs w:val="16"/>
          <w:lang w:eastAsia="es-PE"/>
        </w:rPr>
        <w:t>/</w:t>
      </w:r>
      <w:r w:rsidR="00237901" w:rsidRPr="00237901">
        <w:rPr>
          <w:rFonts w:cstheme="minorHAnsi"/>
          <w:b/>
          <w:bCs/>
          <w:sz w:val="16"/>
          <w:szCs w:val="16"/>
          <w:lang w:eastAsia="es-PE"/>
        </w:rPr>
        <w:t>09</w:t>
      </w:r>
      <w:r w:rsidR="0083566B" w:rsidRPr="00237901">
        <w:rPr>
          <w:rFonts w:cstheme="minorHAnsi"/>
          <w:b/>
          <w:bCs/>
          <w:sz w:val="16"/>
          <w:szCs w:val="16"/>
          <w:lang w:eastAsia="es-PE"/>
        </w:rPr>
        <w:t>/202</w:t>
      </w:r>
      <w:r w:rsidR="00237901" w:rsidRPr="00237901">
        <w:rPr>
          <w:rFonts w:cstheme="minorHAnsi"/>
          <w:b/>
          <w:bCs/>
          <w:sz w:val="16"/>
          <w:szCs w:val="16"/>
          <w:lang w:eastAsia="es-PE"/>
        </w:rPr>
        <w:t>5</w:t>
      </w:r>
      <w:r w:rsidR="00A176A8" w:rsidRPr="00237901">
        <w:rPr>
          <w:rFonts w:cstheme="minorHAnsi"/>
          <w:b/>
          <w:bCs/>
          <w:sz w:val="16"/>
          <w:szCs w:val="16"/>
          <w:lang w:eastAsia="es-PE"/>
        </w:rPr>
        <w:t xml:space="preserve"> o hasta agotar </w:t>
      </w:r>
      <w:r w:rsidR="000D34BD" w:rsidRPr="00237901">
        <w:rPr>
          <w:rFonts w:cstheme="minorHAnsi"/>
          <w:b/>
          <w:bCs/>
          <w:sz w:val="16"/>
          <w:szCs w:val="16"/>
          <w:lang w:eastAsia="es-PE"/>
        </w:rPr>
        <w:t>stock.</w:t>
      </w:r>
    </w:p>
    <w:p w14:paraId="127E404F" w14:textId="0C629A34" w:rsidR="00055F30" w:rsidRPr="00237901" w:rsidRDefault="0083566B" w:rsidP="00055F30">
      <w:pPr>
        <w:pStyle w:val="Sinespaciado"/>
        <w:rPr>
          <w:rFonts w:cstheme="minorHAnsi"/>
          <w:sz w:val="16"/>
          <w:szCs w:val="16"/>
          <w:lang w:eastAsia="es-PE"/>
        </w:rPr>
      </w:pPr>
      <w:r w:rsidRPr="00237901">
        <w:rPr>
          <w:rFonts w:cstheme="minorHAnsi"/>
          <w:sz w:val="16"/>
          <w:szCs w:val="16"/>
          <w:lang w:eastAsia="es-PE"/>
        </w:rPr>
        <w:t xml:space="preserve">Precios </w:t>
      </w:r>
      <w:r w:rsidR="00237901" w:rsidRPr="00237901">
        <w:rPr>
          <w:rFonts w:cstheme="minorHAnsi"/>
          <w:sz w:val="16"/>
          <w:szCs w:val="16"/>
          <w:lang w:eastAsia="es-PE"/>
        </w:rPr>
        <w:t>no válidos para pagos con tarjeta de crédito.</w:t>
      </w:r>
    </w:p>
    <w:p w14:paraId="7B9469AD" w14:textId="1C9E0E36" w:rsidR="0083566B" w:rsidRPr="00237901" w:rsidRDefault="0083566B" w:rsidP="00055F30">
      <w:pPr>
        <w:pStyle w:val="Sinespaciado"/>
        <w:rPr>
          <w:rFonts w:cstheme="minorHAnsi"/>
          <w:b/>
          <w:bCs/>
          <w:sz w:val="16"/>
          <w:szCs w:val="16"/>
          <w:lang w:eastAsia="es-PE"/>
        </w:rPr>
      </w:pPr>
      <w:r w:rsidRPr="00237901">
        <w:rPr>
          <w:rFonts w:cstheme="minorHAnsi"/>
          <w:b/>
          <w:bCs/>
          <w:sz w:val="16"/>
          <w:szCs w:val="16"/>
          <w:lang w:eastAsia="es-PE"/>
        </w:rPr>
        <w:t xml:space="preserve">Precios válidos para viajar desde el </w:t>
      </w:r>
      <w:r w:rsidR="002A42C6" w:rsidRPr="00237901">
        <w:rPr>
          <w:rFonts w:cstheme="minorHAnsi"/>
          <w:b/>
          <w:bCs/>
          <w:sz w:val="16"/>
          <w:szCs w:val="16"/>
          <w:lang w:eastAsia="es-PE"/>
        </w:rPr>
        <w:t>01</w:t>
      </w:r>
      <w:r w:rsidRPr="00237901">
        <w:rPr>
          <w:rFonts w:cstheme="minorHAnsi"/>
          <w:b/>
          <w:bCs/>
          <w:sz w:val="16"/>
          <w:szCs w:val="16"/>
          <w:lang w:eastAsia="es-PE"/>
        </w:rPr>
        <w:t>/</w:t>
      </w:r>
      <w:r w:rsidR="000D34BD">
        <w:rPr>
          <w:rFonts w:cstheme="minorHAnsi"/>
          <w:b/>
          <w:bCs/>
          <w:sz w:val="16"/>
          <w:szCs w:val="16"/>
          <w:lang w:eastAsia="es-PE"/>
        </w:rPr>
        <w:t>05</w:t>
      </w:r>
      <w:r w:rsidRPr="00237901">
        <w:rPr>
          <w:rFonts w:cstheme="minorHAnsi"/>
          <w:b/>
          <w:bCs/>
          <w:sz w:val="16"/>
          <w:szCs w:val="16"/>
          <w:lang w:eastAsia="es-PE"/>
        </w:rPr>
        <w:t>/202</w:t>
      </w:r>
      <w:r w:rsidR="00D0535A" w:rsidRPr="00237901">
        <w:rPr>
          <w:rFonts w:cstheme="minorHAnsi"/>
          <w:b/>
          <w:bCs/>
          <w:sz w:val="16"/>
          <w:szCs w:val="16"/>
          <w:lang w:eastAsia="es-PE"/>
        </w:rPr>
        <w:t>5</w:t>
      </w:r>
      <w:r w:rsidRPr="00237901">
        <w:rPr>
          <w:rFonts w:cstheme="minorHAnsi"/>
          <w:b/>
          <w:bCs/>
          <w:sz w:val="16"/>
          <w:szCs w:val="16"/>
          <w:lang w:eastAsia="es-PE"/>
        </w:rPr>
        <w:t xml:space="preserve"> al </w:t>
      </w:r>
      <w:r w:rsidR="000D34BD">
        <w:rPr>
          <w:rFonts w:cstheme="minorHAnsi"/>
          <w:b/>
          <w:bCs/>
          <w:sz w:val="16"/>
          <w:szCs w:val="16"/>
          <w:lang w:eastAsia="es-PE"/>
        </w:rPr>
        <w:t>30</w:t>
      </w:r>
      <w:r w:rsidRPr="00237901">
        <w:rPr>
          <w:rFonts w:cstheme="minorHAnsi"/>
          <w:b/>
          <w:bCs/>
          <w:sz w:val="16"/>
          <w:szCs w:val="16"/>
          <w:lang w:eastAsia="es-PE"/>
        </w:rPr>
        <w:t>/</w:t>
      </w:r>
      <w:r w:rsidR="000D34BD">
        <w:rPr>
          <w:rFonts w:cstheme="minorHAnsi"/>
          <w:b/>
          <w:bCs/>
          <w:sz w:val="16"/>
          <w:szCs w:val="16"/>
          <w:lang w:eastAsia="es-PE"/>
        </w:rPr>
        <w:t>09</w:t>
      </w:r>
      <w:r w:rsidRPr="00237901">
        <w:rPr>
          <w:rFonts w:cstheme="minorHAnsi"/>
          <w:b/>
          <w:bCs/>
          <w:sz w:val="16"/>
          <w:szCs w:val="16"/>
          <w:lang w:eastAsia="es-PE"/>
        </w:rPr>
        <w:t>/202</w:t>
      </w:r>
      <w:r w:rsidR="002A42C6" w:rsidRPr="00237901">
        <w:rPr>
          <w:rFonts w:cstheme="minorHAnsi"/>
          <w:b/>
          <w:bCs/>
          <w:sz w:val="16"/>
          <w:szCs w:val="16"/>
          <w:lang w:eastAsia="es-PE"/>
        </w:rPr>
        <w:t>5</w:t>
      </w:r>
      <w:r w:rsidRPr="00237901">
        <w:rPr>
          <w:rFonts w:cstheme="minorHAnsi"/>
          <w:b/>
          <w:bCs/>
          <w:sz w:val="16"/>
          <w:szCs w:val="16"/>
          <w:lang w:eastAsia="es-PE"/>
        </w:rPr>
        <w:t>.</w:t>
      </w:r>
    </w:p>
    <w:p w14:paraId="1075CC80" w14:textId="49952C5E" w:rsidR="00055F30" w:rsidRPr="00237901" w:rsidRDefault="009D3672" w:rsidP="00055F30">
      <w:pPr>
        <w:pStyle w:val="Sinespaciado"/>
        <w:rPr>
          <w:rFonts w:cstheme="minorHAnsi"/>
          <w:sz w:val="16"/>
          <w:szCs w:val="16"/>
          <w:lang w:eastAsia="es-PE"/>
        </w:rPr>
      </w:pPr>
      <w:r w:rsidRPr="00237901">
        <w:rPr>
          <w:rFonts w:cstheme="minorHAnsi"/>
          <w:sz w:val="16"/>
          <w:szCs w:val="16"/>
          <w:lang w:eastAsia="es-PE"/>
        </w:rPr>
        <w:t>Tarifa puede sufrir cambios y modificaciones hasta tener la reserva confirmada y pagada a su totalidad.</w:t>
      </w:r>
    </w:p>
    <w:p w14:paraId="12330E03" w14:textId="40CEBCE4" w:rsidR="00055F30" w:rsidRPr="00237901" w:rsidRDefault="00055F30" w:rsidP="00055F30">
      <w:pPr>
        <w:pStyle w:val="Sinespaciado"/>
        <w:rPr>
          <w:rFonts w:cstheme="minorHAnsi"/>
          <w:sz w:val="16"/>
          <w:szCs w:val="16"/>
          <w:lang w:eastAsia="es-PE"/>
        </w:rPr>
      </w:pPr>
      <w:r w:rsidRPr="00237901">
        <w:rPr>
          <w:rFonts w:cstheme="minorHAnsi"/>
          <w:sz w:val="16"/>
          <w:szCs w:val="16"/>
          <w:lang w:eastAsia="es-PE"/>
        </w:rPr>
        <w:t xml:space="preserve">Precios </w:t>
      </w:r>
      <w:r w:rsidR="009D3672" w:rsidRPr="00237901">
        <w:rPr>
          <w:rFonts w:cstheme="minorHAnsi"/>
          <w:sz w:val="16"/>
          <w:szCs w:val="16"/>
          <w:lang w:eastAsia="es-PE"/>
        </w:rPr>
        <w:t xml:space="preserve">no válidos para grupos </w:t>
      </w:r>
    </w:p>
    <w:p w14:paraId="4BAD55D1" w14:textId="03C0DCCA" w:rsidR="00055F30" w:rsidRPr="00237901" w:rsidRDefault="009D3672" w:rsidP="00055F30">
      <w:pPr>
        <w:pStyle w:val="Sinespaciado"/>
        <w:rPr>
          <w:rFonts w:cstheme="minorHAnsi"/>
          <w:sz w:val="16"/>
          <w:szCs w:val="16"/>
          <w:lang w:eastAsia="es-PE"/>
        </w:rPr>
      </w:pPr>
      <w:r w:rsidRPr="00237901">
        <w:rPr>
          <w:rFonts w:cstheme="minorHAnsi"/>
          <w:sz w:val="16"/>
          <w:szCs w:val="16"/>
          <w:lang w:eastAsia="es-PE"/>
        </w:rPr>
        <w:t>Precios no válidos para días festivos ni feriados en destino</w:t>
      </w:r>
      <w:r w:rsidR="002A42C6" w:rsidRPr="00237901">
        <w:rPr>
          <w:rFonts w:cstheme="minorHAnsi"/>
          <w:sz w:val="16"/>
          <w:szCs w:val="16"/>
          <w:lang w:eastAsia="es-PE"/>
        </w:rPr>
        <w:t xml:space="preserve">. </w:t>
      </w:r>
    </w:p>
    <w:p w14:paraId="53C20CC4" w14:textId="77777777" w:rsidR="00055F30" w:rsidRPr="00237901" w:rsidRDefault="00055F30" w:rsidP="00055F30">
      <w:pPr>
        <w:pStyle w:val="Sinespaciado"/>
        <w:rPr>
          <w:rFonts w:cstheme="minorHAnsi"/>
          <w:sz w:val="16"/>
          <w:szCs w:val="16"/>
          <w:lang w:eastAsia="es-PE"/>
        </w:rPr>
      </w:pPr>
      <w:r w:rsidRPr="00237901">
        <w:rPr>
          <w:rFonts w:cstheme="minorHAnsi"/>
          <w:sz w:val="16"/>
          <w:szCs w:val="16"/>
          <w:lang w:eastAsia="es-PE"/>
        </w:rPr>
        <w:t>No se permite cambios una vez realizada la reserva</w:t>
      </w:r>
    </w:p>
    <w:p w14:paraId="56708CE0" w14:textId="7693F266" w:rsidR="00055F30" w:rsidRPr="00237901" w:rsidRDefault="00055F30" w:rsidP="00055F30">
      <w:pPr>
        <w:pStyle w:val="Sinespaciado"/>
        <w:rPr>
          <w:rFonts w:cstheme="minorHAnsi"/>
          <w:sz w:val="16"/>
          <w:szCs w:val="16"/>
          <w:lang w:eastAsia="es-PE"/>
        </w:rPr>
      </w:pPr>
      <w:r w:rsidRPr="00237901">
        <w:rPr>
          <w:rFonts w:cstheme="minorHAnsi"/>
          <w:sz w:val="16"/>
          <w:szCs w:val="16"/>
          <w:lang w:eastAsia="es-PE"/>
        </w:rPr>
        <w:t>No reembolsable, no endosable, n</w:t>
      </w:r>
      <w:r w:rsidR="00237901" w:rsidRPr="00237901">
        <w:rPr>
          <w:rFonts w:cstheme="minorHAnsi"/>
          <w:sz w:val="16"/>
          <w:szCs w:val="16"/>
          <w:lang w:eastAsia="es-PE"/>
        </w:rPr>
        <w:t>o</w:t>
      </w:r>
      <w:r w:rsidRPr="00237901">
        <w:rPr>
          <w:rFonts w:cstheme="minorHAnsi"/>
          <w:sz w:val="16"/>
          <w:szCs w:val="16"/>
          <w:lang w:eastAsia="es-PE"/>
        </w:rPr>
        <w:t xml:space="preserve"> transferible. No show se penaliza</w:t>
      </w:r>
      <w:r w:rsidR="00237901" w:rsidRPr="00237901">
        <w:rPr>
          <w:rFonts w:cstheme="minorHAnsi"/>
          <w:sz w:val="16"/>
          <w:szCs w:val="16"/>
          <w:lang w:eastAsia="es-PE"/>
        </w:rPr>
        <w:t>do</w:t>
      </w:r>
      <w:r w:rsidRPr="00237901">
        <w:rPr>
          <w:rFonts w:cstheme="minorHAnsi"/>
          <w:sz w:val="16"/>
          <w:szCs w:val="16"/>
          <w:lang w:eastAsia="es-PE"/>
        </w:rPr>
        <w:t xml:space="preserve"> al 100% </w:t>
      </w:r>
      <w:r w:rsidR="00237901" w:rsidRPr="00237901">
        <w:rPr>
          <w:rFonts w:cstheme="minorHAnsi"/>
          <w:sz w:val="16"/>
          <w:szCs w:val="16"/>
          <w:lang w:eastAsia="es-PE"/>
        </w:rPr>
        <w:t xml:space="preserve">del total pagado </w:t>
      </w:r>
    </w:p>
    <w:p w14:paraId="487C9B6E" w14:textId="77777777" w:rsidR="00055F30" w:rsidRPr="00237901" w:rsidRDefault="00055F30" w:rsidP="00055F30">
      <w:pPr>
        <w:pStyle w:val="Sinespaciado"/>
        <w:rPr>
          <w:rFonts w:cstheme="minorHAnsi"/>
          <w:sz w:val="16"/>
          <w:szCs w:val="16"/>
          <w:lang w:eastAsia="es-PE"/>
        </w:rPr>
      </w:pPr>
      <w:r w:rsidRPr="00237901">
        <w:rPr>
          <w:rFonts w:cstheme="minorHAnsi"/>
          <w:sz w:val="16"/>
          <w:szCs w:val="16"/>
          <w:lang w:eastAsia="es-PE"/>
        </w:rPr>
        <w:t xml:space="preserve">Si un museo o un hotel confirmado se cierra, será sustituido por otro similar. </w:t>
      </w:r>
    </w:p>
    <w:p w14:paraId="364C0AB5" w14:textId="787C77FF" w:rsidR="007E56B6" w:rsidRPr="00237901" w:rsidRDefault="007E56B6" w:rsidP="007E56B6">
      <w:pPr>
        <w:pStyle w:val="Sinespaciado"/>
        <w:tabs>
          <w:tab w:val="left" w:pos="7624"/>
        </w:tabs>
        <w:rPr>
          <w:rFonts w:cstheme="minorHAnsi"/>
          <w:sz w:val="16"/>
          <w:szCs w:val="16"/>
          <w:lang w:eastAsia="es-PE"/>
        </w:rPr>
      </w:pPr>
      <w:r w:rsidRPr="00237901">
        <w:rPr>
          <w:rFonts w:cstheme="minorHAnsi"/>
          <w:sz w:val="16"/>
          <w:szCs w:val="16"/>
          <w:lang w:eastAsia="es-PE"/>
        </w:rPr>
        <w:t xml:space="preserve">El orden de las visitas puede variar sin previo aviso. </w:t>
      </w:r>
    </w:p>
    <w:p w14:paraId="6EBF4E6C" w14:textId="12E53176" w:rsidR="007E56B6" w:rsidRPr="00237901" w:rsidRDefault="007E56B6" w:rsidP="007E56B6">
      <w:pPr>
        <w:pStyle w:val="Sinespaciado"/>
        <w:tabs>
          <w:tab w:val="left" w:pos="7624"/>
        </w:tabs>
        <w:rPr>
          <w:rFonts w:cstheme="minorHAnsi"/>
          <w:sz w:val="16"/>
          <w:szCs w:val="16"/>
          <w:lang w:eastAsia="es-PE"/>
        </w:rPr>
      </w:pPr>
      <w:r w:rsidRPr="00237901">
        <w:rPr>
          <w:rFonts w:cstheme="minorHAnsi"/>
          <w:sz w:val="16"/>
          <w:szCs w:val="16"/>
          <w:lang w:eastAsia="es-PE"/>
        </w:rPr>
        <w:t>Hoteles previstos o similares pueden sufrir cambios sin previo aviso, respetando la misma categoría hotelera pagada.</w:t>
      </w:r>
      <w:r w:rsidRPr="00237901">
        <w:rPr>
          <w:rFonts w:cstheme="minorHAnsi"/>
          <w:sz w:val="16"/>
          <w:szCs w:val="16"/>
          <w:lang w:eastAsia="es-PE"/>
        </w:rPr>
        <w:tab/>
      </w:r>
    </w:p>
    <w:p w14:paraId="7706A14C" w14:textId="0C97C7A3" w:rsidR="001D3A1D" w:rsidRPr="00237901" w:rsidRDefault="00055F30" w:rsidP="007E56B6">
      <w:pPr>
        <w:pStyle w:val="Sinespaciado"/>
        <w:rPr>
          <w:rFonts w:cstheme="minorHAnsi"/>
          <w:sz w:val="16"/>
          <w:szCs w:val="16"/>
          <w:lang w:eastAsia="es-PE"/>
        </w:rPr>
      </w:pPr>
      <w:r w:rsidRPr="00237901">
        <w:rPr>
          <w:rFonts w:cstheme="minorHAnsi"/>
          <w:sz w:val="16"/>
          <w:szCs w:val="16"/>
          <w:lang w:eastAsia="es-PE"/>
        </w:rPr>
        <w:t xml:space="preserve"> </w:t>
      </w:r>
    </w:p>
    <w:sectPr w:rsidR="001D3A1D" w:rsidRPr="00237901" w:rsidSect="00237901">
      <w:headerReference w:type="default" r:id="rId8"/>
      <w:footerReference w:type="default" r:id="rId9"/>
      <w:pgSz w:w="11906" w:h="16838"/>
      <w:pgMar w:top="1276" w:right="849"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6790" w14:textId="77777777" w:rsidR="00AA20D5" w:rsidRDefault="00AA20D5" w:rsidP="00EB2E6A">
      <w:r>
        <w:separator/>
      </w:r>
    </w:p>
  </w:endnote>
  <w:endnote w:type="continuationSeparator" w:id="0">
    <w:p w14:paraId="4A8AC9A2" w14:textId="77777777" w:rsidR="00AA20D5" w:rsidRDefault="00AA20D5"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8002" w14:textId="77777777" w:rsidR="00AA20D5" w:rsidRDefault="00AA20D5" w:rsidP="00EB2E6A">
      <w:r>
        <w:separator/>
      </w:r>
    </w:p>
  </w:footnote>
  <w:footnote w:type="continuationSeparator" w:id="0">
    <w:p w14:paraId="0978EE11" w14:textId="77777777" w:rsidR="00AA20D5" w:rsidRDefault="00AA20D5"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6897FFEC"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1303104924"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72268728"/>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91472EE"/>
    <w:multiLevelType w:val="hybridMultilevel"/>
    <w:tmpl w:val="EA40563E"/>
    <w:lvl w:ilvl="0" w:tplc="F7808338">
      <w:start w:val="1"/>
      <w:numFmt w:val="bullet"/>
      <w:lvlText w:val=""/>
      <w:lvlJc w:val="left"/>
      <w:pPr>
        <w:ind w:left="820" w:hanging="361"/>
      </w:pPr>
      <w:rPr>
        <w:rFonts w:ascii="Wingdings" w:eastAsia="Wingdings" w:hAnsi="Wingdings" w:hint="default"/>
        <w:sz w:val="22"/>
        <w:szCs w:val="22"/>
      </w:rPr>
    </w:lvl>
    <w:lvl w:ilvl="1" w:tplc="6178946C">
      <w:start w:val="1"/>
      <w:numFmt w:val="bullet"/>
      <w:lvlText w:val="•"/>
      <w:lvlJc w:val="left"/>
      <w:pPr>
        <w:ind w:left="1872" w:hanging="361"/>
      </w:pPr>
    </w:lvl>
    <w:lvl w:ilvl="2" w:tplc="7B7EF1B2">
      <w:start w:val="1"/>
      <w:numFmt w:val="bullet"/>
      <w:lvlText w:val="•"/>
      <w:lvlJc w:val="left"/>
      <w:pPr>
        <w:ind w:left="2924" w:hanging="361"/>
      </w:pPr>
    </w:lvl>
    <w:lvl w:ilvl="3" w:tplc="FC5C09B4">
      <w:start w:val="1"/>
      <w:numFmt w:val="bullet"/>
      <w:lvlText w:val="•"/>
      <w:lvlJc w:val="left"/>
      <w:pPr>
        <w:ind w:left="3976" w:hanging="361"/>
      </w:pPr>
    </w:lvl>
    <w:lvl w:ilvl="4" w:tplc="88AA4694">
      <w:start w:val="1"/>
      <w:numFmt w:val="bullet"/>
      <w:lvlText w:val="•"/>
      <w:lvlJc w:val="left"/>
      <w:pPr>
        <w:ind w:left="5027" w:hanging="361"/>
      </w:pPr>
    </w:lvl>
    <w:lvl w:ilvl="5" w:tplc="FB709566">
      <w:start w:val="1"/>
      <w:numFmt w:val="bullet"/>
      <w:lvlText w:val="•"/>
      <w:lvlJc w:val="left"/>
      <w:pPr>
        <w:ind w:left="6079" w:hanging="361"/>
      </w:pPr>
    </w:lvl>
    <w:lvl w:ilvl="6" w:tplc="141264AC">
      <w:start w:val="1"/>
      <w:numFmt w:val="bullet"/>
      <w:lvlText w:val="•"/>
      <w:lvlJc w:val="left"/>
      <w:pPr>
        <w:ind w:left="7131" w:hanging="361"/>
      </w:pPr>
    </w:lvl>
    <w:lvl w:ilvl="7" w:tplc="8AE03CF4">
      <w:start w:val="1"/>
      <w:numFmt w:val="bullet"/>
      <w:lvlText w:val="•"/>
      <w:lvlJc w:val="left"/>
      <w:pPr>
        <w:ind w:left="8183" w:hanging="361"/>
      </w:pPr>
    </w:lvl>
    <w:lvl w:ilvl="8" w:tplc="D2B62918">
      <w:start w:val="1"/>
      <w:numFmt w:val="bullet"/>
      <w:lvlText w:val="•"/>
      <w:lvlJc w:val="left"/>
      <w:pPr>
        <w:ind w:left="9235" w:hanging="361"/>
      </w:pPr>
    </w:lvl>
  </w:abstractNum>
  <w:abstractNum w:abstractNumId="6"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9120502"/>
    <w:multiLevelType w:val="hybridMultilevel"/>
    <w:tmpl w:val="D0E806D4"/>
    <w:lvl w:ilvl="0" w:tplc="F6BE736E">
      <w:start w:val="1"/>
      <w:numFmt w:val="bullet"/>
      <w:lvlText w:val=""/>
      <w:lvlJc w:val="left"/>
      <w:pPr>
        <w:ind w:left="820" w:hanging="361"/>
      </w:pPr>
      <w:rPr>
        <w:rFonts w:ascii="Wingdings" w:hAnsi="Wingdings" w:hint="default"/>
        <w:sz w:val="22"/>
        <w:szCs w:val="22"/>
      </w:rPr>
    </w:lvl>
    <w:lvl w:ilvl="1" w:tplc="FFFFFFFF">
      <w:start w:val="1"/>
      <w:numFmt w:val="bullet"/>
      <w:lvlText w:val="•"/>
      <w:lvlJc w:val="left"/>
      <w:pPr>
        <w:ind w:left="1872" w:hanging="361"/>
      </w:pPr>
      <w:rPr>
        <w:rFonts w:hint="default"/>
      </w:rPr>
    </w:lvl>
    <w:lvl w:ilvl="2" w:tplc="FFFFFFFF">
      <w:start w:val="1"/>
      <w:numFmt w:val="bullet"/>
      <w:lvlText w:val="•"/>
      <w:lvlJc w:val="left"/>
      <w:pPr>
        <w:ind w:left="2924" w:hanging="361"/>
      </w:pPr>
      <w:rPr>
        <w:rFonts w:hint="default"/>
      </w:rPr>
    </w:lvl>
    <w:lvl w:ilvl="3" w:tplc="FFFFFFFF">
      <w:start w:val="1"/>
      <w:numFmt w:val="bullet"/>
      <w:lvlText w:val="•"/>
      <w:lvlJc w:val="left"/>
      <w:pPr>
        <w:ind w:left="3976" w:hanging="361"/>
      </w:pPr>
      <w:rPr>
        <w:rFonts w:hint="default"/>
      </w:rPr>
    </w:lvl>
    <w:lvl w:ilvl="4" w:tplc="FFFFFFFF">
      <w:start w:val="1"/>
      <w:numFmt w:val="bullet"/>
      <w:lvlText w:val="•"/>
      <w:lvlJc w:val="left"/>
      <w:pPr>
        <w:ind w:left="5027" w:hanging="361"/>
      </w:pPr>
      <w:rPr>
        <w:rFonts w:hint="default"/>
      </w:rPr>
    </w:lvl>
    <w:lvl w:ilvl="5" w:tplc="FFFFFFFF">
      <w:start w:val="1"/>
      <w:numFmt w:val="bullet"/>
      <w:lvlText w:val="•"/>
      <w:lvlJc w:val="left"/>
      <w:pPr>
        <w:ind w:left="6079" w:hanging="361"/>
      </w:pPr>
      <w:rPr>
        <w:rFonts w:hint="default"/>
      </w:rPr>
    </w:lvl>
    <w:lvl w:ilvl="6" w:tplc="FFFFFFFF">
      <w:start w:val="1"/>
      <w:numFmt w:val="bullet"/>
      <w:lvlText w:val="•"/>
      <w:lvlJc w:val="left"/>
      <w:pPr>
        <w:ind w:left="7131" w:hanging="361"/>
      </w:pPr>
      <w:rPr>
        <w:rFonts w:hint="default"/>
      </w:rPr>
    </w:lvl>
    <w:lvl w:ilvl="7" w:tplc="FFFFFFFF">
      <w:start w:val="1"/>
      <w:numFmt w:val="bullet"/>
      <w:lvlText w:val="•"/>
      <w:lvlJc w:val="left"/>
      <w:pPr>
        <w:ind w:left="8183" w:hanging="361"/>
      </w:pPr>
      <w:rPr>
        <w:rFonts w:hint="default"/>
      </w:rPr>
    </w:lvl>
    <w:lvl w:ilvl="8" w:tplc="FFFFFFFF">
      <w:start w:val="1"/>
      <w:numFmt w:val="bullet"/>
      <w:lvlText w:val="•"/>
      <w:lvlJc w:val="left"/>
      <w:pPr>
        <w:ind w:left="9235" w:hanging="361"/>
      </w:pPr>
      <w:rPr>
        <w:rFonts w:hint="default"/>
      </w:rPr>
    </w:lvl>
  </w:abstractNum>
  <w:abstractNum w:abstractNumId="13"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F4F6340"/>
    <w:multiLevelType w:val="multilevel"/>
    <w:tmpl w:val="BB0A2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C031D2"/>
    <w:multiLevelType w:val="hybridMultilevel"/>
    <w:tmpl w:val="8E4EB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CA866EE"/>
    <w:multiLevelType w:val="hybridMultilevel"/>
    <w:tmpl w:val="1AC8E626"/>
    <w:lvl w:ilvl="0" w:tplc="CA9C78A6">
      <w:start w:val="1"/>
      <w:numFmt w:val="decimal"/>
      <w:lvlText w:val="%1"/>
      <w:lvlJc w:val="left"/>
      <w:pPr>
        <w:ind w:left="264" w:hanging="163"/>
        <w:jc w:val="right"/>
      </w:pPr>
      <w:rPr>
        <w:rFonts w:ascii="Calibri" w:eastAsia="Calibri" w:hAnsi="Calibri" w:hint="default"/>
        <w:b/>
        <w:bCs/>
        <w:sz w:val="22"/>
        <w:szCs w:val="22"/>
      </w:rPr>
    </w:lvl>
    <w:lvl w:ilvl="1" w:tplc="17821864">
      <w:start w:val="1"/>
      <w:numFmt w:val="bullet"/>
      <w:lvlText w:val=""/>
      <w:lvlJc w:val="left"/>
      <w:pPr>
        <w:ind w:left="820" w:hanging="361"/>
      </w:pPr>
      <w:rPr>
        <w:rFonts w:ascii="Wingdings" w:eastAsia="Wingdings" w:hAnsi="Wingdings" w:hint="default"/>
        <w:sz w:val="22"/>
        <w:szCs w:val="22"/>
      </w:rPr>
    </w:lvl>
    <w:lvl w:ilvl="2" w:tplc="F60CB9CE">
      <w:start w:val="1"/>
      <w:numFmt w:val="bullet"/>
      <w:lvlText w:val="o"/>
      <w:lvlJc w:val="left"/>
      <w:pPr>
        <w:ind w:left="1540" w:hanging="360"/>
      </w:pPr>
      <w:rPr>
        <w:rFonts w:ascii="Courier New" w:eastAsia="Courier New" w:hAnsi="Courier New" w:hint="default"/>
        <w:sz w:val="22"/>
        <w:szCs w:val="22"/>
      </w:rPr>
    </w:lvl>
    <w:lvl w:ilvl="3" w:tplc="B718A3F8">
      <w:start w:val="1"/>
      <w:numFmt w:val="bullet"/>
      <w:lvlText w:val="•"/>
      <w:lvlJc w:val="left"/>
      <w:pPr>
        <w:ind w:left="2747" w:hanging="360"/>
      </w:pPr>
      <w:rPr>
        <w:rFonts w:hint="default"/>
      </w:rPr>
    </w:lvl>
    <w:lvl w:ilvl="4" w:tplc="E23EFD8E">
      <w:start w:val="1"/>
      <w:numFmt w:val="bullet"/>
      <w:lvlText w:val="•"/>
      <w:lvlJc w:val="left"/>
      <w:pPr>
        <w:ind w:left="3955" w:hanging="360"/>
      </w:pPr>
      <w:rPr>
        <w:rFonts w:hint="default"/>
      </w:rPr>
    </w:lvl>
    <w:lvl w:ilvl="5" w:tplc="C4C2F6C6">
      <w:start w:val="1"/>
      <w:numFmt w:val="bullet"/>
      <w:lvlText w:val="•"/>
      <w:lvlJc w:val="left"/>
      <w:pPr>
        <w:ind w:left="5162" w:hanging="360"/>
      </w:pPr>
      <w:rPr>
        <w:rFonts w:hint="default"/>
      </w:rPr>
    </w:lvl>
    <w:lvl w:ilvl="6" w:tplc="BEF689D4">
      <w:start w:val="1"/>
      <w:numFmt w:val="bullet"/>
      <w:lvlText w:val="•"/>
      <w:lvlJc w:val="left"/>
      <w:pPr>
        <w:ind w:left="6369" w:hanging="360"/>
      </w:pPr>
      <w:rPr>
        <w:rFonts w:hint="default"/>
      </w:rPr>
    </w:lvl>
    <w:lvl w:ilvl="7" w:tplc="3080ED26">
      <w:start w:val="1"/>
      <w:numFmt w:val="bullet"/>
      <w:lvlText w:val="•"/>
      <w:lvlJc w:val="left"/>
      <w:pPr>
        <w:ind w:left="7577" w:hanging="360"/>
      </w:pPr>
      <w:rPr>
        <w:rFonts w:hint="default"/>
      </w:rPr>
    </w:lvl>
    <w:lvl w:ilvl="8" w:tplc="869ECD26">
      <w:start w:val="1"/>
      <w:numFmt w:val="bullet"/>
      <w:lvlText w:val="•"/>
      <w:lvlJc w:val="left"/>
      <w:pPr>
        <w:ind w:left="8784" w:hanging="360"/>
      </w:pPr>
      <w:rPr>
        <w:rFonts w:hint="default"/>
      </w:rPr>
    </w:lvl>
  </w:abstractNum>
  <w:abstractNum w:abstractNumId="26"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FCE35D1"/>
    <w:multiLevelType w:val="hybridMultilevel"/>
    <w:tmpl w:val="C26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465A2520"/>
    <w:multiLevelType w:val="hybridMultilevel"/>
    <w:tmpl w:val="F9A61C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FB0488E"/>
    <w:multiLevelType w:val="hybridMultilevel"/>
    <w:tmpl w:val="737E0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9" w15:restartNumberingAfterBreak="0">
    <w:nsid w:val="538C56F7"/>
    <w:multiLevelType w:val="hybridMultilevel"/>
    <w:tmpl w:val="FA86AD9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ABE5A7E"/>
    <w:multiLevelType w:val="hybridMultilevel"/>
    <w:tmpl w:val="CE7AAC02"/>
    <w:lvl w:ilvl="0" w:tplc="3D985B70">
      <w:start w:val="1"/>
      <w:numFmt w:val="decimal"/>
      <w:lvlText w:val="%1"/>
      <w:lvlJc w:val="left"/>
      <w:pPr>
        <w:ind w:left="264" w:hanging="163"/>
      </w:pPr>
      <w:rPr>
        <w:rFonts w:ascii="Calibri" w:eastAsia="Calibri" w:hAnsi="Calibri" w:cs="Times New Roman" w:hint="default"/>
        <w:b/>
        <w:bCs/>
        <w:sz w:val="22"/>
        <w:szCs w:val="22"/>
      </w:rPr>
    </w:lvl>
    <w:lvl w:ilvl="1" w:tplc="35CC596E">
      <w:start w:val="1"/>
      <w:numFmt w:val="bullet"/>
      <w:lvlText w:val=""/>
      <w:lvlJc w:val="left"/>
      <w:pPr>
        <w:ind w:left="820" w:hanging="361"/>
      </w:pPr>
      <w:rPr>
        <w:rFonts w:ascii="Wingdings" w:eastAsia="Wingdings" w:hAnsi="Wingdings" w:hint="default"/>
        <w:sz w:val="22"/>
        <w:szCs w:val="22"/>
      </w:rPr>
    </w:lvl>
    <w:lvl w:ilvl="2" w:tplc="2C5E654E">
      <w:start w:val="1"/>
      <w:numFmt w:val="bullet"/>
      <w:lvlText w:val="o"/>
      <w:lvlJc w:val="left"/>
      <w:pPr>
        <w:ind w:left="1540" w:hanging="360"/>
      </w:pPr>
      <w:rPr>
        <w:rFonts w:ascii="Courier New" w:eastAsia="Courier New" w:hAnsi="Courier New" w:cs="Times New Roman" w:hint="default"/>
        <w:sz w:val="22"/>
        <w:szCs w:val="22"/>
      </w:rPr>
    </w:lvl>
    <w:lvl w:ilvl="3" w:tplc="C40CAA1E">
      <w:start w:val="1"/>
      <w:numFmt w:val="bullet"/>
      <w:lvlText w:val="•"/>
      <w:lvlJc w:val="left"/>
      <w:pPr>
        <w:ind w:left="2747" w:hanging="360"/>
      </w:pPr>
    </w:lvl>
    <w:lvl w:ilvl="4" w:tplc="F0082944">
      <w:start w:val="1"/>
      <w:numFmt w:val="bullet"/>
      <w:lvlText w:val="•"/>
      <w:lvlJc w:val="left"/>
      <w:pPr>
        <w:ind w:left="3955" w:hanging="360"/>
      </w:pPr>
    </w:lvl>
    <w:lvl w:ilvl="5" w:tplc="98625822">
      <w:start w:val="1"/>
      <w:numFmt w:val="bullet"/>
      <w:lvlText w:val="•"/>
      <w:lvlJc w:val="left"/>
      <w:pPr>
        <w:ind w:left="5162" w:hanging="360"/>
      </w:pPr>
    </w:lvl>
    <w:lvl w:ilvl="6" w:tplc="73E47464">
      <w:start w:val="1"/>
      <w:numFmt w:val="bullet"/>
      <w:lvlText w:val="•"/>
      <w:lvlJc w:val="left"/>
      <w:pPr>
        <w:ind w:left="6369" w:hanging="360"/>
      </w:pPr>
    </w:lvl>
    <w:lvl w:ilvl="7" w:tplc="9046464E">
      <w:start w:val="1"/>
      <w:numFmt w:val="bullet"/>
      <w:lvlText w:val="•"/>
      <w:lvlJc w:val="left"/>
      <w:pPr>
        <w:ind w:left="7577" w:hanging="360"/>
      </w:pPr>
    </w:lvl>
    <w:lvl w:ilvl="8" w:tplc="94FCF3A4">
      <w:start w:val="1"/>
      <w:numFmt w:val="bullet"/>
      <w:lvlText w:val="•"/>
      <w:lvlJc w:val="left"/>
      <w:pPr>
        <w:ind w:left="8784" w:hanging="360"/>
      </w:pPr>
    </w:lvl>
  </w:abstractNum>
  <w:abstractNum w:abstractNumId="47" w15:restartNumberingAfterBreak="0">
    <w:nsid w:val="6E1313D0"/>
    <w:multiLevelType w:val="multilevel"/>
    <w:tmpl w:val="8A4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28E0B3A"/>
    <w:multiLevelType w:val="hybridMultilevel"/>
    <w:tmpl w:val="8D2A2C7C"/>
    <w:lvl w:ilvl="0" w:tplc="CF14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4"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17225634">
    <w:abstractNumId w:val="30"/>
  </w:num>
  <w:num w:numId="2" w16cid:durableId="915017703">
    <w:abstractNumId w:val="38"/>
  </w:num>
  <w:num w:numId="3" w16cid:durableId="52196543">
    <w:abstractNumId w:val="21"/>
  </w:num>
  <w:num w:numId="4" w16cid:durableId="1593933631">
    <w:abstractNumId w:val="19"/>
  </w:num>
  <w:num w:numId="5" w16cid:durableId="824010229">
    <w:abstractNumId w:val="24"/>
  </w:num>
  <w:num w:numId="6" w16cid:durableId="156380913">
    <w:abstractNumId w:val="51"/>
  </w:num>
  <w:num w:numId="7" w16cid:durableId="366763411">
    <w:abstractNumId w:val="40"/>
  </w:num>
  <w:num w:numId="8" w16cid:durableId="2116554724">
    <w:abstractNumId w:val="9"/>
  </w:num>
  <w:num w:numId="9" w16cid:durableId="1409498490">
    <w:abstractNumId w:val="13"/>
  </w:num>
  <w:num w:numId="10" w16cid:durableId="657806589">
    <w:abstractNumId w:val="50"/>
  </w:num>
  <w:num w:numId="11" w16cid:durableId="1161044410">
    <w:abstractNumId w:val="29"/>
  </w:num>
  <w:num w:numId="12" w16cid:durableId="1279802510">
    <w:abstractNumId w:val="11"/>
  </w:num>
  <w:num w:numId="13" w16cid:durableId="2121602591">
    <w:abstractNumId w:val="28"/>
  </w:num>
  <w:num w:numId="14" w16cid:durableId="1124887330">
    <w:abstractNumId w:val="14"/>
  </w:num>
  <w:num w:numId="15" w16cid:durableId="2142336501">
    <w:abstractNumId w:val="34"/>
  </w:num>
  <w:num w:numId="16" w16cid:durableId="136383955">
    <w:abstractNumId w:val="15"/>
  </w:num>
  <w:num w:numId="17" w16cid:durableId="167520434">
    <w:abstractNumId w:val="4"/>
  </w:num>
  <w:num w:numId="18" w16cid:durableId="2037390049">
    <w:abstractNumId w:val="42"/>
  </w:num>
  <w:num w:numId="19" w16cid:durableId="1862622228">
    <w:abstractNumId w:val="18"/>
  </w:num>
  <w:num w:numId="20" w16cid:durableId="710225556">
    <w:abstractNumId w:val="41"/>
  </w:num>
  <w:num w:numId="21" w16cid:durableId="573390887">
    <w:abstractNumId w:val="31"/>
  </w:num>
  <w:num w:numId="22" w16cid:durableId="2020545984">
    <w:abstractNumId w:val="22"/>
  </w:num>
  <w:num w:numId="23" w16cid:durableId="2004622262">
    <w:abstractNumId w:val="32"/>
  </w:num>
  <w:num w:numId="24" w16cid:durableId="90513165">
    <w:abstractNumId w:val="45"/>
  </w:num>
  <w:num w:numId="25" w16cid:durableId="899898342">
    <w:abstractNumId w:val="54"/>
  </w:num>
  <w:num w:numId="26" w16cid:durableId="1653756221">
    <w:abstractNumId w:val="8"/>
  </w:num>
  <w:num w:numId="27" w16cid:durableId="590357036">
    <w:abstractNumId w:val="6"/>
  </w:num>
  <w:num w:numId="28" w16cid:durableId="1158960703">
    <w:abstractNumId w:val="26"/>
  </w:num>
  <w:num w:numId="29" w16cid:durableId="1990017118">
    <w:abstractNumId w:val="53"/>
  </w:num>
  <w:num w:numId="30" w16cid:durableId="387266692">
    <w:abstractNumId w:val="23"/>
  </w:num>
  <w:num w:numId="31" w16cid:durableId="432823058">
    <w:abstractNumId w:val="10"/>
  </w:num>
  <w:num w:numId="32" w16cid:durableId="173230389">
    <w:abstractNumId w:val="36"/>
  </w:num>
  <w:num w:numId="33" w16cid:durableId="721096808">
    <w:abstractNumId w:val="52"/>
  </w:num>
  <w:num w:numId="34" w16cid:durableId="2080246733">
    <w:abstractNumId w:val="33"/>
  </w:num>
  <w:num w:numId="35" w16cid:durableId="1490051247">
    <w:abstractNumId w:val="43"/>
  </w:num>
  <w:num w:numId="36" w16cid:durableId="1646348311">
    <w:abstractNumId w:val="17"/>
  </w:num>
  <w:num w:numId="37" w16cid:durableId="1046563336">
    <w:abstractNumId w:val="44"/>
  </w:num>
  <w:num w:numId="38" w16cid:durableId="2005664671">
    <w:abstractNumId w:val="7"/>
  </w:num>
  <w:num w:numId="39" w16cid:durableId="71706585">
    <w:abstractNumId w:val="48"/>
  </w:num>
  <w:num w:numId="40" w16cid:durableId="7378998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8860114">
    <w:abstractNumId w:val="0"/>
  </w:num>
  <w:num w:numId="42" w16cid:durableId="1052585130">
    <w:abstractNumId w:val="1"/>
  </w:num>
  <w:num w:numId="43" w16cid:durableId="33969987">
    <w:abstractNumId w:val="2"/>
  </w:num>
  <w:num w:numId="44" w16cid:durableId="886526480">
    <w:abstractNumId w:val="3"/>
  </w:num>
  <w:num w:numId="45" w16cid:durableId="1671322975">
    <w:abstractNumId w:val="35"/>
  </w:num>
  <w:num w:numId="46" w16cid:durableId="1937902655">
    <w:abstractNumId w:val="20"/>
  </w:num>
  <w:num w:numId="47" w16cid:durableId="466707435">
    <w:abstractNumId w:val="37"/>
  </w:num>
  <w:num w:numId="48" w16cid:durableId="1632976528">
    <w:abstractNumId w:val="47"/>
  </w:num>
  <w:num w:numId="49" w16cid:durableId="1592081794">
    <w:abstractNumId w:val="27"/>
  </w:num>
  <w:num w:numId="50" w16cid:durableId="1450272387">
    <w:abstractNumId w:val="46"/>
    <w:lvlOverride w:ilvl="0">
      <w:startOverride w:val="1"/>
    </w:lvlOverride>
    <w:lvlOverride w:ilvl="1"/>
    <w:lvlOverride w:ilvl="2"/>
    <w:lvlOverride w:ilvl="3"/>
    <w:lvlOverride w:ilvl="4"/>
    <w:lvlOverride w:ilvl="5"/>
    <w:lvlOverride w:ilvl="6"/>
    <w:lvlOverride w:ilvl="7"/>
    <w:lvlOverride w:ilvl="8"/>
  </w:num>
  <w:num w:numId="51" w16cid:durableId="262761636">
    <w:abstractNumId w:val="5"/>
  </w:num>
  <w:num w:numId="52" w16cid:durableId="1636133633">
    <w:abstractNumId w:val="46"/>
    <w:lvlOverride w:ilvl="0">
      <w:startOverride w:val="1"/>
    </w:lvlOverride>
    <w:lvlOverride w:ilvl="1"/>
    <w:lvlOverride w:ilvl="2"/>
    <w:lvlOverride w:ilvl="3"/>
    <w:lvlOverride w:ilvl="4"/>
    <w:lvlOverride w:ilvl="5"/>
    <w:lvlOverride w:ilvl="6"/>
    <w:lvlOverride w:ilvl="7"/>
    <w:lvlOverride w:ilvl="8"/>
  </w:num>
  <w:num w:numId="53" w16cid:durableId="1837764103">
    <w:abstractNumId w:val="39"/>
  </w:num>
  <w:num w:numId="54" w16cid:durableId="1518615065">
    <w:abstractNumId w:val="25"/>
  </w:num>
  <w:num w:numId="55" w16cid:durableId="1122263782">
    <w:abstractNumId w:val="12"/>
  </w:num>
  <w:num w:numId="56" w16cid:durableId="580212580">
    <w:abstractNumId w:val="16"/>
  </w:num>
  <w:num w:numId="57" w16cid:durableId="588317488">
    <w:abstractNumId w:val="16"/>
    <w:lvlOverride w:ilvl="1">
      <w:lvl w:ilvl="1">
        <w:numFmt w:val="bullet"/>
        <w:lvlText w:val=""/>
        <w:lvlJc w:val="left"/>
        <w:pPr>
          <w:tabs>
            <w:tab w:val="num" w:pos="1440"/>
          </w:tabs>
          <w:ind w:left="1440" w:hanging="360"/>
        </w:pPr>
        <w:rPr>
          <w:rFonts w:ascii="Symbol" w:hAnsi="Symbol" w:hint="default"/>
          <w:sz w:val="20"/>
        </w:rPr>
      </w:lvl>
    </w:lvlOverride>
  </w:num>
  <w:num w:numId="58" w16cid:durableId="593244392">
    <w:abstractNumId w:val="16"/>
    <w:lvlOverride w:ilvl="1">
      <w:lvl w:ilvl="1">
        <w:numFmt w:val="bullet"/>
        <w:lvlText w:val=""/>
        <w:lvlJc w:val="left"/>
        <w:pPr>
          <w:tabs>
            <w:tab w:val="num" w:pos="1440"/>
          </w:tabs>
          <w:ind w:left="1440" w:hanging="360"/>
        </w:pPr>
        <w:rPr>
          <w:rFonts w:ascii="Symbol" w:hAnsi="Symbol" w:hint="default"/>
          <w:sz w:val="20"/>
        </w:rPr>
      </w:lvl>
    </w:lvlOverride>
  </w:num>
  <w:num w:numId="59" w16cid:durableId="1563641201">
    <w:abstractNumId w:val="16"/>
    <w:lvlOverride w:ilvl="1">
      <w:lvl w:ilvl="1">
        <w:numFmt w:val="bullet"/>
        <w:lvlText w:val=""/>
        <w:lvlJc w:val="left"/>
        <w:pPr>
          <w:tabs>
            <w:tab w:val="num" w:pos="1440"/>
          </w:tabs>
          <w:ind w:left="1440" w:hanging="360"/>
        </w:pPr>
        <w:rPr>
          <w:rFonts w:ascii="Symbol" w:hAnsi="Symbol" w:hint="default"/>
          <w:sz w:val="20"/>
        </w:rPr>
      </w:lvl>
    </w:lvlOverride>
  </w:num>
  <w:num w:numId="60" w16cid:durableId="420880494">
    <w:abstractNumId w:val="16"/>
    <w:lvlOverride w:ilvl="1">
      <w:lvl w:ilvl="1">
        <w:numFmt w:val="bullet"/>
        <w:lvlText w:val=""/>
        <w:lvlJc w:val="left"/>
        <w:pPr>
          <w:tabs>
            <w:tab w:val="num" w:pos="1440"/>
          </w:tabs>
          <w:ind w:left="1440" w:hanging="360"/>
        </w:pPr>
        <w:rPr>
          <w:rFonts w:ascii="Symbol" w:hAnsi="Symbol" w:hint="default"/>
          <w:sz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23CCE"/>
    <w:rsid w:val="0003183F"/>
    <w:rsid w:val="00053480"/>
    <w:rsid w:val="00053E79"/>
    <w:rsid w:val="00055F30"/>
    <w:rsid w:val="000762F7"/>
    <w:rsid w:val="0007641E"/>
    <w:rsid w:val="000A50BE"/>
    <w:rsid w:val="000B1460"/>
    <w:rsid w:val="000D34BD"/>
    <w:rsid w:val="000E5A93"/>
    <w:rsid w:val="000F55C8"/>
    <w:rsid w:val="000F79A6"/>
    <w:rsid w:val="000F7B69"/>
    <w:rsid w:val="00100971"/>
    <w:rsid w:val="001015F1"/>
    <w:rsid w:val="001075F4"/>
    <w:rsid w:val="00110722"/>
    <w:rsid w:val="00111B1F"/>
    <w:rsid w:val="00114BAF"/>
    <w:rsid w:val="00115736"/>
    <w:rsid w:val="00117147"/>
    <w:rsid w:val="0012076C"/>
    <w:rsid w:val="00121E91"/>
    <w:rsid w:val="00122CBB"/>
    <w:rsid w:val="001232FB"/>
    <w:rsid w:val="00125CDE"/>
    <w:rsid w:val="00127B27"/>
    <w:rsid w:val="00130957"/>
    <w:rsid w:val="00137DFA"/>
    <w:rsid w:val="001446C2"/>
    <w:rsid w:val="0015042E"/>
    <w:rsid w:val="001604EF"/>
    <w:rsid w:val="00160AF5"/>
    <w:rsid w:val="001644EB"/>
    <w:rsid w:val="00165C95"/>
    <w:rsid w:val="001671B3"/>
    <w:rsid w:val="00167EA3"/>
    <w:rsid w:val="00174702"/>
    <w:rsid w:val="001803B8"/>
    <w:rsid w:val="00181031"/>
    <w:rsid w:val="00185180"/>
    <w:rsid w:val="00186D49"/>
    <w:rsid w:val="00193DD2"/>
    <w:rsid w:val="0019484F"/>
    <w:rsid w:val="001A4AEC"/>
    <w:rsid w:val="001A75F2"/>
    <w:rsid w:val="001B2B18"/>
    <w:rsid w:val="001B3DD0"/>
    <w:rsid w:val="001B43B4"/>
    <w:rsid w:val="001C2177"/>
    <w:rsid w:val="001C2BEB"/>
    <w:rsid w:val="001C62A5"/>
    <w:rsid w:val="001D11F7"/>
    <w:rsid w:val="001D3A1D"/>
    <w:rsid w:val="001D3EE6"/>
    <w:rsid w:val="001E24B6"/>
    <w:rsid w:val="001F01B5"/>
    <w:rsid w:val="001F3338"/>
    <w:rsid w:val="00210377"/>
    <w:rsid w:val="002150F3"/>
    <w:rsid w:val="00222342"/>
    <w:rsid w:val="002233F0"/>
    <w:rsid w:val="0022437A"/>
    <w:rsid w:val="00237901"/>
    <w:rsid w:val="002446EB"/>
    <w:rsid w:val="00251A7D"/>
    <w:rsid w:val="00251B25"/>
    <w:rsid w:val="002537A7"/>
    <w:rsid w:val="00253E27"/>
    <w:rsid w:val="002551EE"/>
    <w:rsid w:val="002561D6"/>
    <w:rsid w:val="00267ECC"/>
    <w:rsid w:val="00273FBC"/>
    <w:rsid w:val="002763C2"/>
    <w:rsid w:val="00281932"/>
    <w:rsid w:val="002971C8"/>
    <w:rsid w:val="002A42C6"/>
    <w:rsid w:val="002A5328"/>
    <w:rsid w:val="002A6491"/>
    <w:rsid w:val="002C1976"/>
    <w:rsid w:val="002C2521"/>
    <w:rsid w:val="002C36AC"/>
    <w:rsid w:val="002C525F"/>
    <w:rsid w:val="002C5CF4"/>
    <w:rsid w:val="002D081E"/>
    <w:rsid w:val="002D6503"/>
    <w:rsid w:val="002D70FD"/>
    <w:rsid w:val="002E3086"/>
    <w:rsid w:val="002E5497"/>
    <w:rsid w:val="002F3F64"/>
    <w:rsid w:val="00305674"/>
    <w:rsid w:val="003066E7"/>
    <w:rsid w:val="00307D5C"/>
    <w:rsid w:val="003106C4"/>
    <w:rsid w:val="0031285B"/>
    <w:rsid w:val="003165C5"/>
    <w:rsid w:val="003206AC"/>
    <w:rsid w:val="003259D5"/>
    <w:rsid w:val="00325C68"/>
    <w:rsid w:val="00331CD9"/>
    <w:rsid w:val="00336D24"/>
    <w:rsid w:val="00336D99"/>
    <w:rsid w:val="00362F9B"/>
    <w:rsid w:val="0036325F"/>
    <w:rsid w:val="00376BC9"/>
    <w:rsid w:val="00377319"/>
    <w:rsid w:val="00380B29"/>
    <w:rsid w:val="00387B8C"/>
    <w:rsid w:val="00391388"/>
    <w:rsid w:val="003A0E47"/>
    <w:rsid w:val="003A28A6"/>
    <w:rsid w:val="003B0D03"/>
    <w:rsid w:val="003B453C"/>
    <w:rsid w:val="003C3784"/>
    <w:rsid w:val="003C69B5"/>
    <w:rsid w:val="003D51BC"/>
    <w:rsid w:val="003E00AF"/>
    <w:rsid w:val="003E07C9"/>
    <w:rsid w:val="003E4245"/>
    <w:rsid w:val="003F2D54"/>
    <w:rsid w:val="003F399D"/>
    <w:rsid w:val="003F3FC6"/>
    <w:rsid w:val="003F420C"/>
    <w:rsid w:val="003F42D9"/>
    <w:rsid w:val="0040012C"/>
    <w:rsid w:val="00400DCB"/>
    <w:rsid w:val="0040376F"/>
    <w:rsid w:val="00411299"/>
    <w:rsid w:val="00416342"/>
    <w:rsid w:val="004167C0"/>
    <w:rsid w:val="0041724F"/>
    <w:rsid w:val="004260F7"/>
    <w:rsid w:val="004303D5"/>
    <w:rsid w:val="004327BD"/>
    <w:rsid w:val="00434C1C"/>
    <w:rsid w:val="00434D19"/>
    <w:rsid w:val="00451831"/>
    <w:rsid w:val="00452753"/>
    <w:rsid w:val="0045532C"/>
    <w:rsid w:val="00467765"/>
    <w:rsid w:val="00470469"/>
    <w:rsid w:val="004727DE"/>
    <w:rsid w:val="004773B8"/>
    <w:rsid w:val="00482370"/>
    <w:rsid w:val="00484E02"/>
    <w:rsid w:val="004851B0"/>
    <w:rsid w:val="00485AB3"/>
    <w:rsid w:val="00495ADD"/>
    <w:rsid w:val="004A0E52"/>
    <w:rsid w:val="004B68C8"/>
    <w:rsid w:val="004C3D01"/>
    <w:rsid w:val="004C417F"/>
    <w:rsid w:val="004D3E9F"/>
    <w:rsid w:val="004E6A2D"/>
    <w:rsid w:val="004F063C"/>
    <w:rsid w:val="004F6161"/>
    <w:rsid w:val="004F7002"/>
    <w:rsid w:val="005007EC"/>
    <w:rsid w:val="00507B8D"/>
    <w:rsid w:val="00522606"/>
    <w:rsid w:val="005273F9"/>
    <w:rsid w:val="005347AC"/>
    <w:rsid w:val="005424E9"/>
    <w:rsid w:val="00563B4B"/>
    <w:rsid w:val="00563BC4"/>
    <w:rsid w:val="00565CD9"/>
    <w:rsid w:val="00567BF5"/>
    <w:rsid w:val="005743AD"/>
    <w:rsid w:val="005851E9"/>
    <w:rsid w:val="00590DF2"/>
    <w:rsid w:val="00592094"/>
    <w:rsid w:val="00596332"/>
    <w:rsid w:val="00597107"/>
    <w:rsid w:val="005A27F0"/>
    <w:rsid w:val="005A2F2C"/>
    <w:rsid w:val="005A3FF8"/>
    <w:rsid w:val="005A73EB"/>
    <w:rsid w:val="005B134F"/>
    <w:rsid w:val="005B7B5D"/>
    <w:rsid w:val="005C282D"/>
    <w:rsid w:val="005D03E8"/>
    <w:rsid w:val="005D15C9"/>
    <w:rsid w:val="005D362E"/>
    <w:rsid w:val="005F2B79"/>
    <w:rsid w:val="005F5E0C"/>
    <w:rsid w:val="005F63D5"/>
    <w:rsid w:val="005F65EA"/>
    <w:rsid w:val="006019F5"/>
    <w:rsid w:val="00605738"/>
    <w:rsid w:val="0062513D"/>
    <w:rsid w:val="006261C6"/>
    <w:rsid w:val="0063154A"/>
    <w:rsid w:val="006419BA"/>
    <w:rsid w:val="00641EFE"/>
    <w:rsid w:val="00647236"/>
    <w:rsid w:val="00652BB0"/>
    <w:rsid w:val="00656BE6"/>
    <w:rsid w:val="0065729A"/>
    <w:rsid w:val="00664E85"/>
    <w:rsid w:val="0068046F"/>
    <w:rsid w:val="006832BD"/>
    <w:rsid w:val="006865D7"/>
    <w:rsid w:val="0069770B"/>
    <w:rsid w:val="006A0CCA"/>
    <w:rsid w:val="006A0F13"/>
    <w:rsid w:val="006A6D2E"/>
    <w:rsid w:val="006A739D"/>
    <w:rsid w:val="006B279D"/>
    <w:rsid w:val="006B49CE"/>
    <w:rsid w:val="006B54A2"/>
    <w:rsid w:val="006B616C"/>
    <w:rsid w:val="006D2DE5"/>
    <w:rsid w:val="006D3F34"/>
    <w:rsid w:val="006D5F9B"/>
    <w:rsid w:val="006E20E9"/>
    <w:rsid w:val="006E233F"/>
    <w:rsid w:val="006E3CC3"/>
    <w:rsid w:val="006E66EB"/>
    <w:rsid w:val="006F1410"/>
    <w:rsid w:val="006F5289"/>
    <w:rsid w:val="006F62B2"/>
    <w:rsid w:val="00704628"/>
    <w:rsid w:val="00706160"/>
    <w:rsid w:val="0071435B"/>
    <w:rsid w:val="00715F88"/>
    <w:rsid w:val="00721890"/>
    <w:rsid w:val="00724216"/>
    <w:rsid w:val="00727EA8"/>
    <w:rsid w:val="00737666"/>
    <w:rsid w:val="00742205"/>
    <w:rsid w:val="00747ACB"/>
    <w:rsid w:val="00756467"/>
    <w:rsid w:val="00757753"/>
    <w:rsid w:val="007671A2"/>
    <w:rsid w:val="0077287C"/>
    <w:rsid w:val="00772AB2"/>
    <w:rsid w:val="007833D9"/>
    <w:rsid w:val="007871E0"/>
    <w:rsid w:val="007875A1"/>
    <w:rsid w:val="0079187B"/>
    <w:rsid w:val="0079346F"/>
    <w:rsid w:val="00793C35"/>
    <w:rsid w:val="00794898"/>
    <w:rsid w:val="00796637"/>
    <w:rsid w:val="007A7193"/>
    <w:rsid w:val="007B7645"/>
    <w:rsid w:val="007C0CF2"/>
    <w:rsid w:val="007C2196"/>
    <w:rsid w:val="007C266F"/>
    <w:rsid w:val="007D0840"/>
    <w:rsid w:val="007D0FA2"/>
    <w:rsid w:val="007D62E9"/>
    <w:rsid w:val="007E56B6"/>
    <w:rsid w:val="007E6F0B"/>
    <w:rsid w:val="007F742E"/>
    <w:rsid w:val="00802CE3"/>
    <w:rsid w:val="00805393"/>
    <w:rsid w:val="0082318A"/>
    <w:rsid w:val="00825184"/>
    <w:rsid w:val="00830204"/>
    <w:rsid w:val="0083032B"/>
    <w:rsid w:val="0083566B"/>
    <w:rsid w:val="00836B4D"/>
    <w:rsid w:val="008409A5"/>
    <w:rsid w:val="0084223E"/>
    <w:rsid w:val="008433F8"/>
    <w:rsid w:val="008457D7"/>
    <w:rsid w:val="00846154"/>
    <w:rsid w:val="00850191"/>
    <w:rsid w:val="00872A5B"/>
    <w:rsid w:val="00873778"/>
    <w:rsid w:val="0087381C"/>
    <w:rsid w:val="008757B0"/>
    <w:rsid w:val="008766FC"/>
    <w:rsid w:val="0088084E"/>
    <w:rsid w:val="00881B1F"/>
    <w:rsid w:val="00884456"/>
    <w:rsid w:val="008902F0"/>
    <w:rsid w:val="00891E67"/>
    <w:rsid w:val="00893F86"/>
    <w:rsid w:val="00894FAD"/>
    <w:rsid w:val="00895E1A"/>
    <w:rsid w:val="008A1A0C"/>
    <w:rsid w:val="008A2A71"/>
    <w:rsid w:val="008A4CA1"/>
    <w:rsid w:val="008A61EC"/>
    <w:rsid w:val="008A63C1"/>
    <w:rsid w:val="008A71C5"/>
    <w:rsid w:val="008B25B0"/>
    <w:rsid w:val="008B399C"/>
    <w:rsid w:val="008B6109"/>
    <w:rsid w:val="008C73E7"/>
    <w:rsid w:val="008D6420"/>
    <w:rsid w:val="008E28DF"/>
    <w:rsid w:val="008E70C1"/>
    <w:rsid w:val="008F5D9E"/>
    <w:rsid w:val="008F7DE3"/>
    <w:rsid w:val="00901B71"/>
    <w:rsid w:val="00906660"/>
    <w:rsid w:val="00911B0A"/>
    <w:rsid w:val="009121DD"/>
    <w:rsid w:val="00913692"/>
    <w:rsid w:val="00921B34"/>
    <w:rsid w:val="00927E81"/>
    <w:rsid w:val="00932CC4"/>
    <w:rsid w:val="009376B4"/>
    <w:rsid w:val="0094264E"/>
    <w:rsid w:val="00942FD9"/>
    <w:rsid w:val="0094547F"/>
    <w:rsid w:val="0094707F"/>
    <w:rsid w:val="009569EF"/>
    <w:rsid w:val="00957106"/>
    <w:rsid w:val="0095714C"/>
    <w:rsid w:val="009639C3"/>
    <w:rsid w:val="00963F4C"/>
    <w:rsid w:val="0096591F"/>
    <w:rsid w:val="00972BFE"/>
    <w:rsid w:val="00974698"/>
    <w:rsid w:val="0097550B"/>
    <w:rsid w:val="0097624B"/>
    <w:rsid w:val="00981769"/>
    <w:rsid w:val="00984A1D"/>
    <w:rsid w:val="009867B6"/>
    <w:rsid w:val="009900F9"/>
    <w:rsid w:val="00991E76"/>
    <w:rsid w:val="00994FED"/>
    <w:rsid w:val="009A312B"/>
    <w:rsid w:val="009B79AF"/>
    <w:rsid w:val="009C0DFF"/>
    <w:rsid w:val="009D1A71"/>
    <w:rsid w:val="009D3672"/>
    <w:rsid w:val="009E14C1"/>
    <w:rsid w:val="009E3A39"/>
    <w:rsid w:val="00A020C1"/>
    <w:rsid w:val="00A04F37"/>
    <w:rsid w:val="00A11DAF"/>
    <w:rsid w:val="00A1351B"/>
    <w:rsid w:val="00A135B5"/>
    <w:rsid w:val="00A176A8"/>
    <w:rsid w:val="00A23F82"/>
    <w:rsid w:val="00A323CB"/>
    <w:rsid w:val="00A326D8"/>
    <w:rsid w:val="00A33F9E"/>
    <w:rsid w:val="00A34A2A"/>
    <w:rsid w:val="00A34B6E"/>
    <w:rsid w:val="00A415A9"/>
    <w:rsid w:val="00A4741F"/>
    <w:rsid w:val="00A5010F"/>
    <w:rsid w:val="00A65B79"/>
    <w:rsid w:val="00A674C2"/>
    <w:rsid w:val="00A774C0"/>
    <w:rsid w:val="00A821F7"/>
    <w:rsid w:val="00A83CC9"/>
    <w:rsid w:val="00A84100"/>
    <w:rsid w:val="00A91FCA"/>
    <w:rsid w:val="00A94945"/>
    <w:rsid w:val="00A95BB5"/>
    <w:rsid w:val="00A96113"/>
    <w:rsid w:val="00AA14D9"/>
    <w:rsid w:val="00AA20D5"/>
    <w:rsid w:val="00AA32E8"/>
    <w:rsid w:val="00AA7155"/>
    <w:rsid w:val="00AA7DEE"/>
    <w:rsid w:val="00AA7F1C"/>
    <w:rsid w:val="00AB0C7D"/>
    <w:rsid w:val="00AB4B3F"/>
    <w:rsid w:val="00AB4BF3"/>
    <w:rsid w:val="00AB6388"/>
    <w:rsid w:val="00AB7998"/>
    <w:rsid w:val="00AC5DB5"/>
    <w:rsid w:val="00AE50FB"/>
    <w:rsid w:val="00AE5E17"/>
    <w:rsid w:val="00AF5CB7"/>
    <w:rsid w:val="00B0594D"/>
    <w:rsid w:val="00B1003C"/>
    <w:rsid w:val="00B15D41"/>
    <w:rsid w:val="00B177AB"/>
    <w:rsid w:val="00B27480"/>
    <w:rsid w:val="00B34248"/>
    <w:rsid w:val="00B34752"/>
    <w:rsid w:val="00B478DB"/>
    <w:rsid w:val="00B64CB2"/>
    <w:rsid w:val="00B657F9"/>
    <w:rsid w:val="00B65E62"/>
    <w:rsid w:val="00B72907"/>
    <w:rsid w:val="00B72911"/>
    <w:rsid w:val="00B833BE"/>
    <w:rsid w:val="00B97CAF"/>
    <w:rsid w:val="00BA17A7"/>
    <w:rsid w:val="00BA18AD"/>
    <w:rsid w:val="00BA2403"/>
    <w:rsid w:val="00BA7433"/>
    <w:rsid w:val="00BB1B65"/>
    <w:rsid w:val="00BB2884"/>
    <w:rsid w:val="00BB3F2A"/>
    <w:rsid w:val="00BB4ACD"/>
    <w:rsid w:val="00BC3222"/>
    <w:rsid w:val="00BC387B"/>
    <w:rsid w:val="00BD240F"/>
    <w:rsid w:val="00BD2E42"/>
    <w:rsid w:val="00BE1928"/>
    <w:rsid w:val="00BE1ADB"/>
    <w:rsid w:val="00BE3941"/>
    <w:rsid w:val="00BF11CA"/>
    <w:rsid w:val="00BF3D5F"/>
    <w:rsid w:val="00C0320B"/>
    <w:rsid w:val="00C036FD"/>
    <w:rsid w:val="00C04473"/>
    <w:rsid w:val="00C0514E"/>
    <w:rsid w:val="00C06EA7"/>
    <w:rsid w:val="00C06F35"/>
    <w:rsid w:val="00C10800"/>
    <w:rsid w:val="00C1540E"/>
    <w:rsid w:val="00C22F3C"/>
    <w:rsid w:val="00C264A8"/>
    <w:rsid w:val="00C3166B"/>
    <w:rsid w:val="00C36878"/>
    <w:rsid w:val="00C4360D"/>
    <w:rsid w:val="00C50BA6"/>
    <w:rsid w:val="00C52B6C"/>
    <w:rsid w:val="00C530EC"/>
    <w:rsid w:val="00C53E07"/>
    <w:rsid w:val="00C5482F"/>
    <w:rsid w:val="00C6305C"/>
    <w:rsid w:val="00C75165"/>
    <w:rsid w:val="00C94B70"/>
    <w:rsid w:val="00C95AD2"/>
    <w:rsid w:val="00CB1175"/>
    <w:rsid w:val="00CB2D60"/>
    <w:rsid w:val="00CB2E03"/>
    <w:rsid w:val="00CB4C8C"/>
    <w:rsid w:val="00CC203E"/>
    <w:rsid w:val="00CC23DB"/>
    <w:rsid w:val="00CC45D8"/>
    <w:rsid w:val="00CC7F06"/>
    <w:rsid w:val="00CD0C67"/>
    <w:rsid w:val="00CD147E"/>
    <w:rsid w:val="00CD3229"/>
    <w:rsid w:val="00CD3398"/>
    <w:rsid w:val="00CE2BC5"/>
    <w:rsid w:val="00CE30A2"/>
    <w:rsid w:val="00CE4BEE"/>
    <w:rsid w:val="00CE5029"/>
    <w:rsid w:val="00CF769F"/>
    <w:rsid w:val="00D0535A"/>
    <w:rsid w:val="00D16AE6"/>
    <w:rsid w:val="00D266C8"/>
    <w:rsid w:val="00D2678B"/>
    <w:rsid w:val="00D34152"/>
    <w:rsid w:val="00D37F0B"/>
    <w:rsid w:val="00D412E6"/>
    <w:rsid w:val="00D4481B"/>
    <w:rsid w:val="00D52BA8"/>
    <w:rsid w:val="00D72CC8"/>
    <w:rsid w:val="00D72F6D"/>
    <w:rsid w:val="00D962B5"/>
    <w:rsid w:val="00D9720E"/>
    <w:rsid w:val="00DA244E"/>
    <w:rsid w:val="00DA3EAE"/>
    <w:rsid w:val="00DC0DC3"/>
    <w:rsid w:val="00DD7725"/>
    <w:rsid w:val="00DE4AD1"/>
    <w:rsid w:val="00DE7981"/>
    <w:rsid w:val="00DF20DA"/>
    <w:rsid w:val="00DF24D2"/>
    <w:rsid w:val="00DF36B2"/>
    <w:rsid w:val="00DF3ECF"/>
    <w:rsid w:val="00DF6A4C"/>
    <w:rsid w:val="00E006B6"/>
    <w:rsid w:val="00E033E5"/>
    <w:rsid w:val="00E0515B"/>
    <w:rsid w:val="00E1504F"/>
    <w:rsid w:val="00E16FFE"/>
    <w:rsid w:val="00E261F4"/>
    <w:rsid w:val="00E31542"/>
    <w:rsid w:val="00E357EC"/>
    <w:rsid w:val="00E37A6E"/>
    <w:rsid w:val="00E37BB2"/>
    <w:rsid w:val="00E439D2"/>
    <w:rsid w:val="00E44466"/>
    <w:rsid w:val="00E44E22"/>
    <w:rsid w:val="00E46E31"/>
    <w:rsid w:val="00E51B6A"/>
    <w:rsid w:val="00E6054D"/>
    <w:rsid w:val="00E60BBC"/>
    <w:rsid w:val="00E62BD6"/>
    <w:rsid w:val="00E669BC"/>
    <w:rsid w:val="00E6729D"/>
    <w:rsid w:val="00E67445"/>
    <w:rsid w:val="00E74033"/>
    <w:rsid w:val="00E749EF"/>
    <w:rsid w:val="00E803D8"/>
    <w:rsid w:val="00E8076F"/>
    <w:rsid w:val="00E972A4"/>
    <w:rsid w:val="00E979AC"/>
    <w:rsid w:val="00EA42B1"/>
    <w:rsid w:val="00EA7127"/>
    <w:rsid w:val="00EB2E6A"/>
    <w:rsid w:val="00EB55F0"/>
    <w:rsid w:val="00EB5A5B"/>
    <w:rsid w:val="00EC00D0"/>
    <w:rsid w:val="00ED3AA5"/>
    <w:rsid w:val="00EE339C"/>
    <w:rsid w:val="00EE7330"/>
    <w:rsid w:val="00EF10EA"/>
    <w:rsid w:val="00F00A85"/>
    <w:rsid w:val="00F03929"/>
    <w:rsid w:val="00F0725C"/>
    <w:rsid w:val="00F10C0C"/>
    <w:rsid w:val="00F10CCA"/>
    <w:rsid w:val="00F1174B"/>
    <w:rsid w:val="00F137EA"/>
    <w:rsid w:val="00F1632E"/>
    <w:rsid w:val="00F217E8"/>
    <w:rsid w:val="00F44C69"/>
    <w:rsid w:val="00F53D5A"/>
    <w:rsid w:val="00F648A6"/>
    <w:rsid w:val="00F6593D"/>
    <w:rsid w:val="00F673C2"/>
    <w:rsid w:val="00F81BA6"/>
    <w:rsid w:val="00F85FE4"/>
    <w:rsid w:val="00F860D9"/>
    <w:rsid w:val="00F8664F"/>
    <w:rsid w:val="00F876AC"/>
    <w:rsid w:val="00F96897"/>
    <w:rsid w:val="00FA38D4"/>
    <w:rsid w:val="00FA47C9"/>
    <w:rsid w:val="00FB0448"/>
    <w:rsid w:val="00FB161C"/>
    <w:rsid w:val="00FB3692"/>
    <w:rsid w:val="00FC0033"/>
    <w:rsid w:val="00FE1DDB"/>
    <w:rsid w:val="00FE227D"/>
    <w:rsid w:val="00FE4F1B"/>
    <w:rsid w:val="00FE5251"/>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6">
    <w:name w:val="heading 6"/>
    <w:basedOn w:val="Normal"/>
    <w:link w:val="Ttulo6Car"/>
    <w:uiPriority w:val="9"/>
    <w:unhideWhenUsed/>
    <w:qFormat/>
    <w:rsid w:val="00704628"/>
    <w:pPr>
      <w:keepNext/>
      <w:spacing w:before="40"/>
      <w:outlineLvl w:val="5"/>
    </w:pPr>
    <w:rPr>
      <w:rFonts w:ascii="Calibri Light" w:eastAsiaTheme="minorHAnsi" w:hAnsi="Calibri Light" w:cs="Calibri Light"/>
      <w:color w:val="1F3763"/>
      <w:sz w:val="22"/>
      <w:szCs w:val="22"/>
      <w:lang w:val="es-PE" w:eastAsia="es-PE"/>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paragraph" w:customStyle="1" w:styleId="ng-scope">
    <w:name w:val="ng-scope"/>
    <w:basedOn w:val="Normal"/>
    <w:rsid w:val="004E6A2D"/>
    <w:pPr>
      <w:spacing w:before="100" w:beforeAutospacing="1" w:after="100" w:afterAutospacing="1"/>
    </w:pPr>
    <w:rPr>
      <w:lang w:val="es-PE" w:eastAsia="es-PE"/>
    </w:rPr>
  </w:style>
  <w:style w:type="character" w:customStyle="1" w:styleId="icon-aereo">
    <w:name w:val="icon-aereo"/>
    <w:basedOn w:val="Fuentedeprrafopredeter"/>
    <w:rsid w:val="004E6A2D"/>
  </w:style>
  <w:style w:type="character" w:customStyle="1" w:styleId="ng-binding">
    <w:name w:val="ng-binding"/>
    <w:basedOn w:val="Fuentedeprrafopredeter"/>
    <w:rsid w:val="004E6A2D"/>
  </w:style>
  <w:style w:type="paragraph" w:styleId="Textoindependiente">
    <w:name w:val="Body Text"/>
    <w:basedOn w:val="Normal"/>
    <w:link w:val="TextoindependienteCar"/>
    <w:uiPriority w:val="1"/>
    <w:unhideWhenUsed/>
    <w:rsid w:val="00B72907"/>
    <w:pPr>
      <w:spacing w:after="120" w:line="264" w:lineRule="auto"/>
      <w:ind w:left="820" w:hanging="360"/>
    </w:pPr>
    <w:rPr>
      <w:rFonts w:ascii="Calibri" w:eastAsiaTheme="minorHAnsi" w:hAnsi="Calibri" w:cs="Calibri"/>
      <w:sz w:val="20"/>
      <w:szCs w:val="20"/>
      <w:lang w:val="es-PE" w:eastAsia="es-PE"/>
    </w:rPr>
  </w:style>
  <w:style w:type="character" w:customStyle="1" w:styleId="TextoindependienteCar">
    <w:name w:val="Texto independiente Car"/>
    <w:basedOn w:val="Fuentedeprrafopredeter"/>
    <w:link w:val="Textoindependiente"/>
    <w:uiPriority w:val="1"/>
    <w:rsid w:val="00B72907"/>
    <w:rPr>
      <w:rFonts w:ascii="Calibri" w:hAnsi="Calibri" w:cs="Calibri"/>
      <w:sz w:val="20"/>
      <w:szCs w:val="20"/>
      <w:lang w:eastAsia="es-PE"/>
    </w:rPr>
  </w:style>
  <w:style w:type="character" w:customStyle="1" w:styleId="Ttulo6Car">
    <w:name w:val="Título 6 Car"/>
    <w:basedOn w:val="Fuentedeprrafopredeter"/>
    <w:link w:val="Ttulo6"/>
    <w:uiPriority w:val="9"/>
    <w:rsid w:val="00704628"/>
    <w:rPr>
      <w:rFonts w:ascii="Calibri Light" w:hAnsi="Calibri Light" w:cs="Calibri Light"/>
      <w:color w:val="1F3763"/>
      <w:lang w:eastAsia="es-PE"/>
      <w14:ligatures w14:val="standardContextual"/>
    </w:rPr>
  </w:style>
  <w:style w:type="paragraph" w:customStyle="1" w:styleId="xxmsobodytext">
    <w:name w:val="x_xmsobodytext"/>
    <w:basedOn w:val="Normal"/>
    <w:rsid w:val="00E1504F"/>
    <w:rPr>
      <w:rFonts w:ascii="Calibri" w:eastAsiaTheme="minorHAnsi" w:hAnsi="Calibri" w:cs="Calibr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1535661">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47211954">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4540854">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80975213">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53053888">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46102184">
      <w:bodyDiv w:val="1"/>
      <w:marLeft w:val="0"/>
      <w:marRight w:val="0"/>
      <w:marTop w:val="0"/>
      <w:marBottom w:val="0"/>
      <w:divBdr>
        <w:top w:val="none" w:sz="0" w:space="0" w:color="auto"/>
        <w:left w:val="none" w:sz="0" w:space="0" w:color="auto"/>
        <w:bottom w:val="none" w:sz="0" w:space="0" w:color="auto"/>
        <w:right w:val="none" w:sz="0" w:space="0" w:color="auto"/>
      </w:divBdr>
    </w:div>
    <w:div w:id="368919225">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2376532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075">
      <w:bodyDiv w:val="1"/>
      <w:marLeft w:val="0"/>
      <w:marRight w:val="0"/>
      <w:marTop w:val="0"/>
      <w:marBottom w:val="0"/>
      <w:divBdr>
        <w:top w:val="none" w:sz="0" w:space="0" w:color="auto"/>
        <w:left w:val="none" w:sz="0" w:space="0" w:color="auto"/>
        <w:bottom w:val="none" w:sz="0" w:space="0" w:color="auto"/>
        <w:right w:val="none" w:sz="0" w:space="0" w:color="auto"/>
      </w:divBdr>
    </w:div>
    <w:div w:id="496849327">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50215065">
      <w:bodyDiv w:val="1"/>
      <w:marLeft w:val="0"/>
      <w:marRight w:val="0"/>
      <w:marTop w:val="0"/>
      <w:marBottom w:val="0"/>
      <w:divBdr>
        <w:top w:val="none" w:sz="0" w:space="0" w:color="auto"/>
        <w:left w:val="none" w:sz="0" w:space="0" w:color="auto"/>
        <w:bottom w:val="none" w:sz="0" w:space="0" w:color="auto"/>
        <w:right w:val="none" w:sz="0" w:space="0" w:color="auto"/>
      </w:divBdr>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41102640">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47642705">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72033579">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74737590">
      <w:bodyDiv w:val="1"/>
      <w:marLeft w:val="0"/>
      <w:marRight w:val="0"/>
      <w:marTop w:val="0"/>
      <w:marBottom w:val="0"/>
      <w:divBdr>
        <w:top w:val="none" w:sz="0" w:space="0" w:color="auto"/>
        <w:left w:val="none" w:sz="0" w:space="0" w:color="auto"/>
        <w:bottom w:val="none" w:sz="0" w:space="0" w:color="auto"/>
        <w:right w:val="none" w:sz="0" w:space="0" w:color="auto"/>
      </w:divBdr>
    </w:div>
    <w:div w:id="1102795301">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9690655">
      <w:bodyDiv w:val="1"/>
      <w:marLeft w:val="0"/>
      <w:marRight w:val="0"/>
      <w:marTop w:val="0"/>
      <w:marBottom w:val="0"/>
      <w:divBdr>
        <w:top w:val="none" w:sz="0" w:space="0" w:color="auto"/>
        <w:left w:val="none" w:sz="0" w:space="0" w:color="auto"/>
        <w:bottom w:val="none" w:sz="0" w:space="0" w:color="auto"/>
        <w:right w:val="none" w:sz="0" w:space="0" w:color="auto"/>
      </w:divBdr>
    </w:div>
    <w:div w:id="1122311363">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18318360">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8110132">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3955467">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1575048">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32596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36381993">
      <w:bodyDiv w:val="1"/>
      <w:marLeft w:val="0"/>
      <w:marRight w:val="0"/>
      <w:marTop w:val="0"/>
      <w:marBottom w:val="0"/>
      <w:divBdr>
        <w:top w:val="none" w:sz="0" w:space="0" w:color="auto"/>
        <w:left w:val="none" w:sz="0" w:space="0" w:color="auto"/>
        <w:bottom w:val="none" w:sz="0" w:space="0" w:color="auto"/>
        <w:right w:val="none" w:sz="0" w:space="0" w:color="auto"/>
      </w:divBdr>
    </w:div>
    <w:div w:id="1571496946">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19919013">
      <w:bodyDiv w:val="1"/>
      <w:marLeft w:val="0"/>
      <w:marRight w:val="0"/>
      <w:marTop w:val="0"/>
      <w:marBottom w:val="0"/>
      <w:divBdr>
        <w:top w:val="none" w:sz="0" w:space="0" w:color="auto"/>
        <w:left w:val="none" w:sz="0" w:space="0" w:color="auto"/>
        <w:bottom w:val="none" w:sz="0" w:space="0" w:color="auto"/>
        <w:right w:val="none" w:sz="0" w:space="0" w:color="auto"/>
      </w:divBdr>
    </w:div>
    <w:div w:id="162203433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2203731">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48971582">
      <w:bodyDiv w:val="1"/>
      <w:marLeft w:val="0"/>
      <w:marRight w:val="0"/>
      <w:marTop w:val="0"/>
      <w:marBottom w:val="0"/>
      <w:divBdr>
        <w:top w:val="none" w:sz="0" w:space="0" w:color="auto"/>
        <w:left w:val="none" w:sz="0" w:space="0" w:color="auto"/>
        <w:bottom w:val="none" w:sz="0" w:space="0" w:color="auto"/>
        <w:right w:val="none" w:sz="0" w:space="0" w:color="auto"/>
      </w:divBdr>
    </w:div>
    <w:div w:id="1658654249">
      <w:bodyDiv w:val="1"/>
      <w:marLeft w:val="0"/>
      <w:marRight w:val="0"/>
      <w:marTop w:val="0"/>
      <w:marBottom w:val="0"/>
      <w:divBdr>
        <w:top w:val="none" w:sz="0" w:space="0" w:color="auto"/>
        <w:left w:val="none" w:sz="0" w:space="0" w:color="auto"/>
        <w:bottom w:val="none" w:sz="0" w:space="0" w:color="auto"/>
        <w:right w:val="none" w:sz="0" w:space="0" w:color="auto"/>
      </w:divBdr>
    </w:div>
    <w:div w:id="1659309465">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75765535">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1272332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2732010">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029521">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8368692">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1834059">
      <w:bodyDiv w:val="1"/>
      <w:marLeft w:val="0"/>
      <w:marRight w:val="0"/>
      <w:marTop w:val="0"/>
      <w:marBottom w:val="0"/>
      <w:divBdr>
        <w:top w:val="none" w:sz="0" w:space="0" w:color="auto"/>
        <w:left w:val="none" w:sz="0" w:space="0" w:color="auto"/>
        <w:bottom w:val="none" w:sz="0" w:space="0" w:color="auto"/>
        <w:right w:val="none" w:sz="0" w:space="0" w:color="auto"/>
      </w:divBdr>
    </w:div>
    <w:div w:id="196680904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449057">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49454894">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9038018">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744329">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02FE-435E-4CE1-B6B7-3F1839BA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953</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6</cp:revision>
  <dcterms:created xsi:type="dcterms:W3CDTF">2025-01-15T15:55:00Z</dcterms:created>
  <dcterms:modified xsi:type="dcterms:W3CDTF">2025-01-15T17:03:00Z</dcterms:modified>
</cp:coreProperties>
</file>