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F6D5" w14:textId="6F1AC1DC" w:rsidR="00AB1561" w:rsidRPr="0018042F" w:rsidRDefault="00FC789D" w:rsidP="00912535">
      <w:pPr>
        <w:tabs>
          <w:tab w:val="left" w:pos="3802"/>
        </w:tabs>
        <w:jc w:val="center"/>
        <w:textAlignment w:val="baseline"/>
        <w:outlineLvl w:val="2"/>
        <w:rPr>
          <w:rFonts w:ascii="Gadugi" w:hAnsi="Gadugi" w:cstheme="minorHAnsi"/>
          <w:b/>
          <w:bCs/>
          <w:color w:val="005E00"/>
          <w:sz w:val="40"/>
          <w:szCs w:val="40"/>
          <w:lang w:val="es-PE" w:eastAsia="es-PE"/>
        </w:rPr>
      </w:pPr>
      <w:r>
        <w:rPr>
          <w:rFonts w:ascii="Gadugi" w:hAnsi="Gadugi" w:cstheme="minorHAnsi"/>
          <w:b/>
          <w:bCs/>
          <w:color w:val="005E00"/>
          <w:sz w:val="40"/>
          <w:szCs w:val="40"/>
          <w:lang w:val="es-PE" w:eastAsia="es-PE"/>
        </w:rPr>
        <w:t xml:space="preserve">MADRID ANDALUCIA Y MARRUECOS </w:t>
      </w:r>
    </w:p>
    <w:p w14:paraId="1CD19B97" w14:textId="71BDD8D5" w:rsidR="00E659AC" w:rsidRDefault="00E659AC" w:rsidP="00C30ADD">
      <w:pPr>
        <w:tabs>
          <w:tab w:val="left" w:pos="3802"/>
        </w:tabs>
        <w:jc w:val="center"/>
        <w:textAlignment w:val="baseline"/>
        <w:outlineLvl w:val="2"/>
        <w:rPr>
          <w:rFonts w:ascii="Gadugi" w:hAnsi="Gadugi" w:cstheme="minorHAnsi"/>
          <w:b/>
          <w:bCs/>
          <w:color w:val="005E00"/>
          <w:lang w:val="es-PE" w:eastAsia="es-PE"/>
        </w:rPr>
      </w:pPr>
      <w:r w:rsidRPr="0018042F">
        <w:rPr>
          <w:rFonts w:ascii="Gadugi" w:hAnsi="Gadugi" w:cstheme="minorHAnsi"/>
          <w:b/>
          <w:bCs/>
          <w:color w:val="005E00"/>
          <w:lang w:val="es-PE" w:eastAsia="es-PE"/>
        </w:rPr>
        <w:t>1</w:t>
      </w:r>
      <w:r w:rsidR="006C5A5A">
        <w:rPr>
          <w:rFonts w:ascii="Gadugi" w:hAnsi="Gadugi" w:cstheme="minorHAnsi"/>
          <w:b/>
          <w:bCs/>
          <w:color w:val="005E00"/>
          <w:lang w:val="es-PE" w:eastAsia="es-PE"/>
        </w:rPr>
        <w:t>3</w:t>
      </w:r>
      <w:r w:rsidRPr="0018042F">
        <w:rPr>
          <w:rFonts w:ascii="Gadugi" w:hAnsi="Gadugi" w:cstheme="minorHAnsi"/>
          <w:b/>
          <w:bCs/>
          <w:color w:val="005E00"/>
          <w:lang w:val="es-PE" w:eastAsia="es-PE"/>
        </w:rPr>
        <w:t xml:space="preserve"> días / 1</w:t>
      </w:r>
      <w:r w:rsidR="006C5A5A">
        <w:rPr>
          <w:rFonts w:ascii="Gadugi" w:hAnsi="Gadugi" w:cstheme="minorHAnsi"/>
          <w:b/>
          <w:bCs/>
          <w:color w:val="005E00"/>
          <w:lang w:val="es-PE" w:eastAsia="es-PE"/>
        </w:rPr>
        <w:t>2</w:t>
      </w:r>
      <w:r w:rsidRPr="0018042F">
        <w:rPr>
          <w:rFonts w:ascii="Gadugi" w:hAnsi="Gadugi" w:cstheme="minorHAnsi"/>
          <w:b/>
          <w:bCs/>
          <w:color w:val="005E00"/>
          <w:lang w:val="es-PE" w:eastAsia="es-PE"/>
        </w:rPr>
        <w:t xml:space="preserve"> noches </w:t>
      </w:r>
    </w:p>
    <w:p w14:paraId="41FD1266" w14:textId="44F59510" w:rsidR="006C5A5A" w:rsidRPr="00D7054E" w:rsidRDefault="006C5A5A" w:rsidP="00C30ADD">
      <w:pPr>
        <w:tabs>
          <w:tab w:val="left" w:pos="3802"/>
        </w:tabs>
        <w:jc w:val="center"/>
        <w:textAlignment w:val="baseline"/>
        <w:outlineLvl w:val="2"/>
        <w:rPr>
          <w:rFonts w:ascii="Gadugi" w:hAnsi="Gadugi" w:cstheme="minorHAnsi"/>
          <w:b/>
          <w:bCs/>
          <w:color w:val="005E00"/>
          <w:lang w:val="es-PE" w:eastAsia="es-PE"/>
        </w:rPr>
      </w:pPr>
      <w:r w:rsidRPr="00D7054E">
        <w:rPr>
          <w:rFonts w:ascii="Gadugi" w:hAnsi="Gadugi" w:cstheme="minorHAnsi"/>
          <w:b/>
          <w:bCs/>
          <w:color w:val="005E00"/>
          <w:lang w:val="es-PE" w:eastAsia="es-PE"/>
        </w:rPr>
        <w:t>INICIO: DOMINGO</w:t>
      </w:r>
    </w:p>
    <w:p w14:paraId="691370D8" w14:textId="77777777" w:rsidR="00FE0835" w:rsidRDefault="00FE0835" w:rsidP="00FE0835">
      <w:pPr>
        <w:tabs>
          <w:tab w:val="left" w:pos="3802"/>
        </w:tabs>
        <w:textAlignment w:val="baseline"/>
        <w:outlineLvl w:val="2"/>
        <w:rPr>
          <w:rFonts w:ascii="Gadugi" w:hAnsi="Gadugi" w:cstheme="minorHAnsi"/>
          <w:b/>
          <w:bCs/>
          <w:color w:val="005E00"/>
          <w:sz w:val="20"/>
          <w:szCs w:val="20"/>
          <w:lang w:val="es-PE" w:eastAsia="es-PE"/>
        </w:rPr>
      </w:pPr>
    </w:p>
    <w:p w14:paraId="5218D0DB" w14:textId="795911F9" w:rsidR="00FE0835" w:rsidRPr="00FE0835" w:rsidRDefault="00FE0835" w:rsidP="00FE0835">
      <w:pPr>
        <w:tabs>
          <w:tab w:val="left" w:pos="3802"/>
        </w:tabs>
        <w:textAlignment w:val="baseline"/>
        <w:outlineLvl w:val="2"/>
        <w:rPr>
          <w:rFonts w:ascii="Gadugi" w:hAnsi="Gadugi" w:cstheme="minorHAnsi"/>
          <w:b/>
          <w:bCs/>
          <w:color w:val="005E00"/>
          <w:sz w:val="20"/>
          <w:szCs w:val="20"/>
          <w:lang w:val="es-PE" w:eastAsia="es-PE"/>
        </w:rPr>
      </w:pPr>
      <w:r w:rsidRPr="00FE0835">
        <w:rPr>
          <w:rFonts w:ascii="Gadugi" w:hAnsi="Gadugi" w:cstheme="minorHAnsi"/>
          <w:b/>
          <w:bCs/>
          <w:color w:val="005E00"/>
          <w:sz w:val="20"/>
          <w:szCs w:val="20"/>
          <w:lang w:val="es-PE" w:eastAsia="es-PE"/>
        </w:rPr>
        <w:t xml:space="preserve">FECHAS DE VIAJE: </w:t>
      </w:r>
    </w:p>
    <w:p w14:paraId="385FF264" w14:textId="54E73425" w:rsidR="00FE0835" w:rsidRPr="00EB3E40" w:rsidRDefault="00FE0835" w:rsidP="00FE0835">
      <w:pPr>
        <w:tabs>
          <w:tab w:val="left" w:pos="3802"/>
        </w:tabs>
        <w:textAlignment w:val="baseline"/>
        <w:outlineLvl w:val="2"/>
        <w:rPr>
          <w:rFonts w:ascii="Gadugi" w:hAnsi="Gadugi" w:cstheme="minorHAnsi"/>
          <w:color w:val="005E00"/>
          <w:sz w:val="18"/>
          <w:szCs w:val="18"/>
          <w:lang w:val="es-PE" w:eastAsia="es-PE"/>
        </w:rPr>
      </w:pPr>
      <w:r w:rsidRPr="00EB3E40">
        <w:rPr>
          <w:rFonts w:ascii="Gadugi" w:hAnsi="Gadugi" w:cstheme="minorHAnsi"/>
          <w:color w:val="005E00"/>
          <w:sz w:val="18"/>
          <w:szCs w:val="18"/>
          <w:lang w:val="es-PE" w:eastAsia="es-PE"/>
        </w:rPr>
        <w:t xml:space="preserve">MAYO </w:t>
      </w:r>
      <w:r w:rsidR="00145252" w:rsidRPr="00EB3E40">
        <w:rPr>
          <w:rFonts w:ascii="Gadugi" w:hAnsi="Gadugi" w:cstheme="minorHAnsi"/>
          <w:color w:val="005E00"/>
          <w:sz w:val="18"/>
          <w:szCs w:val="18"/>
          <w:lang w:val="es-PE" w:eastAsia="es-PE"/>
        </w:rPr>
        <w:t xml:space="preserve">               </w:t>
      </w:r>
      <w:r w:rsidR="00145252" w:rsidRPr="00EB3E40">
        <w:rPr>
          <w:rFonts w:ascii="Gadugi" w:hAnsi="Gadugi" w:cstheme="minorHAnsi"/>
          <w:sz w:val="18"/>
          <w:szCs w:val="18"/>
          <w:lang w:val="es-PE" w:eastAsia="es-PE"/>
        </w:rPr>
        <w:t>23,30</w:t>
      </w:r>
    </w:p>
    <w:p w14:paraId="2D3FF2A0" w14:textId="671CBF63" w:rsidR="00FE0835" w:rsidRPr="00EB3E40" w:rsidRDefault="00FE0835" w:rsidP="00FE0835">
      <w:pPr>
        <w:tabs>
          <w:tab w:val="left" w:pos="3802"/>
        </w:tabs>
        <w:textAlignment w:val="baseline"/>
        <w:outlineLvl w:val="2"/>
        <w:rPr>
          <w:rFonts w:ascii="Gadugi" w:hAnsi="Gadugi" w:cstheme="minorHAnsi"/>
          <w:sz w:val="18"/>
          <w:szCs w:val="18"/>
          <w:lang w:val="es-PE" w:eastAsia="es-PE"/>
        </w:rPr>
      </w:pPr>
      <w:r w:rsidRPr="00EB3E40">
        <w:rPr>
          <w:rFonts w:ascii="Gadugi" w:hAnsi="Gadugi" w:cstheme="minorHAnsi"/>
          <w:color w:val="005E00"/>
          <w:sz w:val="18"/>
          <w:szCs w:val="18"/>
          <w:lang w:val="es-PE" w:eastAsia="es-PE"/>
        </w:rPr>
        <w:t>JUNIO</w:t>
      </w:r>
      <w:r w:rsidR="00145252" w:rsidRPr="00EB3E40">
        <w:rPr>
          <w:rFonts w:ascii="Gadugi" w:hAnsi="Gadugi" w:cstheme="minorHAnsi"/>
          <w:color w:val="005E00"/>
          <w:sz w:val="18"/>
          <w:szCs w:val="18"/>
          <w:lang w:val="es-PE" w:eastAsia="es-PE"/>
        </w:rPr>
        <w:t xml:space="preserve">                </w:t>
      </w:r>
      <w:r w:rsidR="00145252" w:rsidRPr="00EB3E40">
        <w:rPr>
          <w:rFonts w:ascii="Gadugi" w:hAnsi="Gadugi" w:cstheme="minorHAnsi"/>
          <w:sz w:val="18"/>
          <w:szCs w:val="18"/>
          <w:lang w:val="es-PE" w:eastAsia="es-PE"/>
        </w:rPr>
        <w:t>02,09,16,23,30</w:t>
      </w:r>
    </w:p>
    <w:p w14:paraId="5057C41A" w14:textId="7E545696" w:rsidR="00FE0835" w:rsidRPr="00EB3E40" w:rsidRDefault="00FE0835" w:rsidP="00FE0835">
      <w:pPr>
        <w:tabs>
          <w:tab w:val="left" w:pos="3802"/>
        </w:tabs>
        <w:textAlignment w:val="baseline"/>
        <w:outlineLvl w:val="2"/>
        <w:rPr>
          <w:rFonts w:ascii="Gadugi" w:hAnsi="Gadugi" w:cstheme="minorHAnsi"/>
          <w:color w:val="005E00"/>
          <w:sz w:val="18"/>
          <w:szCs w:val="18"/>
          <w:lang w:val="es-PE" w:eastAsia="es-PE"/>
        </w:rPr>
      </w:pPr>
      <w:r w:rsidRPr="00EB3E40">
        <w:rPr>
          <w:rFonts w:ascii="Gadugi" w:hAnsi="Gadugi" w:cstheme="minorHAnsi"/>
          <w:color w:val="005E00"/>
          <w:sz w:val="18"/>
          <w:szCs w:val="18"/>
          <w:lang w:val="es-PE" w:eastAsia="es-PE"/>
        </w:rPr>
        <w:t xml:space="preserve">NOVIEMBRE </w:t>
      </w:r>
      <w:r w:rsidR="00145252" w:rsidRPr="00EB3E40">
        <w:rPr>
          <w:rFonts w:ascii="Gadugi" w:hAnsi="Gadugi" w:cstheme="minorHAnsi"/>
          <w:color w:val="005E00"/>
          <w:sz w:val="18"/>
          <w:szCs w:val="18"/>
          <w:lang w:val="es-PE" w:eastAsia="es-PE"/>
        </w:rPr>
        <w:t xml:space="preserve">     </w:t>
      </w:r>
      <w:r w:rsidR="00145252" w:rsidRPr="00EB3E40">
        <w:rPr>
          <w:rFonts w:ascii="Gadugi" w:hAnsi="Gadugi" w:cstheme="minorHAnsi"/>
          <w:sz w:val="18"/>
          <w:szCs w:val="18"/>
          <w:lang w:val="es-PE" w:eastAsia="es-PE"/>
        </w:rPr>
        <w:t>03,10,17,24</w:t>
      </w:r>
    </w:p>
    <w:p w14:paraId="3502A8DB" w14:textId="048ABBC5" w:rsidR="00FE0835" w:rsidRPr="00EB3E40" w:rsidRDefault="00FE0835" w:rsidP="00FE0835">
      <w:pPr>
        <w:tabs>
          <w:tab w:val="left" w:pos="3802"/>
        </w:tabs>
        <w:textAlignment w:val="baseline"/>
        <w:outlineLvl w:val="2"/>
        <w:rPr>
          <w:rFonts w:ascii="Gadugi" w:hAnsi="Gadugi" w:cstheme="minorHAnsi"/>
          <w:color w:val="005E00"/>
          <w:sz w:val="18"/>
          <w:szCs w:val="18"/>
          <w:lang w:val="es-PE" w:eastAsia="es-PE"/>
        </w:rPr>
      </w:pPr>
      <w:r w:rsidRPr="00EB3E40">
        <w:rPr>
          <w:rFonts w:ascii="Gadugi" w:hAnsi="Gadugi" w:cstheme="minorHAnsi"/>
          <w:color w:val="005E00"/>
          <w:sz w:val="18"/>
          <w:szCs w:val="18"/>
          <w:lang w:val="es-PE" w:eastAsia="es-PE"/>
        </w:rPr>
        <w:t xml:space="preserve">DICIEMBRE </w:t>
      </w:r>
      <w:r w:rsidR="00145252" w:rsidRPr="00EB3E40">
        <w:rPr>
          <w:rFonts w:ascii="Gadugi" w:hAnsi="Gadugi" w:cstheme="minorHAnsi"/>
          <w:color w:val="005E00"/>
          <w:sz w:val="18"/>
          <w:szCs w:val="18"/>
          <w:lang w:val="es-PE" w:eastAsia="es-PE"/>
        </w:rPr>
        <w:t xml:space="preserve">       </w:t>
      </w:r>
      <w:r w:rsidR="00145252" w:rsidRPr="00EB3E40">
        <w:rPr>
          <w:rFonts w:ascii="Gadugi" w:hAnsi="Gadugi" w:cstheme="minorHAnsi"/>
          <w:sz w:val="18"/>
          <w:szCs w:val="18"/>
          <w:lang w:val="es-PE" w:eastAsia="es-PE"/>
        </w:rPr>
        <w:t>01,08,15,22,29</w:t>
      </w:r>
    </w:p>
    <w:p w14:paraId="7BA3850C" w14:textId="77777777" w:rsidR="00E800AB" w:rsidRPr="00145252" w:rsidRDefault="00E800AB" w:rsidP="00532072">
      <w:pPr>
        <w:tabs>
          <w:tab w:val="left" w:pos="3802"/>
        </w:tabs>
        <w:jc w:val="center"/>
        <w:textAlignment w:val="baseline"/>
        <w:outlineLvl w:val="2"/>
        <w:rPr>
          <w:rFonts w:asciiTheme="minorHAnsi" w:hAnsiTheme="minorHAnsi" w:cstheme="minorHAnsi"/>
          <w:b/>
          <w:bCs/>
          <w:sz w:val="22"/>
          <w:szCs w:val="22"/>
          <w:lang w:val="es-PE" w:eastAsia="es-PE"/>
        </w:rPr>
      </w:pPr>
    </w:p>
    <w:p w14:paraId="66D3E2F5" w14:textId="6DF197C7" w:rsidR="00AB1561" w:rsidRPr="00D26549" w:rsidRDefault="007700AE" w:rsidP="00532BF3">
      <w:pPr>
        <w:tabs>
          <w:tab w:val="left" w:pos="3802"/>
        </w:tabs>
        <w:jc w:val="center"/>
        <w:textAlignment w:val="baseline"/>
        <w:outlineLvl w:val="2"/>
        <w:rPr>
          <w:rFonts w:ascii="Montserrat" w:hAnsi="Montserrat" w:cstheme="minorHAnsi"/>
          <w:b/>
          <w:bCs/>
          <w:color w:val="005E00"/>
          <w:sz w:val="20"/>
          <w:szCs w:val="20"/>
          <w:lang w:val="es-PE" w:eastAsia="es-PE"/>
        </w:rPr>
      </w:pPr>
      <w:r w:rsidRPr="00D26549">
        <w:rPr>
          <w:rFonts w:ascii="Montserrat" w:hAnsi="Montserrat" w:cstheme="minorHAnsi"/>
          <w:b/>
          <w:bCs/>
          <w:color w:val="005E00"/>
          <w:sz w:val="20"/>
          <w:szCs w:val="20"/>
          <w:lang w:val="es-PE" w:eastAsia="es-PE"/>
        </w:rPr>
        <w:t>ITINERARIO</w:t>
      </w:r>
    </w:p>
    <w:p w14:paraId="43784A82" w14:textId="7337DB05" w:rsidR="007700AE" w:rsidRDefault="006C5A5A" w:rsidP="007700AE">
      <w:pPr>
        <w:pStyle w:val="Ttulo4"/>
        <w:shd w:val="clear" w:color="auto" w:fill="FFFFFF"/>
        <w:spacing w:before="0"/>
        <w:jc w:val="both"/>
        <w:rPr>
          <w:rFonts w:ascii="Montserrat" w:hAnsi="Montserrat"/>
          <w:i w:val="0"/>
          <w:iCs w:val="0"/>
          <w:color w:val="auto"/>
          <w:sz w:val="18"/>
          <w:szCs w:val="18"/>
        </w:rPr>
      </w:pPr>
      <w:r>
        <w:rPr>
          <w:rFonts w:ascii="Montserrat" w:hAnsi="Montserrat"/>
          <w:i w:val="0"/>
          <w:iCs w:val="0"/>
          <w:color w:val="auto"/>
          <w:sz w:val="18"/>
          <w:szCs w:val="18"/>
        </w:rPr>
        <w:t xml:space="preserve">  </w:t>
      </w:r>
    </w:p>
    <w:p w14:paraId="1AC2FB3C" w14:textId="2273FC73" w:rsidR="00FC789D" w:rsidRP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1º</w:t>
      </w:r>
      <w:r w:rsidR="006C5A5A" w:rsidRPr="006C5A5A">
        <w:rPr>
          <w:rFonts w:ascii="Montserrat" w:hAnsi="Montserrat"/>
          <w:b/>
          <w:bCs/>
          <w:color w:val="005E00"/>
          <w:sz w:val="20"/>
          <w:szCs w:val="20"/>
          <w:lang w:val="es-PE" w:eastAsia="es-PE"/>
        </w:rPr>
        <w:t xml:space="preserve"> MADRID. -</w:t>
      </w:r>
      <w:r w:rsidR="006C5A5A" w:rsidRPr="006C5A5A">
        <w:rPr>
          <w:rFonts w:ascii="Montserrat" w:hAnsi="Montserrat"/>
          <w:color w:val="005E00"/>
          <w:sz w:val="20"/>
          <w:szCs w:val="20"/>
          <w:lang w:val="es-PE" w:eastAsia="es-PE"/>
        </w:rPr>
        <w:t xml:space="preserve"> </w:t>
      </w:r>
      <w:r w:rsidR="006C5A5A">
        <w:rPr>
          <w:rFonts w:ascii="Montserrat" w:hAnsi="Montserrat"/>
          <w:sz w:val="20"/>
          <w:szCs w:val="20"/>
          <w:lang w:val="es-PE" w:eastAsia="es-PE"/>
        </w:rPr>
        <w:t>L</w:t>
      </w:r>
      <w:r w:rsidRPr="00FC789D">
        <w:rPr>
          <w:rFonts w:ascii="Montserrat" w:hAnsi="Montserrat"/>
          <w:sz w:val="20"/>
          <w:szCs w:val="20"/>
          <w:lang w:val="es-PE" w:eastAsia="es-PE"/>
        </w:rPr>
        <w:t>legada al aeropuerto internacional de Madrid- Barajas. Recepción y traslado al hotel. Alojamiento.</w:t>
      </w:r>
    </w:p>
    <w:p w14:paraId="520216A8" w14:textId="77777777" w:rsidR="006C5A5A" w:rsidRDefault="006C5A5A" w:rsidP="006C5A5A">
      <w:pPr>
        <w:shd w:val="clear" w:color="auto" w:fill="FFFFFF"/>
        <w:jc w:val="both"/>
        <w:outlineLvl w:val="3"/>
        <w:rPr>
          <w:rFonts w:ascii="Montserrat" w:hAnsi="Montserrat"/>
          <w:sz w:val="20"/>
          <w:szCs w:val="20"/>
          <w:lang w:val="es-PE" w:eastAsia="es-PE"/>
        </w:rPr>
      </w:pPr>
    </w:p>
    <w:p w14:paraId="6798D899" w14:textId="2A20EFFF" w:rsid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 xml:space="preserve">Día 2º </w:t>
      </w:r>
      <w:r w:rsidR="006C5A5A" w:rsidRPr="006C5A5A">
        <w:rPr>
          <w:rFonts w:ascii="Montserrat" w:hAnsi="Montserrat"/>
          <w:b/>
          <w:bCs/>
          <w:color w:val="005E00"/>
          <w:sz w:val="20"/>
          <w:szCs w:val="20"/>
          <w:lang w:val="es-PE" w:eastAsia="es-PE"/>
        </w:rPr>
        <w:t>MADRID. -</w:t>
      </w:r>
      <w:r w:rsidR="006C5A5A">
        <w:rPr>
          <w:rFonts w:ascii="Montserrat" w:hAnsi="Montserrat"/>
          <w:b/>
          <w:bCs/>
          <w:color w:val="005E00"/>
          <w:sz w:val="20"/>
          <w:szCs w:val="20"/>
          <w:lang w:val="es-PE" w:eastAsia="es-PE"/>
        </w:rPr>
        <w:t xml:space="preserve"> </w:t>
      </w:r>
      <w:r w:rsidRPr="00FC789D">
        <w:rPr>
          <w:rFonts w:ascii="Montserrat" w:hAnsi="Montserrat"/>
          <w:sz w:val="20"/>
          <w:szCs w:val="20"/>
          <w:lang w:val="es-PE" w:eastAsia="es-PE"/>
        </w:rPr>
        <w:t xml:space="preserve">Alojamiento y desayuno. Visita panorámica de la ciudad con amplio recorrido a través de las </w:t>
      </w:r>
      <w:r w:rsidR="006C5A5A" w:rsidRPr="00FC789D">
        <w:rPr>
          <w:rFonts w:ascii="Montserrat" w:hAnsi="Montserrat"/>
          <w:sz w:val="20"/>
          <w:szCs w:val="20"/>
          <w:lang w:val="es-PE" w:eastAsia="es-PE"/>
        </w:rPr>
        <w:t>más</w:t>
      </w:r>
      <w:r w:rsidRPr="00FC789D">
        <w:rPr>
          <w:rFonts w:ascii="Montserrat" w:hAnsi="Montserrat"/>
          <w:sz w:val="20"/>
          <w:szCs w:val="20"/>
          <w:lang w:val="es-PE" w:eastAsia="es-PE"/>
        </w:rPr>
        <w:t xml:space="preserve"> importantes avenidas, plazas y edificios. Resto del día libre para actividades personales.</w:t>
      </w:r>
    </w:p>
    <w:p w14:paraId="3C831ACE" w14:textId="77777777" w:rsidR="006C5A5A" w:rsidRPr="00FC789D" w:rsidRDefault="006C5A5A" w:rsidP="006C5A5A">
      <w:pPr>
        <w:shd w:val="clear" w:color="auto" w:fill="FFFFFF"/>
        <w:jc w:val="both"/>
        <w:outlineLvl w:val="3"/>
        <w:rPr>
          <w:rFonts w:ascii="Montserrat" w:hAnsi="Montserrat"/>
          <w:b/>
          <w:bCs/>
          <w:color w:val="005E00"/>
          <w:sz w:val="20"/>
          <w:szCs w:val="20"/>
          <w:lang w:val="es-PE" w:eastAsia="es-PE"/>
        </w:rPr>
      </w:pPr>
    </w:p>
    <w:p w14:paraId="1ED4D040" w14:textId="09B86094" w:rsidR="00FC789D" w:rsidRPr="00FC789D" w:rsidRDefault="00FC789D" w:rsidP="006C5A5A">
      <w:pPr>
        <w:shd w:val="clear" w:color="auto" w:fill="FFFFFF"/>
        <w:jc w:val="both"/>
        <w:outlineLvl w:val="3"/>
        <w:rPr>
          <w:rFonts w:ascii="Montserrat" w:hAnsi="Montserrat"/>
          <w:b/>
          <w:bCs/>
          <w:sz w:val="20"/>
          <w:szCs w:val="20"/>
          <w:lang w:val="es-PE" w:eastAsia="es-PE"/>
        </w:rPr>
      </w:pPr>
      <w:r w:rsidRPr="00FC789D">
        <w:rPr>
          <w:rFonts w:ascii="Montserrat" w:hAnsi="Montserrat"/>
          <w:b/>
          <w:bCs/>
          <w:color w:val="005E00"/>
          <w:sz w:val="20"/>
          <w:szCs w:val="20"/>
          <w:lang w:val="es-PE" w:eastAsia="es-PE"/>
        </w:rPr>
        <w:t>Día 3º MADRID-CÓRDOBA-SEVILLA (530 km)</w:t>
      </w:r>
      <w:r w:rsidR="006C5A5A" w:rsidRPr="006C5A5A">
        <w:rPr>
          <w:rFonts w:ascii="Montserrat" w:hAnsi="Montserrat"/>
          <w:b/>
          <w:bCs/>
          <w:color w:val="005E00"/>
          <w:sz w:val="20"/>
          <w:szCs w:val="20"/>
          <w:lang w:val="es-PE" w:eastAsia="es-PE"/>
        </w:rPr>
        <w:t xml:space="preserve">.-  </w:t>
      </w:r>
      <w:r w:rsidRPr="00FC789D">
        <w:rPr>
          <w:rFonts w:ascii="Montserrat" w:hAnsi="Montserrat"/>
          <w:sz w:val="20"/>
          <w:szCs w:val="20"/>
          <w:lang w:val="es-PE" w:eastAsia="es-PE"/>
        </w:rPr>
        <w:t>Desayuno y salida a través de La Mancha hacia Córdoba. Visita de la ciudad incluyendo el interior de la famosa Mezquita/Catedral, y el Barrio Judío. Posteriormente continuación a Sevilla. Cena y alojamiento.</w:t>
      </w:r>
    </w:p>
    <w:p w14:paraId="025E5522" w14:textId="77777777" w:rsidR="006C5A5A" w:rsidRDefault="006C5A5A" w:rsidP="006C5A5A">
      <w:pPr>
        <w:shd w:val="clear" w:color="auto" w:fill="FFFFFF"/>
        <w:jc w:val="both"/>
        <w:outlineLvl w:val="3"/>
        <w:rPr>
          <w:rFonts w:ascii="Montserrat" w:hAnsi="Montserrat"/>
          <w:sz w:val="20"/>
          <w:szCs w:val="20"/>
          <w:lang w:val="es-PE" w:eastAsia="es-PE"/>
        </w:rPr>
      </w:pPr>
    </w:p>
    <w:p w14:paraId="47B63745" w14:textId="006A388D" w:rsidR="00FC789D" w:rsidRP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 xml:space="preserve">Día 4º </w:t>
      </w:r>
      <w:r w:rsidR="006C5A5A" w:rsidRPr="006C5A5A">
        <w:rPr>
          <w:rFonts w:ascii="Montserrat" w:hAnsi="Montserrat"/>
          <w:b/>
          <w:bCs/>
          <w:color w:val="005E00"/>
          <w:sz w:val="20"/>
          <w:szCs w:val="20"/>
          <w:lang w:val="es-PE" w:eastAsia="es-PE"/>
        </w:rPr>
        <w:t>SEVILLA. -</w:t>
      </w:r>
      <w:r w:rsidR="006C5A5A" w:rsidRPr="006C5A5A">
        <w:rPr>
          <w:rFonts w:ascii="Montserrat" w:hAnsi="Montserrat"/>
          <w:color w:val="005E00"/>
          <w:sz w:val="20"/>
          <w:szCs w:val="20"/>
          <w:lang w:val="es-PE" w:eastAsia="es-PE"/>
        </w:rPr>
        <w:t xml:space="preserve"> </w:t>
      </w:r>
      <w:r w:rsidRPr="00FC789D">
        <w:rPr>
          <w:rFonts w:ascii="Montserrat" w:hAnsi="Montserrat"/>
          <w:sz w:val="20"/>
          <w:szCs w:val="20"/>
          <w:lang w:val="es-PE" w:eastAsia="es-PE"/>
        </w:rPr>
        <w:t xml:space="preserve">Media pensión. Por la mañana visita de la ciudad, incluyendo el </w:t>
      </w:r>
      <w:r w:rsidR="006C5A5A" w:rsidRPr="00FC789D">
        <w:rPr>
          <w:rFonts w:ascii="Montserrat" w:hAnsi="Montserrat"/>
          <w:sz w:val="20"/>
          <w:szCs w:val="20"/>
          <w:lang w:val="es-PE" w:eastAsia="es-PE"/>
        </w:rPr>
        <w:t xml:space="preserve">Parque </w:t>
      </w:r>
      <w:r w:rsidR="006C5A5A">
        <w:rPr>
          <w:rFonts w:ascii="Montserrat" w:hAnsi="Montserrat"/>
          <w:sz w:val="20"/>
          <w:szCs w:val="20"/>
          <w:lang w:val="es-PE" w:eastAsia="es-PE"/>
        </w:rPr>
        <w:t>de</w:t>
      </w:r>
      <w:r w:rsidRPr="00FC789D">
        <w:rPr>
          <w:rFonts w:ascii="Montserrat" w:hAnsi="Montserrat"/>
          <w:sz w:val="20"/>
          <w:szCs w:val="20"/>
          <w:lang w:val="es-PE" w:eastAsia="es-PE"/>
        </w:rPr>
        <w:t xml:space="preserv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y por la noche continuar con un espectáculo de baile flamenco.</w:t>
      </w:r>
    </w:p>
    <w:p w14:paraId="03E99238" w14:textId="77777777" w:rsidR="006C5A5A" w:rsidRDefault="006C5A5A" w:rsidP="006C5A5A">
      <w:pPr>
        <w:shd w:val="clear" w:color="auto" w:fill="FFFFFF"/>
        <w:jc w:val="both"/>
        <w:outlineLvl w:val="3"/>
        <w:rPr>
          <w:rFonts w:ascii="Montserrat" w:hAnsi="Montserrat"/>
          <w:sz w:val="20"/>
          <w:szCs w:val="20"/>
          <w:lang w:val="es-PE" w:eastAsia="es-PE"/>
        </w:rPr>
      </w:pPr>
    </w:p>
    <w:p w14:paraId="4414562C" w14:textId="53A915B6" w:rsidR="00FC789D" w:rsidRP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5º SEVILLA-RONDA-COSTA DEL SOL (190 km</w:t>
      </w:r>
      <w:r w:rsidR="006C5A5A" w:rsidRPr="006C5A5A">
        <w:rPr>
          <w:rFonts w:ascii="Montserrat" w:hAnsi="Montserrat"/>
          <w:b/>
          <w:bCs/>
          <w:color w:val="005E00"/>
          <w:sz w:val="20"/>
          <w:szCs w:val="20"/>
          <w:lang w:val="es-PE" w:eastAsia="es-PE"/>
        </w:rPr>
        <w:t>). -</w:t>
      </w:r>
      <w:r w:rsidR="006C5A5A" w:rsidRPr="006C5A5A">
        <w:rPr>
          <w:rFonts w:ascii="Montserrat" w:hAnsi="Montserrat"/>
          <w:color w:val="005E00"/>
          <w:sz w:val="20"/>
          <w:szCs w:val="20"/>
          <w:lang w:val="es-PE" w:eastAsia="es-PE"/>
        </w:rPr>
        <w:t xml:space="preserve"> </w:t>
      </w:r>
      <w:r w:rsidRPr="00FC789D">
        <w:rPr>
          <w:rFonts w:ascii="Montserrat" w:hAnsi="Montserrat"/>
          <w:sz w:val="20"/>
          <w:szCs w:val="20"/>
          <w:lang w:val="es-PE" w:eastAsia="es-PE"/>
        </w:rPr>
        <w:t>Desayuno. Salida por la Ruta de los Pueblos Blancos hacia Ronda. Tiempo libre en esta bella población andaluza y continuación hacia la Costa del Sol. Cena y alojamiento.</w:t>
      </w:r>
    </w:p>
    <w:p w14:paraId="1F02AD43" w14:textId="77777777" w:rsidR="006C5A5A" w:rsidRDefault="006C5A5A" w:rsidP="006C5A5A">
      <w:pPr>
        <w:shd w:val="clear" w:color="auto" w:fill="FFFFFF"/>
        <w:jc w:val="both"/>
        <w:outlineLvl w:val="3"/>
        <w:rPr>
          <w:rFonts w:ascii="Montserrat" w:hAnsi="Montserrat"/>
          <w:sz w:val="20"/>
          <w:szCs w:val="20"/>
          <w:lang w:val="es-PE" w:eastAsia="es-PE"/>
        </w:rPr>
      </w:pPr>
    </w:p>
    <w:p w14:paraId="77E4E763" w14:textId="09715A57" w:rsidR="00FC789D" w:rsidRPr="00FC789D" w:rsidRDefault="00FC789D" w:rsidP="006C5A5A">
      <w:pPr>
        <w:shd w:val="clear" w:color="auto" w:fill="FFFFFF"/>
        <w:jc w:val="both"/>
        <w:outlineLvl w:val="3"/>
        <w:rPr>
          <w:rFonts w:ascii="Montserrat" w:hAnsi="Montserrat"/>
          <w:b/>
          <w:bCs/>
          <w:color w:val="005E00"/>
          <w:sz w:val="20"/>
          <w:szCs w:val="20"/>
          <w:lang w:val="es-PE" w:eastAsia="es-PE"/>
        </w:rPr>
      </w:pPr>
      <w:r w:rsidRPr="00FC789D">
        <w:rPr>
          <w:rFonts w:ascii="Montserrat" w:hAnsi="Montserrat"/>
          <w:b/>
          <w:bCs/>
          <w:color w:val="005E00"/>
          <w:sz w:val="20"/>
          <w:szCs w:val="20"/>
          <w:lang w:val="es-PE" w:eastAsia="es-PE"/>
        </w:rPr>
        <w:t>Día 6º COSTA DEL SOL-TÁNGER-CASABLANCA (Ferry) (560 km</w:t>
      </w:r>
      <w:r w:rsidR="006C5A5A" w:rsidRPr="006C5A5A">
        <w:rPr>
          <w:rFonts w:ascii="Montserrat" w:hAnsi="Montserrat"/>
          <w:b/>
          <w:bCs/>
          <w:color w:val="005E00"/>
          <w:sz w:val="20"/>
          <w:szCs w:val="20"/>
          <w:lang w:val="es-PE" w:eastAsia="es-PE"/>
        </w:rPr>
        <w:t>). -</w:t>
      </w:r>
      <w:r w:rsidR="006C5A5A">
        <w:rPr>
          <w:rFonts w:ascii="Montserrat" w:hAnsi="Montserrat"/>
          <w:b/>
          <w:bCs/>
          <w:color w:val="005E00"/>
          <w:sz w:val="20"/>
          <w:szCs w:val="20"/>
          <w:lang w:val="es-PE" w:eastAsia="es-PE"/>
        </w:rPr>
        <w:t xml:space="preserve"> </w:t>
      </w:r>
      <w:r w:rsidRPr="00FC789D">
        <w:rPr>
          <w:rFonts w:ascii="Montserrat" w:hAnsi="Montserrat"/>
          <w:sz w:val="20"/>
          <w:szCs w:val="20"/>
          <w:lang w:val="es-PE" w:eastAsia="es-PE"/>
        </w:rPr>
        <w:t>Desayuno. Salida desde la Costa del Sol para embarcar rumbo a Tánger cruzando el Estrecho de Gibraltar. Llegada a Marruecos y continuación a Casablanca la capital económica del país. Cena y alojamiento.</w:t>
      </w:r>
    </w:p>
    <w:p w14:paraId="07700D35" w14:textId="77777777" w:rsidR="006C5A5A" w:rsidRDefault="006C5A5A" w:rsidP="006C5A5A">
      <w:pPr>
        <w:shd w:val="clear" w:color="auto" w:fill="FFFFFF"/>
        <w:jc w:val="both"/>
        <w:outlineLvl w:val="3"/>
        <w:rPr>
          <w:rFonts w:ascii="Montserrat" w:hAnsi="Montserrat"/>
          <w:sz w:val="20"/>
          <w:szCs w:val="20"/>
          <w:lang w:val="es-PE" w:eastAsia="es-PE"/>
        </w:rPr>
      </w:pPr>
    </w:p>
    <w:p w14:paraId="0EFC2E99" w14:textId="5E9AF819" w:rsid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7º</w:t>
      </w:r>
      <w:r w:rsidR="006C5A5A">
        <w:rPr>
          <w:rFonts w:ascii="Montserrat" w:hAnsi="Montserrat"/>
          <w:b/>
          <w:bCs/>
          <w:color w:val="005E00"/>
          <w:sz w:val="20"/>
          <w:szCs w:val="20"/>
          <w:lang w:val="es-PE" w:eastAsia="es-PE"/>
        </w:rPr>
        <w:t xml:space="preserve"> </w:t>
      </w:r>
      <w:r w:rsidRPr="00FC789D">
        <w:rPr>
          <w:rFonts w:ascii="Montserrat" w:hAnsi="Montserrat"/>
          <w:b/>
          <w:bCs/>
          <w:color w:val="005E00"/>
          <w:sz w:val="20"/>
          <w:szCs w:val="20"/>
          <w:lang w:val="es-PE" w:eastAsia="es-PE"/>
        </w:rPr>
        <w:t>CASABLANCA-MARRAKECH (245 km</w:t>
      </w:r>
      <w:r w:rsidR="006C5A5A" w:rsidRPr="006C5A5A">
        <w:rPr>
          <w:rFonts w:ascii="Montserrat" w:hAnsi="Montserrat"/>
          <w:b/>
          <w:bCs/>
          <w:color w:val="005E00"/>
          <w:sz w:val="20"/>
          <w:szCs w:val="20"/>
          <w:lang w:val="es-PE" w:eastAsia="es-PE"/>
        </w:rPr>
        <w:t>). -</w:t>
      </w:r>
      <w:r w:rsidR="006C5A5A">
        <w:rPr>
          <w:rFonts w:ascii="Montserrat" w:hAnsi="Montserrat"/>
          <w:b/>
          <w:bCs/>
          <w:color w:val="005E00"/>
          <w:sz w:val="20"/>
          <w:szCs w:val="20"/>
          <w:lang w:val="es-PE" w:eastAsia="es-PE"/>
        </w:rPr>
        <w:t xml:space="preserve"> </w:t>
      </w:r>
      <w:r w:rsidRPr="00FC789D">
        <w:rPr>
          <w:rFonts w:ascii="Montserrat" w:hAnsi="Montserrat"/>
          <w:sz w:val="20"/>
          <w:szCs w:val="20"/>
          <w:lang w:val="es-PE" w:eastAsia="es-PE"/>
        </w:rPr>
        <w:t>Desayuno. Visita panorámica con la impresionante Mezquita Hassan II, solo superada por la Meca, visita exterior y tiempo libre. Salida hacia Marrakech, una de las ciudades imperiales más importantes. Almuerzo.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Alojamiento.</w:t>
      </w:r>
    </w:p>
    <w:p w14:paraId="20697573" w14:textId="77777777" w:rsidR="006C5A5A" w:rsidRPr="00FC789D" w:rsidRDefault="006C5A5A" w:rsidP="006C5A5A">
      <w:pPr>
        <w:shd w:val="clear" w:color="auto" w:fill="FFFFFF"/>
        <w:jc w:val="both"/>
        <w:outlineLvl w:val="3"/>
        <w:rPr>
          <w:rFonts w:ascii="Montserrat" w:hAnsi="Montserrat"/>
          <w:b/>
          <w:bCs/>
          <w:color w:val="005E00"/>
          <w:sz w:val="20"/>
          <w:szCs w:val="20"/>
          <w:lang w:val="es-PE" w:eastAsia="es-PE"/>
        </w:rPr>
      </w:pPr>
    </w:p>
    <w:p w14:paraId="04C88D08" w14:textId="3C974BF7" w:rsidR="00FC789D" w:rsidRDefault="00FC789D" w:rsidP="003B4BDC">
      <w:pPr>
        <w:shd w:val="clear" w:color="auto" w:fill="FFFFFF"/>
        <w:jc w:val="both"/>
        <w:outlineLvl w:val="3"/>
        <w:rPr>
          <w:rFonts w:ascii="Montserrat" w:hAnsi="Montserrat"/>
          <w:sz w:val="20"/>
          <w:szCs w:val="20"/>
          <w:lang w:val="es-PE" w:eastAsia="es-PE"/>
        </w:rPr>
      </w:pPr>
      <w:r w:rsidRPr="0039589F">
        <w:rPr>
          <w:rFonts w:ascii="Montserrat" w:hAnsi="Montserrat"/>
          <w:b/>
          <w:bCs/>
          <w:color w:val="005E00"/>
          <w:sz w:val="20"/>
          <w:szCs w:val="20"/>
          <w:lang w:val="pt-PT" w:eastAsia="es-PE"/>
        </w:rPr>
        <w:t>Día 8º MARRAKECH-RABAT-FEZ (535 km</w:t>
      </w:r>
      <w:r w:rsidR="006C5A5A" w:rsidRPr="0039589F">
        <w:rPr>
          <w:rFonts w:ascii="Montserrat" w:hAnsi="Montserrat"/>
          <w:b/>
          <w:bCs/>
          <w:color w:val="005E00"/>
          <w:sz w:val="20"/>
          <w:szCs w:val="20"/>
          <w:lang w:val="pt-PT" w:eastAsia="es-PE"/>
        </w:rPr>
        <w:t>)</w:t>
      </w:r>
      <w:r w:rsidR="003B4BDC" w:rsidRPr="0039589F">
        <w:rPr>
          <w:rFonts w:ascii="Montserrat" w:hAnsi="Montserrat"/>
          <w:b/>
          <w:bCs/>
          <w:color w:val="005E00"/>
          <w:sz w:val="20"/>
          <w:szCs w:val="20"/>
          <w:lang w:val="pt-PT" w:eastAsia="es-PE"/>
        </w:rPr>
        <w:t xml:space="preserve">.- </w:t>
      </w:r>
      <w:r w:rsidRPr="00FC789D">
        <w:rPr>
          <w:rFonts w:ascii="Montserrat" w:hAnsi="Montserrat"/>
          <w:sz w:val="20"/>
          <w:szCs w:val="20"/>
          <w:lang w:val="es-PE" w:eastAsia="es-PE"/>
        </w:rPr>
        <w:t xml:space="preserve">Desayuno y salida hacia la capital administrativa del país, otra de las ciudades imperiales y residencia oficial de la familia real. Visitaremos sus puntos claves como Tour Hassan, mezquita inacabada que se levanta dominando la explanada con más de 200 columnas y el Mausoleo de Mohamed V, construido en recuerdo del sultán que consiguió la independencia del país y en los que la </w:t>
      </w:r>
      <w:r w:rsidRPr="00FC789D">
        <w:rPr>
          <w:rFonts w:ascii="Montserrat" w:hAnsi="Montserrat"/>
          <w:sz w:val="20"/>
          <w:szCs w:val="20"/>
          <w:lang w:val="es-PE" w:eastAsia="es-PE"/>
        </w:rPr>
        <w:lastRenderedPageBreak/>
        <w:t>guardia real, en vistoso traje de gala, custodian a caballo la entrada del monumento. Por la tarde llegada a Fez. Cena y alojamiento.</w:t>
      </w:r>
    </w:p>
    <w:p w14:paraId="1D539D6C" w14:textId="77777777" w:rsidR="003B4BDC" w:rsidRDefault="003B4BDC" w:rsidP="006C5A5A">
      <w:pPr>
        <w:shd w:val="clear" w:color="auto" w:fill="FFFFFF"/>
        <w:jc w:val="both"/>
        <w:outlineLvl w:val="3"/>
        <w:rPr>
          <w:rFonts w:ascii="Montserrat" w:hAnsi="Montserrat"/>
          <w:sz w:val="20"/>
          <w:szCs w:val="20"/>
          <w:lang w:val="es-PE" w:eastAsia="es-PE"/>
        </w:rPr>
      </w:pPr>
    </w:p>
    <w:p w14:paraId="02605559" w14:textId="79288827" w:rsidR="00FC789D" w:rsidRPr="00FC789D" w:rsidRDefault="00FC789D" w:rsidP="003B4BDC">
      <w:pPr>
        <w:shd w:val="clear" w:color="auto" w:fill="FFFFFF"/>
        <w:jc w:val="both"/>
        <w:outlineLvl w:val="3"/>
        <w:rPr>
          <w:rFonts w:ascii="Montserrat" w:hAnsi="Montserrat"/>
          <w:b/>
          <w:bCs/>
          <w:color w:val="005E00"/>
          <w:sz w:val="20"/>
          <w:szCs w:val="20"/>
          <w:lang w:val="es-PE" w:eastAsia="es-PE"/>
        </w:rPr>
      </w:pPr>
      <w:r w:rsidRPr="00FC789D">
        <w:rPr>
          <w:rFonts w:ascii="Montserrat" w:hAnsi="Montserrat"/>
          <w:b/>
          <w:bCs/>
          <w:color w:val="005E00"/>
          <w:sz w:val="20"/>
          <w:szCs w:val="20"/>
          <w:lang w:val="es-PE" w:eastAsia="es-PE"/>
        </w:rPr>
        <w:t xml:space="preserve">Día 9º </w:t>
      </w:r>
      <w:r w:rsidR="003B4BDC" w:rsidRPr="003B4BDC">
        <w:rPr>
          <w:rFonts w:ascii="Montserrat" w:hAnsi="Montserrat"/>
          <w:b/>
          <w:bCs/>
          <w:color w:val="005E00"/>
          <w:sz w:val="20"/>
          <w:szCs w:val="20"/>
          <w:lang w:val="es-PE" w:eastAsia="es-PE"/>
        </w:rPr>
        <w:t>FEZ. -</w:t>
      </w:r>
      <w:r w:rsidR="003B4BDC">
        <w:rPr>
          <w:rFonts w:ascii="Montserrat" w:hAnsi="Montserrat"/>
          <w:b/>
          <w:bCs/>
          <w:color w:val="005E00"/>
          <w:sz w:val="20"/>
          <w:szCs w:val="20"/>
          <w:lang w:val="es-PE" w:eastAsia="es-PE"/>
        </w:rPr>
        <w:t xml:space="preserve"> </w:t>
      </w:r>
      <w:r w:rsidRPr="00FC789D">
        <w:rPr>
          <w:rFonts w:ascii="Montserrat" w:hAnsi="Montserrat"/>
          <w:sz w:val="20"/>
          <w:szCs w:val="20"/>
          <w:lang w:val="es-PE" w:eastAsia="es-PE"/>
        </w:rPr>
        <w:t>Desayuno. Visita de Fez,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curtidores de pieles. Conoceremos una Medersa y finalizaremos al son del martillo de los alfareros trabajando el cobre tal como lo hacían hace cientos de años. Almuerzo en un restaurante típico. Tarde libre. Alojamiento.</w:t>
      </w:r>
    </w:p>
    <w:p w14:paraId="3F33513B" w14:textId="77777777" w:rsidR="003B4BDC" w:rsidRDefault="003B4BDC" w:rsidP="006C5A5A">
      <w:pPr>
        <w:shd w:val="clear" w:color="auto" w:fill="FFFFFF"/>
        <w:jc w:val="both"/>
        <w:outlineLvl w:val="3"/>
        <w:rPr>
          <w:rFonts w:ascii="Montserrat" w:hAnsi="Montserrat"/>
          <w:sz w:val="20"/>
          <w:szCs w:val="20"/>
          <w:lang w:val="es-PE" w:eastAsia="es-PE"/>
        </w:rPr>
      </w:pPr>
    </w:p>
    <w:p w14:paraId="39520DC1" w14:textId="1DD98E77" w:rsidR="00FC789D" w:rsidRPr="00FC789D" w:rsidRDefault="00FC789D" w:rsidP="003B4BDC">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10º FEZ-TÁNGER-COSTA DEL SOL (Ferry) (600 km</w:t>
      </w:r>
      <w:r w:rsidR="003B4BDC" w:rsidRPr="003B4BDC">
        <w:rPr>
          <w:rFonts w:ascii="Montserrat" w:hAnsi="Montserrat"/>
          <w:b/>
          <w:bCs/>
          <w:color w:val="005E00"/>
          <w:sz w:val="20"/>
          <w:szCs w:val="20"/>
          <w:lang w:val="es-PE" w:eastAsia="es-PE"/>
        </w:rPr>
        <w:t>). -</w:t>
      </w:r>
      <w:r w:rsidR="003B4BDC" w:rsidRPr="003B4BDC">
        <w:rPr>
          <w:rFonts w:ascii="Montserrat" w:hAnsi="Montserrat"/>
          <w:color w:val="005E00"/>
          <w:sz w:val="20"/>
          <w:szCs w:val="20"/>
          <w:lang w:val="es-PE" w:eastAsia="es-PE"/>
        </w:rPr>
        <w:t xml:space="preserve"> </w:t>
      </w:r>
      <w:r w:rsidR="003B4BDC">
        <w:rPr>
          <w:rFonts w:ascii="Montserrat" w:hAnsi="Montserrat"/>
          <w:sz w:val="20"/>
          <w:szCs w:val="20"/>
          <w:lang w:val="es-PE" w:eastAsia="es-PE"/>
        </w:rPr>
        <w:t>D</w:t>
      </w:r>
      <w:r w:rsidRPr="00FC789D">
        <w:rPr>
          <w:rFonts w:ascii="Montserrat" w:hAnsi="Montserrat"/>
          <w:sz w:val="20"/>
          <w:szCs w:val="20"/>
          <w:lang w:val="es-PE" w:eastAsia="es-PE"/>
        </w:rPr>
        <w:t>esayuno y salida hacia Tánger para embarcar en el ferry y regresar a la Costa del Sol. Cena y alojamiento.</w:t>
      </w:r>
    </w:p>
    <w:p w14:paraId="5F6E9B89" w14:textId="77777777" w:rsidR="00FE0835" w:rsidRDefault="00FE0835" w:rsidP="006C5A5A">
      <w:pPr>
        <w:shd w:val="clear" w:color="auto" w:fill="FFFFFF"/>
        <w:jc w:val="both"/>
        <w:outlineLvl w:val="3"/>
        <w:rPr>
          <w:rFonts w:ascii="Montserrat" w:hAnsi="Montserrat"/>
          <w:sz w:val="20"/>
          <w:szCs w:val="20"/>
          <w:lang w:val="es-PE" w:eastAsia="es-PE"/>
        </w:rPr>
      </w:pPr>
    </w:p>
    <w:p w14:paraId="70E3F360" w14:textId="36D951A4" w:rsidR="00FC789D" w:rsidRPr="00FC789D" w:rsidRDefault="00FC789D" w:rsidP="00FE0835">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11º COSTA DEL SOL-GRANADA (180 km</w:t>
      </w:r>
      <w:r w:rsidR="00FE0835" w:rsidRPr="00FE0835">
        <w:rPr>
          <w:rFonts w:ascii="Montserrat" w:hAnsi="Montserrat"/>
          <w:b/>
          <w:bCs/>
          <w:color w:val="005E00"/>
          <w:sz w:val="20"/>
          <w:szCs w:val="20"/>
          <w:lang w:val="es-PE" w:eastAsia="es-PE"/>
        </w:rPr>
        <w:t>). -</w:t>
      </w:r>
      <w:r w:rsidR="00FE0835" w:rsidRPr="00FE0835">
        <w:rPr>
          <w:rFonts w:ascii="Montserrat" w:hAnsi="Montserrat"/>
          <w:color w:val="005E00"/>
          <w:sz w:val="20"/>
          <w:szCs w:val="20"/>
          <w:lang w:val="es-PE" w:eastAsia="es-PE"/>
        </w:rPr>
        <w:t xml:space="preserve">  </w:t>
      </w:r>
      <w:r w:rsidRPr="00FC789D">
        <w:rPr>
          <w:rFonts w:ascii="Montserrat" w:hAnsi="Montserrat"/>
          <w:sz w:val="20"/>
          <w:szCs w:val="20"/>
          <w:lang w:val="es-PE" w:eastAsia="es-PE"/>
        </w:rPr>
        <w:t>Desayuno. Salida bordeando la costa hacia Granada. Visita del impresionante conjunto monumental de La Alhambra y los jardines del Generalife. Cena y alojamiento. Por la noche visita opcional a las cuevas del Sacromonte con espectáculo de zambra flamenca.</w:t>
      </w:r>
    </w:p>
    <w:p w14:paraId="2FCE285B" w14:textId="77777777" w:rsidR="00FE0835" w:rsidRDefault="00FE0835" w:rsidP="006C5A5A">
      <w:pPr>
        <w:shd w:val="clear" w:color="auto" w:fill="FFFFFF"/>
        <w:jc w:val="both"/>
        <w:outlineLvl w:val="3"/>
        <w:rPr>
          <w:rFonts w:ascii="Montserrat" w:hAnsi="Montserrat"/>
          <w:sz w:val="20"/>
          <w:szCs w:val="20"/>
          <w:lang w:val="es-PE" w:eastAsia="es-PE"/>
        </w:rPr>
      </w:pPr>
    </w:p>
    <w:p w14:paraId="3DB402D8" w14:textId="61DEB996" w:rsidR="00FC789D" w:rsidRPr="00FC789D" w:rsidRDefault="00FC789D" w:rsidP="00FE0835">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Día 12º GRANADA-TOLEDO-MADRID (446</w:t>
      </w:r>
      <w:r w:rsidR="00FE0835">
        <w:rPr>
          <w:rFonts w:ascii="Montserrat" w:hAnsi="Montserrat"/>
          <w:b/>
          <w:bCs/>
          <w:color w:val="005E00"/>
          <w:sz w:val="20"/>
          <w:szCs w:val="20"/>
          <w:lang w:val="es-PE" w:eastAsia="es-PE"/>
        </w:rPr>
        <w:t xml:space="preserve"> </w:t>
      </w:r>
      <w:r w:rsidR="00FE0835" w:rsidRPr="00FE0835">
        <w:rPr>
          <w:rFonts w:ascii="Montserrat" w:hAnsi="Montserrat"/>
          <w:b/>
          <w:bCs/>
          <w:color w:val="005E00"/>
          <w:sz w:val="20"/>
          <w:szCs w:val="20"/>
          <w:lang w:val="es-PE" w:eastAsia="es-PE"/>
        </w:rPr>
        <w:t>km). -</w:t>
      </w:r>
      <w:r w:rsidRPr="00FC789D">
        <w:rPr>
          <w:rFonts w:ascii="Montserrat" w:hAnsi="Montserrat"/>
          <w:sz w:val="20"/>
          <w:szCs w:val="20"/>
          <w:lang w:val="es-PE" w:eastAsia="es-PE"/>
        </w:rPr>
        <w:t>Desayuno y salida hacia la imperial ciudad de Toledo, cuna de civilizaciones y conocida como ciudad de las Tres Culturas porque en un tiempo convivieron cristianos, musulmanes y judíos en paz y armonía. Almuerzo. Posteriormente continuación hacia Madrid. Llegada y alojamiento.</w:t>
      </w:r>
    </w:p>
    <w:p w14:paraId="07E5F97D" w14:textId="77777777" w:rsidR="00FE0835" w:rsidRDefault="00FE0835" w:rsidP="006C5A5A">
      <w:pPr>
        <w:shd w:val="clear" w:color="auto" w:fill="FFFFFF"/>
        <w:jc w:val="both"/>
        <w:outlineLvl w:val="3"/>
        <w:rPr>
          <w:rFonts w:ascii="Montserrat" w:hAnsi="Montserrat"/>
          <w:sz w:val="20"/>
          <w:szCs w:val="20"/>
          <w:lang w:val="es-PE" w:eastAsia="es-PE"/>
        </w:rPr>
      </w:pPr>
    </w:p>
    <w:p w14:paraId="3DDDFA1A" w14:textId="75C37CA1" w:rsidR="00FC789D" w:rsidRDefault="00FC789D" w:rsidP="006C5A5A">
      <w:pPr>
        <w:shd w:val="clear" w:color="auto" w:fill="FFFFFF"/>
        <w:jc w:val="both"/>
        <w:outlineLvl w:val="3"/>
        <w:rPr>
          <w:rFonts w:ascii="Montserrat" w:hAnsi="Montserrat"/>
          <w:sz w:val="20"/>
          <w:szCs w:val="20"/>
          <w:lang w:val="es-PE" w:eastAsia="es-PE"/>
        </w:rPr>
      </w:pPr>
      <w:r w:rsidRPr="00FC789D">
        <w:rPr>
          <w:rFonts w:ascii="Montserrat" w:hAnsi="Montserrat"/>
          <w:b/>
          <w:bCs/>
          <w:color w:val="005E00"/>
          <w:sz w:val="20"/>
          <w:szCs w:val="20"/>
          <w:lang w:val="es-PE" w:eastAsia="es-PE"/>
        </w:rPr>
        <w:t xml:space="preserve">Día 13º </w:t>
      </w:r>
      <w:r w:rsidR="00FE0835" w:rsidRPr="00FC789D">
        <w:rPr>
          <w:rFonts w:ascii="Montserrat" w:hAnsi="Montserrat"/>
          <w:b/>
          <w:bCs/>
          <w:color w:val="005E00"/>
          <w:sz w:val="20"/>
          <w:szCs w:val="20"/>
          <w:lang w:val="es-PE" w:eastAsia="es-PE"/>
        </w:rPr>
        <w:t>MADRID</w:t>
      </w:r>
      <w:r w:rsidR="00FE0835" w:rsidRPr="00FE0835">
        <w:rPr>
          <w:rFonts w:ascii="Montserrat" w:hAnsi="Montserrat"/>
          <w:b/>
          <w:bCs/>
          <w:color w:val="005E00"/>
          <w:sz w:val="20"/>
          <w:szCs w:val="20"/>
          <w:lang w:val="es-PE" w:eastAsia="es-PE"/>
        </w:rPr>
        <w:t xml:space="preserve">. </w:t>
      </w:r>
      <w:r w:rsidR="00FE0835">
        <w:rPr>
          <w:rFonts w:ascii="Montserrat" w:hAnsi="Montserrat"/>
          <w:b/>
          <w:bCs/>
          <w:color w:val="005E00"/>
          <w:sz w:val="20"/>
          <w:szCs w:val="20"/>
          <w:lang w:val="es-PE" w:eastAsia="es-PE"/>
        </w:rPr>
        <w:t>–</w:t>
      </w:r>
      <w:r w:rsidR="00FE0835" w:rsidRPr="00FE0835">
        <w:rPr>
          <w:rFonts w:ascii="Montserrat" w:hAnsi="Montserrat"/>
          <w:b/>
          <w:bCs/>
          <w:color w:val="005E00"/>
          <w:sz w:val="20"/>
          <w:szCs w:val="20"/>
          <w:lang w:val="es-PE" w:eastAsia="es-PE"/>
        </w:rPr>
        <w:t xml:space="preserve"> </w:t>
      </w:r>
      <w:r w:rsidR="00FE0835">
        <w:rPr>
          <w:rFonts w:ascii="Montserrat" w:hAnsi="Montserrat"/>
          <w:sz w:val="20"/>
          <w:szCs w:val="20"/>
          <w:lang w:val="es-PE" w:eastAsia="es-PE"/>
        </w:rPr>
        <w:t>A la hora indicada, traslado al aeropuerto, para tomar su vuelo de retorno.</w:t>
      </w:r>
    </w:p>
    <w:p w14:paraId="48974699" w14:textId="77777777" w:rsidR="00FE0835" w:rsidRPr="00FC789D" w:rsidRDefault="00FE0835" w:rsidP="006C5A5A">
      <w:pPr>
        <w:shd w:val="clear" w:color="auto" w:fill="FFFFFF"/>
        <w:jc w:val="both"/>
        <w:outlineLvl w:val="3"/>
        <w:rPr>
          <w:rFonts w:ascii="Montserrat" w:hAnsi="Montserrat"/>
          <w:sz w:val="20"/>
          <w:szCs w:val="20"/>
          <w:lang w:val="es-PE" w:eastAsia="es-PE"/>
        </w:rPr>
      </w:pPr>
    </w:p>
    <w:p w14:paraId="07D084ED" w14:textId="6E7C3558" w:rsidR="00FC789D" w:rsidRPr="00FC789D" w:rsidRDefault="00FC789D" w:rsidP="00FE0835">
      <w:pPr>
        <w:shd w:val="clear" w:color="auto" w:fill="FFFFFF"/>
        <w:spacing w:after="150"/>
        <w:jc w:val="center"/>
        <w:rPr>
          <w:rFonts w:ascii="Montserrat" w:hAnsi="Montserrat"/>
          <w:sz w:val="20"/>
          <w:szCs w:val="20"/>
          <w:lang w:val="es-PE" w:eastAsia="es-PE"/>
        </w:rPr>
      </w:pPr>
      <w:r w:rsidRPr="00FC789D">
        <w:rPr>
          <w:rFonts w:ascii="Montserrat" w:hAnsi="Montserrat"/>
          <w:sz w:val="20"/>
          <w:szCs w:val="20"/>
          <w:lang w:val="es-PE" w:eastAsia="es-PE"/>
        </w:rPr>
        <w:t>fin de los servicios.</w:t>
      </w:r>
    </w:p>
    <w:p w14:paraId="42E9AAF5" w14:textId="77777777" w:rsidR="00EB3E40" w:rsidRDefault="00EB3E40" w:rsidP="00D14F72">
      <w:pPr>
        <w:jc w:val="center"/>
        <w:rPr>
          <w:rFonts w:asciiTheme="minorHAnsi" w:hAnsiTheme="minorHAnsi" w:cstheme="minorHAnsi"/>
          <w:sz w:val="20"/>
          <w:szCs w:val="20"/>
          <w:lang w:val="es-PE"/>
        </w:rPr>
      </w:pPr>
    </w:p>
    <w:p w14:paraId="382E09A9" w14:textId="77777777" w:rsidR="00EB3E40" w:rsidRDefault="00EB3E40" w:rsidP="00D14F72">
      <w:pPr>
        <w:jc w:val="center"/>
        <w:rPr>
          <w:rFonts w:asciiTheme="minorHAnsi" w:hAnsiTheme="minorHAnsi" w:cstheme="minorHAnsi"/>
          <w:sz w:val="20"/>
          <w:szCs w:val="20"/>
          <w:lang w:val="es-PE"/>
        </w:rPr>
      </w:pPr>
    </w:p>
    <w:p w14:paraId="71BA017C" w14:textId="77777777" w:rsidR="00EB3E40" w:rsidRDefault="00EB3E40" w:rsidP="00D14F72">
      <w:pPr>
        <w:jc w:val="center"/>
        <w:rPr>
          <w:rFonts w:asciiTheme="minorHAnsi" w:hAnsiTheme="minorHAnsi" w:cstheme="minorHAnsi"/>
          <w:sz w:val="20"/>
          <w:szCs w:val="20"/>
          <w:lang w:val="es-PE"/>
        </w:rPr>
      </w:pPr>
    </w:p>
    <w:p w14:paraId="4FE97347" w14:textId="59356D96"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3656" w:type="dxa"/>
        <w:jc w:val="center"/>
        <w:tblLook w:val="04A0" w:firstRow="1" w:lastRow="0" w:firstColumn="1" w:lastColumn="0" w:noHBand="0" w:noVBand="1"/>
      </w:tblPr>
      <w:tblGrid>
        <w:gridCol w:w="1828"/>
        <w:gridCol w:w="1828"/>
      </w:tblGrid>
      <w:tr w:rsidR="00A9176A" w:rsidRPr="00331CD9" w14:paraId="16F74AA1" w14:textId="6DD545FB" w:rsidTr="00A9176A">
        <w:trPr>
          <w:trHeight w:val="732"/>
          <w:jc w:val="center"/>
        </w:trPr>
        <w:tc>
          <w:tcPr>
            <w:tcW w:w="1828" w:type="dxa"/>
            <w:tcBorders>
              <w:bottom w:val="single" w:sz="4" w:space="0" w:color="auto"/>
            </w:tcBorders>
            <w:shd w:val="clear" w:color="auto" w:fill="006600"/>
          </w:tcPr>
          <w:p w14:paraId="5778C97A" w14:textId="75F93C4E" w:rsidR="00A9176A" w:rsidRPr="00331CD9" w:rsidRDefault="00A9176A"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Doble</w:t>
            </w:r>
          </w:p>
        </w:tc>
        <w:tc>
          <w:tcPr>
            <w:tcW w:w="1828" w:type="dxa"/>
            <w:tcBorders>
              <w:bottom w:val="single" w:sz="4" w:space="0" w:color="auto"/>
            </w:tcBorders>
            <w:shd w:val="clear" w:color="auto" w:fill="006600"/>
          </w:tcPr>
          <w:p w14:paraId="4FD62270" w14:textId="332D8220" w:rsidR="00A9176A" w:rsidRPr="00331CD9" w:rsidRDefault="00A9176A"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Triple </w:t>
            </w:r>
          </w:p>
        </w:tc>
      </w:tr>
      <w:tr w:rsidR="00A9176A" w14:paraId="7405544D" w14:textId="2BA99848" w:rsidTr="00A9176A">
        <w:trPr>
          <w:trHeight w:val="732"/>
          <w:jc w:val="center"/>
        </w:trPr>
        <w:tc>
          <w:tcPr>
            <w:tcW w:w="1828" w:type="dxa"/>
            <w:tcBorders>
              <w:left w:val="single" w:sz="4" w:space="0" w:color="auto"/>
              <w:bottom w:val="single" w:sz="4" w:space="0" w:color="auto"/>
            </w:tcBorders>
          </w:tcPr>
          <w:p w14:paraId="33791DAB" w14:textId="2E86AC5C" w:rsidR="00A9176A" w:rsidRPr="009F38FF" w:rsidRDefault="00A9176A" w:rsidP="003D601E">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w:t>
            </w:r>
            <w:r w:rsidR="00786D07">
              <w:rPr>
                <w:rFonts w:asciiTheme="minorHAnsi" w:hAnsiTheme="minorHAnsi" w:cstheme="minorHAnsi"/>
                <w:b/>
                <w:bCs/>
                <w:lang w:val="es-PE"/>
              </w:rPr>
              <w:t>578</w:t>
            </w:r>
          </w:p>
        </w:tc>
        <w:tc>
          <w:tcPr>
            <w:tcW w:w="1828" w:type="dxa"/>
            <w:tcBorders>
              <w:bottom w:val="single" w:sz="4" w:space="0" w:color="auto"/>
            </w:tcBorders>
          </w:tcPr>
          <w:p w14:paraId="4873FACB" w14:textId="6BD479A4" w:rsidR="00A9176A" w:rsidRPr="009F38FF" w:rsidRDefault="00A9176A" w:rsidP="003D601E">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w:t>
            </w:r>
            <w:r w:rsidR="00786D07">
              <w:rPr>
                <w:rFonts w:asciiTheme="minorHAnsi" w:hAnsiTheme="minorHAnsi" w:cstheme="minorHAnsi"/>
                <w:b/>
                <w:bCs/>
                <w:lang w:val="es-PE"/>
              </w:rPr>
              <w:t>457</w:t>
            </w:r>
          </w:p>
        </w:tc>
      </w:tr>
    </w:tbl>
    <w:p w14:paraId="1965DB26" w14:textId="1C302F09" w:rsidR="00FA113C" w:rsidRPr="003D601E" w:rsidRDefault="003D601E" w:rsidP="003D601E">
      <w:pPr>
        <w:jc w:val="center"/>
        <w:rPr>
          <w:rFonts w:ascii="Montserrat" w:hAnsi="Montserrat"/>
          <w:b/>
          <w:bCs/>
          <w:sz w:val="18"/>
          <w:szCs w:val="18"/>
        </w:rPr>
      </w:pPr>
      <w:r w:rsidRPr="003D601E">
        <w:rPr>
          <w:rFonts w:ascii="Montserrat" w:hAnsi="Montserrat"/>
          <w:b/>
          <w:bCs/>
          <w:sz w:val="18"/>
          <w:szCs w:val="18"/>
        </w:rPr>
        <w:t>COMISIÓN 1</w:t>
      </w:r>
      <w:r w:rsidR="00264578">
        <w:rPr>
          <w:rFonts w:ascii="Montserrat" w:hAnsi="Montserrat"/>
          <w:b/>
          <w:bCs/>
          <w:sz w:val="18"/>
          <w:szCs w:val="18"/>
        </w:rPr>
        <w:t>2</w:t>
      </w:r>
      <w:r w:rsidRPr="003D601E">
        <w:rPr>
          <w:rFonts w:ascii="Montserrat" w:hAnsi="Montserrat"/>
          <w:b/>
          <w:bCs/>
          <w:sz w:val="18"/>
          <w:szCs w:val="18"/>
        </w:rPr>
        <w:t>% INCENTIVO $15</w:t>
      </w:r>
    </w:p>
    <w:p w14:paraId="06F7B541" w14:textId="77777777" w:rsidR="00786D07" w:rsidRDefault="00786D07" w:rsidP="00FA113C">
      <w:pPr>
        <w:rPr>
          <w:b/>
          <w:bCs/>
        </w:rPr>
      </w:pPr>
    </w:p>
    <w:p w14:paraId="3BBF4F1E" w14:textId="77777777" w:rsidR="002C7CC3" w:rsidRDefault="002C7CC3" w:rsidP="00FA113C">
      <w:pPr>
        <w:rPr>
          <w:b/>
          <w:bCs/>
        </w:rPr>
      </w:pPr>
    </w:p>
    <w:p w14:paraId="18A9DEE2" w14:textId="77777777" w:rsidR="002C7CC3" w:rsidRDefault="002C7CC3" w:rsidP="00FA113C">
      <w:pPr>
        <w:rPr>
          <w:b/>
          <w:bCs/>
        </w:rPr>
      </w:pPr>
    </w:p>
    <w:p w14:paraId="4C18631A" w14:textId="77777777" w:rsidR="002C7CC3" w:rsidRPr="007914CB" w:rsidRDefault="002C7CC3" w:rsidP="00FA113C">
      <w:pPr>
        <w:rPr>
          <w:b/>
          <w:bCs/>
          <w:vanish/>
        </w:rPr>
      </w:pPr>
    </w:p>
    <w:p w14:paraId="621DBBFE" w14:textId="77777777" w:rsidR="00FA113C" w:rsidRPr="007914CB" w:rsidRDefault="00FA113C" w:rsidP="00FA113C">
      <w:pPr>
        <w:rPr>
          <w:b/>
          <w:bCs/>
          <w:vanish/>
        </w:rPr>
      </w:pPr>
    </w:p>
    <w:p w14:paraId="48D19D6D" w14:textId="0FEE445F" w:rsidR="00D14F72" w:rsidRPr="007914CB"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7914CB">
        <w:rPr>
          <w:rStyle w:val="titulodia"/>
          <w:rFonts w:asciiTheme="minorHAnsi" w:hAnsiTheme="minorHAnsi" w:cstheme="minorHAnsi"/>
          <w:sz w:val="22"/>
          <w:szCs w:val="22"/>
        </w:rPr>
        <w:t xml:space="preserve">HOTELES PREVISTOS O SIMILARES </w:t>
      </w:r>
    </w:p>
    <w:tbl>
      <w:tblPr>
        <w:tblW w:w="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67"/>
        <w:gridCol w:w="1677"/>
      </w:tblGrid>
      <w:tr w:rsidR="00E800AB" w:rsidRPr="004F7285" w14:paraId="5473FCA5" w14:textId="77777777" w:rsidTr="007914CB">
        <w:trPr>
          <w:trHeight w:val="344"/>
          <w:tblHeader/>
          <w:jc w:val="center"/>
        </w:trPr>
        <w:tc>
          <w:tcPr>
            <w:tcW w:w="4557"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1487"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4F7285" w14:paraId="1EACA7BF" w14:textId="77777777" w:rsidTr="007914CB">
        <w:trPr>
          <w:trHeight w:val="361"/>
          <w:jc w:val="center"/>
        </w:trPr>
        <w:tc>
          <w:tcPr>
            <w:tcW w:w="4557" w:type="dxa"/>
            <w:shd w:val="clear" w:color="auto" w:fill="FFFFFF"/>
            <w:tcMar>
              <w:top w:w="75" w:type="dxa"/>
              <w:left w:w="75" w:type="dxa"/>
              <w:bottom w:w="75" w:type="dxa"/>
              <w:right w:w="75" w:type="dxa"/>
            </w:tcMar>
          </w:tcPr>
          <w:p w14:paraId="00B02062" w14:textId="3E446E33"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cstheme="minorHAnsi"/>
                <w:b w:val="0"/>
                <w:bCs w:val="0"/>
                <w:color w:val="333333"/>
                <w:sz w:val="18"/>
                <w:szCs w:val="18"/>
                <w:shd w:val="clear" w:color="auto" w:fill="FFFFFF"/>
              </w:rPr>
              <w:t>EMPERADOR HOTEL</w:t>
            </w:r>
          </w:p>
        </w:tc>
        <w:tc>
          <w:tcPr>
            <w:tcW w:w="1487" w:type="dxa"/>
            <w:shd w:val="clear" w:color="auto" w:fill="auto"/>
            <w:tcMar>
              <w:top w:w="75" w:type="dxa"/>
              <w:left w:w="75" w:type="dxa"/>
              <w:bottom w:w="75" w:type="dxa"/>
              <w:right w:w="75" w:type="dxa"/>
            </w:tcMar>
          </w:tcPr>
          <w:p w14:paraId="77FF7807" w14:textId="77566A23" w:rsidR="00E800AB" w:rsidRPr="00786D07" w:rsidRDefault="007914CB" w:rsidP="00BD06F3">
            <w:pPr>
              <w:spacing w:after="300"/>
              <w:rPr>
                <w:rFonts w:ascii="Montserrat" w:hAnsi="Montserrat" w:cstheme="minorHAnsi"/>
                <w:sz w:val="18"/>
                <w:szCs w:val="18"/>
              </w:rPr>
            </w:pPr>
            <w:r w:rsidRPr="00786D07">
              <w:rPr>
                <w:rFonts w:ascii="Montserrat" w:hAnsi="Montserrat" w:cstheme="minorHAnsi"/>
                <w:sz w:val="18"/>
                <w:szCs w:val="18"/>
              </w:rPr>
              <w:t xml:space="preserve">MADRID </w:t>
            </w:r>
          </w:p>
        </w:tc>
      </w:tr>
      <w:tr w:rsidR="00E800AB" w:rsidRPr="004F7285" w14:paraId="0D5D9E99" w14:textId="77777777" w:rsidTr="007914CB">
        <w:trPr>
          <w:trHeight w:val="344"/>
          <w:jc w:val="center"/>
        </w:trPr>
        <w:tc>
          <w:tcPr>
            <w:tcW w:w="4557" w:type="dxa"/>
            <w:shd w:val="clear" w:color="auto" w:fill="FFFFFF"/>
            <w:tcMar>
              <w:top w:w="75" w:type="dxa"/>
              <w:left w:w="75" w:type="dxa"/>
              <w:bottom w:w="75" w:type="dxa"/>
              <w:right w:w="75" w:type="dxa"/>
            </w:tcMar>
          </w:tcPr>
          <w:p w14:paraId="60ABFFF5" w14:textId="1BD2F198" w:rsidR="00E800AB" w:rsidRPr="00786D07" w:rsidRDefault="007914CB" w:rsidP="00BD06F3">
            <w:pPr>
              <w:pStyle w:val="Ttulo5"/>
              <w:spacing w:before="150" w:after="150"/>
              <w:rPr>
                <w:rFonts w:ascii="Montserrat" w:hAnsi="Montserrat" w:cstheme="minorHAnsi"/>
                <w:b w:val="0"/>
                <w:bCs w:val="0"/>
                <w:sz w:val="18"/>
                <w:szCs w:val="18"/>
              </w:rPr>
            </w:pPr>
            <w:r w:rsidRPr="00786D07">
              <w:rPr>
                <w:rFonts w:ascii="Montserrat" w:hAnsi="Montserrat"/>
                <w:b w:val="0"/>
                <w:bCs w:val="0"/>
                <w:color w:val="333333"/>
                <w:sz w:val="18"/>
                <w:szCs w:val="18"/>
                <w:shd w:val="clear" w:color="auto" w:fill="FFFFFF"/>
              </w:rPr>
              <w:t>CATALONIA SANTA JUSTA, HOTEL</w:t>
            </w:r>
          </w:p>
        </w:tc>
        <w:tc>
          <w:tcPr>
            <w:tcW w:w="1487" w:type="dxa"/>
            <w:shd w:val="clear" w:color="auto" w:fill="auto"/>
            <w:tcMar>
              <w:top w:w="75" w:type="dxa"/>
              <w:left w:w="75" w:type="dxa"/>
              <w:bottom w:w="75" w:type="dxa"/>
              <w:right w:w="75" w:type="dxa"/>
            </w:tcMar>
          </w:tcPr>
          <w:p w14:paraId="7FE19D54" w14:textId="238431DB" w:rsidR="00E800AB" w:rsidRPr="00786D07" w:rsidRDefault="007914CB" w:rsidP="00BD06F3">
            <w:pPr>
              <w:spacing w:after="300"/>
              <w:rPr>
                <w:rFonts w:ascii="Montserrat" w:hAnsi="Montserrat" w:cstheme="minorHAnsi"/>
                <w:sz w:val="18"/>
                <w:szCs w:val="18"/>
              </w:rPr>
            </w:pPr>
            <w:r w:rsidRPr="00786D07">
              <w:rPr>
                <w:rFonts w:ascii="Montserrat" w:hAnsi="Montserrat" w:cstheme="minorHAnsi"/>
                <w:sz w:val="18"/>
                <w:szCs w:val="18"/>
              </w:rPr>
              <w:t>SEVILLA</w:t>
            </w:r>
          </w:p>
        </w:tc>
      </w:tr>
      <w:tr w:rsidR="00E800AB" w:rsidRPr="004F7285" w14:paraId="649A1D61" w14:textId="77777777" w:rsidTr="007914CB">
        <w:trPr>
          <w:trHeight w:val="344"/>
          <w:jc w:val="center"/>
        </w:trPr>
        <w:tc>
          <w:tcPr>
            <w:tcW w:w="4557" w:type="dxa"/>
            <w:shd w:val="clear" w:color="auto" w:fill="FFFFFF"/>
            <w:tcMar>
              <w:top w:w="75" w:type="dxa"/>
              <w:left w:w="75" w:type="dxa"/>
              <w:bottom w:w="75" w:type="dxa"/>
              <w:right w:w="75" w:type="dxa"/>
            </w:tcMar>
          </w:tcPr>
          <w:p w14:paraId="5B9A0974" w14:textId="4612EBA8"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b w:val="0"/>
                <w:bCs w:val="0"/>
                <w:color w:val="333333"/>
                <w:sz w:val="18"/>
                <w:szCs w:val="18"/>
                <w:shd w:val="clear" w:color="auto" w:fill="FFFFFF"/>
              </w:rPr>
              <w:lastRenderedPageBreak/>
              <w:t>SOL PRINCIPE, HOTEL</w:t>
            </w:r>
          </w:p>
        </w:tc>
        <w:tc>
          <w:tcPr>
            <w:tcW w:w="1487" w:type="dxa"/>
            <w:shd w:val="clear" w:color="auto" w:fill="auto"/>
            <w:tcMar>
              <w:top w:w="75" w:type="dxa"/>
              <w:left w:w="75" w:type="dxa"/>
              <w:bottom w:w="75" w:type="dxa"/>
              <w:right w:w="75" w:type="dxa"/>
            </w:tcMar>
          </w:tcPr>
          <w:p w14:paraId="50F86727" w14:textId="6EFC9C05" w:rsidR="00E800AB" w:rsidRPr="00786D07" w:rsidRDefault="007914CB" w:rsidP="00BD06F3">
            <w:pPr>
              <w:spacing w:after="300"/>
              <w:rPr>
                <w:rFonts w:ascii="Montserrat" w:hAnsi="Montserrat" w:cstheme="minorHAnsi"/>
                <w:sz w:val="18"/>
                <w:szCs w:val="18"/>
              </w:rPr>
            </w:pPr>
            <w:r w:rsidRPr="00786D07">
              <w:rPr>
                <w:rFonts w:ascii="Montserrat" w:hAnsi="Montserrat" w:cstheme="minorHAnsi"/>
                <w:sz w:val="18"/>
                <w:szCs w:val="18"/>
              </w:rPr>
              <w:t>TORREMOLINOS</w:t>
            </w:r>
          </w:p>
        </w:tc>
      </w:tr>
      <w:tr w:rsidR="00E800AB" w:rsidRPr="004F7285" w14:paraId="36360040" w14:textId="77777777" w:rsidTr="007914CB">
        <w:trPr>
          <w:trHeight w:val="361"/>
          <w:jc w:val="center"/>
        </w:trPr>
        <w:tc>
          <w:tcPr>
            <w:tcW w:w="4557" w:type="dxa"/>
            <w:shd w:val="clear" w:color="auto" w:fill="FFFFFF"/>
            <w:tcMar>
              <w:top w:w="75" w:type="dxa"/>
              <w:left w:w="75" w:type="dxa"/>
              <w:bottom w:w="75" w:type="dxa"/>
              <w:right w:w="75" w:type="dxa"/>
            </w:tcMar>
          </w:tcPr>
          <w:p w14:paraId="076606C1" w14:textId="58E61B4D"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b w:val="0"/>
                <w:bCs w:val="0"/>
                <w:color w:val="333333"/>
                <w:sz w:val="18"/>
                <w:szCs w:val="18"/>
                <w:shd w:val="clear" w:color="auto" w:fill="FFFFFF"/>
              </w:rPr>
              <w:t>OUM PALACE</w:t>
            </w:r>
          </w:p>
        </w:tc>
        <w:tc>
          <w:tcPr>
            <w:tcW w:w="1487" w:type="dxa"/>
            <w:shd w:val="clear" w:color="auto" w:fill="auto"/>
            <w:tcMar>
              <w:top w:w="75" w:type="dxa"/>
              <w:left w:w="75" w:type="dxa"/>
              <w:bottom w:w="75" w:type="dxa"/>
              <w:right w:w="75" w:type="dxa"/>
            </w:tcMar>
          </w:tcPr>
          <w:p w14:paraId="44FCEDA7" w14:textId="13A48482" w:rsidR="00E800AB" w:rsidRPr="00786D07" w:rsidRDefault="007914CB" w:rsidP="00BD06F3">
            <w:pPr>
              <w:spacing w:after="300"/>
              <w:rPr>
                <w:rFonts w:ascii="Montserrat" w:hAnsi="Montserrat" w:cstheme="minorHAnsi"/>
                <w:sz w:val="18"/>
                <w:szCs w:val="18"/>
              </w:rPr>
            </w:pPr>
            <w:r w:rsidRPr="00786D07">
              <w:rPr>
                <w:rFonts w:ascii="Montserrat" w:hAnsi="Montserrat" w:cstheme="minorHAnsi"/>
                <w:sz w:val="18"/>
                <w:szCs w:val="18"/>
              </w:rPr>
              <w:t>CASABLANCA</w:t>
            </w:r>
          </w:p>
        </w:tc>
      </w:tr>
      <w:tr w:rsidR="00E800AB" w:rsidRPr="004F7285" w14:paraId="4A63B7CF" w14:textId="77777777" w:rsidTr="007914CB">
        <w:trPr>
          <w:trHeight w:val="361"/>
          <w:jc w:val="center"/>
        </w:trPr>
        <w:tc>
          <w:tcPr>
            <w:tcW w:w="4557" w:type="dxa"/>
            <w:shd w:val="clear" w:color="auto" w:fill="FFFFFF"/>
            <w:tcMar>
              <w:top w:w="75" w:type="dxa"/>
              <w:left w:w="75" w:type="dxa"/>
              <w:bottom w:w="75" w:type="dxa"/>
              <w:right w:w="75" w:type="dxa"/>
            </w:tcMar>
          </w:tcPr>
          <w:p w14:paraId="4BF77722" w14:textId="1C90CAF1"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b w:val="0"/>
                <w:bCs w:val="0"/>
                <w:color w:val="333333"/>
                <w:sz w:val="18"/>
                <w:szCs w:val="18"/>
                <w:shd w:val="clear" w:color="auto" w:fill="FFFFFF"/>
              </w:rPr>
              <w:t>ZALAGH KASBAH, HOTEL</w:t>
            </w:r>
          </w:p>
        </w:tc>
        <w:tc>
          <w:tcPr>
            <w:tcW w:w="1487" w:type="dxa"/>
            <w:shd w:val="clear" w:color="auto" w:fill="FFFFFF" w:themeFill="background1"/>
            <w:tcMar>
              <w:top w:w="75" w:type="dxa"/>
              <w:left w:w="75" w:type="dxa"/>
              <w:bottom w:w="75" w:type="dxa"/>
              <w:right w:w="75" w:type="dxa"/>
            </w:tcMar>
          </w:tcPr>
          <w:p w14:paraId="3C41FBC0" w14:textId="4549D213" w:rsidR="00E800AB" w:rsidRPr="00786D07" w:rsidRDefault="007914CB" w:rsidP="00BD06F3">
            <w:pPr>
              <w:spacing w:after="300"/>
              <w:rPr>
                <w:rFonts w:ascii="Montserrat" w:hAnsi="Montserrat" w:cstheme="minorHAnsi"/>
                <w:sz w:val="18"/>
                <w:szCs w:val="18"/>
                <w:shd w:val="clear" w:color="auto" w:fill="FFFFFF"/>
              </w:rPr>
            </w:pPr>
            <w:r w:rsidRPr="00786D07">
              <w:rPr>
                <w:rFonts w:ascii="Montserrat" w:hAnsi="Montserrat" w:cstheme="minorHAnsi"/>
                <w:sz w:val="18"/>
                <w:szCs w:val="18"/>
                <w:shd w:val="clear" w:color="auto" w:fill="FFFFFF"/>
              </w:rPr>
              <w:t>MARRAKECH</w:t>
            </w:r>
          </w:p>
        </w:tc>
      </w:tr>
      <w:tr w:rsidR="00E800AB" w:rsidRPr="007914CB" w14:paraId="45C0F7B9" w14:textId="77777777" w:rsidTr="007914CB">
        <w:trPr>
          <w:trHeight w:val="361"/>
          <w:jc w:val="center"/>
        </w:trPr>
        <w:tc>
          <w:tcPr>
            <w:tcW w:w="4557" w:type="dxa"/>
            <w:shd w:val="clear" w:color="auto" w:fill="FFFFFF"/>
            <w:tcMar>
              <w:top w:w="75" w:type="dxa"/>
              <w:left w:w="75" w:type="dxa"/>
              <w:bottom w:w="75" w:type="dxa"/>
              <w:right w:w="75" w:type="dxa"/>
            </w:tcMar>
          </w:tcPr>
          <w:p w14:paraId="1B12253B" w14:textId="7ECBA50A"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b w:val="0"/>
                <w:bCs w:val="0"/>
                <w:color w:val="333333"/>
                <w:sz w:val="18"/>
                <w:szCs w:val="18"/>
                <w:shd w:val="clear" w:color="auto" w:fill="FFFFFF"/>
                <w:lang w:val="pt-PT"/>
              </w:rPr>
              <w:t>ZALAGH PARC PALACE FEZ, HOTEL</w:t>
            </w:r>
          </w:p>
        </w:tc>
        <w:tc>
          <w:tcPr>
            <w:tcW w:w="1487" w:type="dxa"/>
            <w:shd w:val="clear" w:color="auto" w:fill="auto"/>
            <w:tcMar>
              <w:top w:w="75" w:type="dxa"/>
              <w:left w:w="75" w:type="dxa"/>
              <w:bottom w:w="75" w:type="dxa"/>
              <w:right w:w="75" w:type="dxa"/>
            </w:tcMar>
          </w:tcPr>
          <w:p w14:paraId="66E3A1BF" w14:textId="194E047D" w:rsidR="00E800AB" w:rsidRPr="00786D07" w:rsidRDefault="007914CB" w:rsidP="00BD06F3">
            <w:pPr>
              <w:spacing w:after="300"/>
              <w:rPr>
                <w:rFonts w:ascii="Montserrat" w:hAnsi="Montserrat" w:cstheme="minorHAnsi"/>
                <w:sz w:val="18"/>
                <w:szCs w:val="18"/>
                <w:shd w:val="clear" w:color="auto" w:fill="F2F2F2"/>
                <w:lang w:val="pt-PT"/>
              </w:rPr>
            </w:pPr>
            <w:r w:rsidRPr="00786D07">
              <w:rPr>
                <w:rFonts w:ascii="Montserrat" w:hAnsi="Montserrat" w:cstheme="minorHAnsi"/>
                <w:sz w:val="18"/>
                <w:szCs w:val="18"/>
                <w:shd w:val="clear" w:color="auto" w:fill="F2F2F2"/>
                <w:lang w:val="pt-PT"/>
              </w:rPr>
              <w:t>FEZ</w:t>
            </w:r>
          </w:p>
        </w:tc>
      </w:tr>
      <w:tr w:rsidR="00E800AB" w:rsidRPr="007914CB" w14:paraId="268EAF3B" w14:textId="77777777" w:rsidTr="007914CB">
        <w:trPr>
          <w:trHeight w:val="361"/>
          <w:jc w:val="center"/>
        </w:trPr>
        <w:tc>
          <w:tcPr>
            <w:tcW w:w="4557" w:type="dxa"/>
            <w:shd w:val="clear" w:color="auto" w:fill="FFFFFF"/>
            <w:tcMar>
              <w:top w:w="75" w:type="dxa"/>
              <w:left w:w="75" w:type="dxa"/>
              <w:bottom w:w="75" w:type="dxa"/>
              <w:right w:w="75" w:type="dxa"/>
            </w:tcMar>
          </w:tcPr>
          <w:p w14:paraId="2D8C6341" w14:textId="2F07BBA4" w:rsidR="00E800AB" w:rsidRPr="00786D07" w:rsidRDefault="007914CB" w:rsidP="00BD06F3">
            <w:pPr>
              <w:pStyle w:val="Ttulo5"/>
              <w:spacing w:before="150" w:after="150"/>
              <w:rPr>
                <w:rFonts w:ascii="Montserrat" w:hAnsi="Montserrat" w:cstheme="minorHAnsi"/>
                <w:b w:val="0"/>
                <w:bCs w:val="0"/>
                <w:sz w:val="18"/>
                <w:szCs w:val="18"/>
                <w:lang w:val="pt-PT"/>
              </w:rPr>
            </w:pPr>
            <w:r w:rsidRPr="00786D07">
              <w:rPr>
                <w:rFonts w:ascii="Montserrat" w:hAnsi="Montserrat"/>
                <w:b w:val="0"/>
                <w:bCs w:val="0"/>
                <w:color w:val="333333"/>
                <w:sz w:val="18"/>
                <w:szCs w:val="18"/>
                <w:shd w:val="clear" w:color="auto" w:fill="FFFFFF"/>
              </w:rPr>
              <w:t>SARAY, HOTEL</w:t>
            </w:r>
          </w:p>
        </w:tc>
        <w:tc>
          <w:tcPr>
            <w:tcW w:w="1487" w:type="dxa"/>
            <w:shd w:val="clear" w:color="auto" w:fill="auto"/>
            <w:tcMar>
              <w:top w:w="75" w:type="dxa"/>
              <w:left w:w="75" w:type="dxa"/>
              <w:bottom w:w="75" w:type="dxa"/>
              <w:right w:w="75" w:type="dxa"/>
            </w:tcMar>
          </w:tcPr>
          <w:p w14:paraId="10479E40" w14:textId="290D9432" w:rsidR="00E800AB" w:rsidRPr="00786D07" w:rsidRDefault="007914CB" w:rsidP="00BD06F3">
            <w:pPr>
              <w:spacing w:after="300"/>
              <w:rPr>
                <w:rFonts w:ascii="Montserrat" w:hAnsi="Montserrat" w:cstheme="minorHAnsi"/>
                <w:sz w:val="18"/>
                <w:szCs w:val="18"/>
                <w:shd w:val="clear" w:color="auto" w:fill="FFFFFF"/>
                <w:lang w:val="pt-PT"/>
              </w:rPr>
            </w:pPr>
            <w:r w:rsidRPr="00786D07">
              <w:rPr>
                <w:rFonts w:ascii="Montserrat" w:hAnsi="Montserrat" w:cstheme="minorHAnsi"/>
                <w:sz w:val="18"/>
                <w:szCs w:val="18"/>
                <w:shd w:val="clear" w:color="auto" w:fill="FFFFFF"/>
                <w:lang w:val="pt-PT"/>
              </w:rPr>
              <w:t>GRANADA</w:t>
            </w:r>
          </w:p>
        </w:tc>
      </w:tr>
    </w:tbl>
    <w:p w14:paraId="3F4A35F1" w14:textId="08FB187C"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INCLUYE:</w:t>
      </w:r>
    </w:p>
    <w:p w14:paraId="1134500F" w14:textId="618AFECF" w:rsidR="002372A9" w:rsidRPr="00447B06"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Traslados aeropuerto/ hotel/aeropuerto en regular. </w:t>
      </w:r>
    </w:p>
    <w:p w14:paraId="7F6119DB" w14:textId="797BF373" w:rsidR="000C5AFD"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Autocar con WIFI incluido.</w:t>
      </w:r>
    </w:p>
    <w:p w14:paraId="60E2FCC3" w14:textId="50EA8018" w:rsidR="00876E50" w:rsidRDefault="00876E50"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Desayunos diarios.</w:t>
      </w:r>
    </w:p>
    <w:p w14:paraId="6D14A55E" w14:textId="39EF6FA2" w:rsidR="00EB3E40" w:rsidRDefault="00EB3E40"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03 almuerzos</w:t>
      </w:r>
    </w:p>
    <w:p w14:paraId="44077C2B" w14:textId="319A7903" w:rsidR="00EB3E40" w:rsidRDefault="00EB3E40"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07 cenas</w:t>
      </w:r>
    </w:p>
    <w:p w14:paraId="5DF99A39" w14:textId="28BAF31C" w:rsidR="00EB3E40" w:rsidRPr="00447B06" w:rsidRDefault="00EB3E40"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Pasaje FAST-FERRY ida y vuelta.</w:t>
      </w:r>
    </w:p>
    <w:p w14:paraId="3824FA47" w14:textId="0BA6EBBD"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Guía acompañante durante todo el recorrido. </w:t>
      </w:r>
    </w:p>
    <w:p w14:paraId="3C2FCE56" w14:textId="307D5755" w:rsidR="002372A9" w:rsidRPr="007914CB" w:rsidRDefault="002372A9" w:rsidP="007914CB">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1</w:t>
      </w:r>
      <w:r w:rsidR="007914CB">
        <w:rPr>
          <w:rFonts w:asciiTheme="minorHAnsi" w:hAnsiTheme="minorHAnsi" w:cstheme="minorHAnsi"/>
          <w:b w:val="0"/>
          <w:bCs w:val="0"/>
          <w:sz w:val="18"/>
          <w:szCs w:val="18"/>
        </w:rPr>
        <w:t>2</w:t>
      </w:r>
      <w:r w:rsidRPr="007914CB">
        <w:rPr>
          <w:rFonts w:asciiTheme="minorHAnsi" w:hAnsiTheme="minorHAnsi" w:cstheme="minorHAnsi"/>
          <w:b w:val="0"/>
          <w:bCs w:val="0"/>
          <w:sz w:val="18"/>
          <w:szCs w:val="18"/>
        </w:rPr>
        <w:t xml:space="preserve"> </w:t>
      </w:r>
      <w:r w:rsidR="004F7285" w:rsidRPr="007914CB">
        <w:rPr>
          <w:rFonts w:asciiTheme="minorHAnsi" w:hAnsiTheme="minorHAnsi" w:cstheme="minorHAnsi"/>
          <w:b w:val="0"/>
          <w:bCs w:val="0"/>
          <w:sz w:val="18"/>
          <w:szCs w:val="18"/>
        </w:rPr>
        <w:t>noches</w:t>
      </w:r>
      <w:r w:rsidRPr="007914CB">
        <w:rPr>
          <w:rFonts w:asciiTheme="minorHAnsi" w:hAnsiTheme="minorHAnsi" w:cstheme="minorHAnsi"/>
          <w:b w:val="0"/>
          <w:bCs w:val="0"/>
          <w:sz w:val="18"/>
          <w:szCs w:val="18"/>
        </w:rPr>
        <w:t xml:space="preserve"> de alojamiento en hoteles previstos o similares</w:t>
      </w:r>
      <w:r w:rsidR="0066437A" w:rsidRPr="007914CB">
        <w:rPr>
          <w:rFonts w:asciiTheme="minorHAnsi" w:hAnsiTheme="minorHAnsi" w:cstheme="minorHAnsi"/>
          <w:b w:val="0"/>
          <w:bCs w:val="0"/>
          <w:sz w:val="18"/>
          <w:szCs w:val="18"/>
        </w:rPr>
        <w:t>. En el tipo de habitación elegida.</w:t>
      </w:r>
    </w:p>
    <w:p w14:paraId="09A10475" w14:textId="77777777" w:rsidR="00EB3E40" w:rsidRDefault="00EB3E40" w:rsidP="0094398D">
      <w:pPr>
        <w:pStyle w:val="Ttulo5"/>
        <w:spacing w:before="0" w:beforeAutospacing="0" w:after="0" w:afterAutospacing="0"/>
        <w:jc w:val="both"/>
        <w:rPr>
          <w:rFonts w:ascii="Montserrat" w:hAnsi="Montserrat"/>
          <w:color w:val="333333"/>
          <w:sz w:val="21"/>
          <w:szCs w:val="21"/>
          <w:shd w:val="clear" w:color="auto" w:fill="FFFFFF"/>
        </w:rPr>
      </w:pPr>
    </w:p>
    <w:p w14:paraId="3C55A01D" w14:textId="423CAE09" w:rsidR="002372A9" w:rsidRPr="00786D07" w:rsidRDefault="00EB3E40" w:rsidP="00EB3E40">
      <w:pPr>
        <w:pStyle w:val="Ttulo5"/>
        <w:spacing w:before="0" w:beforeAutospacing="0" w:after="0" w:afterAutospacing="0"/>
        <w:jc w:val="both"/>
        <w:rPr>
          <w:rFonts w:asciiTheme="minorHAnsi" w:hAnsiTheme="minorHAnsi" w:cstheme="minorHAnsi"/>
          <w:sz w:val="15"/>
          <w:szCs w:val="15"/>
        </w:rPr>
      </w:pPr>
      <w:r>
        <w:rPr>
          <w:rFonts w:ascii="Montserrat" w:hAnsi="Montserrat"/>
          <w:color w:val="333333"/>
          <w:sz w:val="21"/>
          <w:szCs w:val="21"/>
          <w:shd w:val="clear" w:color="auto" w:fill="FFFFFF"/>
        </w:rPr>
        <w:t xml:space="preserve"> </w:t>
      </w:r>
      <w:r w:rsidR="002372A9" w:rsidRPr="00786D07">
        <w:rPr>
          <w:rFonts w:asciiTheme="minorHAnsi" w:hAnsiTheme="minorHAnsi" w:cstheme="minorHAnsi"/>
          <w:sz w:val="15"/>
          <w:szCs w:val="15"/>
        </w:rPr>
        <w:t>PRECIO NO INCLUYE:</w:t>
      </w:r>
    </w:p>
    <w:p w14:paraId="5A640403" w14:textId="79B07940" w:rsidR="00D7054E" w:rsidRDefault="00D7054E"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Pr>
          <w:rFonts w:asciiTheme="minorHAnsi" w:hAnsiTheme="minorHAnsi" w:cstheme="minorHAnsi"/>
          <w:sz w:val="15"/>
          <w:szCs w:val="15"/>
        </w:rPr>
        <w:t>Boletos aéreos internacionales.</w:t>
      </w:r>
    </w:p>
    <w:p w14:paraId="5180932B" w14:textId="4455BE13" w:rsidR="00A32877" w:rsidRPr="00D7054E" w:rsidRDefault="00A32877" w:rsidP="00D7054E">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D7054E">
        <w:rPr>
          <w:rFonts w:asciiTheme="minorHAnsi" w:hAnsiTheme="minorHAnsi" w:cstheme="minorHAnsi"/>
          <w:b w:val="0"/>
          <w:bCs w:val="0"/>
          <w:sz w:val="15"/>
          <w:szCs w:val="15"/>
        </w:rPr>
        <w:t>Bebidas durante las comidas.</w:t>
      </w:r>
    </w:p>
    <w:p w14:paraId="4F0D9BC8" w14:textId="0E8E8321" w:rsidR="00A32877" w:rsidRPr="00786D07"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Propinas para guías choferes y maleteros.</w:t>
      </w:r>
    </w:p>
    <w:p w14:paraId="6EB30925" w14:textId="3C735E97" w:rsidR="00A32877" w:rsidRPr="00786D07"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Tasas de estancia hoteleras</w:t>
      </w:r>
      <w:r w:rsidR="0094398D" w:rsidRPr="00786D07">
        <w:rPr>
          <w:rFonts w:asciiTheme="minorHAnsi" w:hAnsiTheme="minorHAnsi" w:cstheme="minorHAnsi"/>
          <w:b w:val="0"/>
          <w:bCs w:val="0"/>
          <w:sz w:val="15"/>
          <w:szCs w:val="15"/>
        </w:rPr>
        <w:t xml:space="preserve"> (se paga directamente en destino)</w:t>
      </w:r>
      <w:r w:rsidRPr="00786D07">
        <w:rPr>
          <w:rFonts w:asciiTheme="minorHAnsi" w:hAnsiTheme="minorHAnsi" w:cstheme="minorHAnsi"/>
          <w:b w:val="0"/>
          <w:bCs w:val="0"/>
          <w:sz w:val="15"/>
          <w:szCs w:val="15"/>
        </w:rPr>
        <w:t>.</w:t>
      </w:r>
    </w:p>
    <w:p w14:paraId="34B8481F" w14:textId="27ED2EF0" w:rsidR="00A32877" w:rsidRPr="00786D07"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 xml:space="preserve">Ningún </w:t>
      </w:r>
      <w:r w:rsidR="00A32877" w:rsidRPr="00786D07">
        <w:rPr>
          <w:rFonts w:asciiTheme="minorHAnsi" w:hAnsiTheme="minorHAnsi" w:cstheme="minorHAnsi"/>
          <w:b w:val="0"/>
          <w:bCs w:val="0"/>
          <w:sz w:val="15"/>
          <w:szCs w:val="15"/>
        </w:rPr>
        <w:t>Servicios y</w:t>
      </w:r>
      <w:r w:rsidRPr="00786D07">
        <w:rPr>
          <w:rFonts w:asciiTheme="minorHAnsi" w:hAnsiTheme="minorHAnsi" w:cstheme="minorHAnsi"/>
          <w:b w:val="0"/>
          <w:bCs w:val="0"/>
          <w:sz w:val="15"/>
          <w:szCs w:val="15"/>
        </w:rPr>
        <w:t>/o</w:t>
      </w:r>
      <w:r w:rsidR="00A32877" w:rsidRPr="00786D07">
        <w:rPr>
          <w:rFonts w:asciiTheme="minorHAnsi" w:hAnsiTheme="minorHAnsi" w:cstheme="minorHAnsi"/>
          <w:b w:val="0"/>
          <w:bCs w:val="0"/>
          <w:sz w:val="15"/>
          <w:szCs w:val="15"/>
        </w:rPr>
        <w:t xml:space="preserve"> alimentación no mencionada como incluida. </w:t>
      </w:r>
    </w:p>
    <w:p w14:paraId="11EBB52C" w14:textId="34ABF2B9" w:rsidR="00A32877" w:rsidRPr="00D7054E"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 xml:space="preserve">Tarjeta de seguro de asistencia de viaje. </w:t>
      </w:r>
    </w:p>
    <w:p w14:paraId="0A1E4028" w14:textId="7443B5A8" w:rsidR="00D7054E" w:rsidRPr="00786D07" w:rsidRDefault="00D7054E"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Pr>
          <w:rFonts w:asciiTheme="minorHAnsi" w:hAnsiTheme="minorHAnsi" w:cstheme="minorHAnsi"/>
          <w:b w:val="0"/>
          <w:bCs w:val="0"/>
          <w:sz w:val="15"/>
          <w:szCs w:val="15"/>
        </w:rPr>
        <w:t>Visitas opcionales.</w:t>
      </w:r>
    </w:p>
    <w:p w14:paraId="43EF279D" w14:textId="39044730" w:rsidR="00447B06" w:rsidRPr="00786D07"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Tours opcionales</w:t>
      </w:r>
      <w:r w:rsidR="00876E50" w:rsidRPr="00786D07">
        <w:rPr>
          <w:rFonts w:asciiTheme="minorHAnsi" w:hAnsiTheme="minorHAnsi" w:cstheme="minorHAnsi"/>
          <w:b w:val="0"/>
          <w:bCs w:val="0"/>
          <w:sz w:val="15"/>
          <w:szCs w:val="15"/>
        </w:rPr>
        <w:t xml:space="preserve"> (se pagan en destino).</w:t>
      </w:r>
    </w:p>
    <w:p w14:paraId="7722DD63" w14:textId="5A6B1E67" w:rsidR="00D14F72" w:rsidRPr="00786D07"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Boletos aéreos.</w:t>
      </w:r>
    </w:p>
    <w:p w14:paraId="4D482B3E" w14:textId="77777777" w:rsidR="0066437A" w:rsidRPr="00786D07"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Gastos personales</w:t>
      </w:r>
    </w:p>
    <w:p w14:paraId="7490678B" w14:textId="19B836A7" w:rsidR="00876E50" w:rsidRPr="00786D07" w:rsidRDefault="0066437A" w:rsidP="00876E50">
      <w:pPr>
        <w:pStyle w:val="Ttulo5"/>
        <w:numPr>
          <w:ilvl w:val="0"/>
          <w:numId w:val="26"/>
        </w:numPr>
        <w:spacing w:before="0" w:beforeAutospacing="0" w:after="0" w:afterAutospacing="0"/>
        <w:ind w:left="357" w:hanging="357"/>
        <w:jc w:val="both"/>
        <w:rPr>
          <w:rFonts w:asciiTheme="minorHAnsi" w:hAnsiTheme="minorHAnsi" w:cstheme="minorHAnsi"/>
          <w:sz w:val="15"/>
          <w:szCs w:val="15"/>
          <w:lang w:val="pt-PT"/>
        </w:rPr>
      </w:pPr>
      <w:r w:rsidRPr="00786D07">
        <w:rPr>
          <w:rFonts w:asciiTheme="minorHAnsi" w:hAnsiTheme="minorHAnsi" w:cstheme="minorHAnsi"/>
          <w:b w:val="0"/>
          <w:bCs w:val="0"/>
          <w:sz w:val="15"/>
          <w:szCs w:val="15"/>
          <w:lang w:val="pt-PT"/>
        </w:rPr>
        <w:t>Early check in / Late Check Out</w:t>
      </w:r>
    </w:p>
    <w:p w14:paraId="56E9B9AB" w14:textId="5E451A53" w:rsidR="00D14F72" w:rsidRPr="00786D07"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sz w:val="15"/>
          <w:szCs w:val="15"/>
        </w:rPr>
      </w:pPr>
      <w:r w:rsidRPr="00786D07">
        <w:rPr>
          <w:rFonts w:asciiTheme="minorHAnsi" w:hAnsiTheme="minorHAnsi" w:cstheme="minorHAnsi"/>
          <w:b w:val="0"/>
          <w:bCs w:val="0"/>
          <w:sz w:val="15"/>
          <w:szCs w:val="15"/>
        </w:rPr>
        <w:t>Extras (llamadas internacionales, servicios de lavandería,</w:t>
      </w:r>
      <w:r w:rsidR="004F7285" w:rsidRPr="00786D07">
        <w:rPr>
          <w:rFonts w:asciiTheme="minorHAnsi" w:hAnsiTheme="minorHAnsi" w:cstheme="minorHAnsi"/>
          <w:b w:val="0"/>
          <w:bCs w:val="0"/>
          <w:sz w:val="15"/>
          <w:szCs w:val="15"/>
        </w:rPr>
        <w:t xml:space="preserve"> uso de caja fuerte,</w:t>
      </w:r>
      <w:r w:rsidRPr="00786D07">
        <w:rPr>
          <w:rFonts w:asciiTheme="minorHAnsi" w:hAnsiTheme="minorHAnsi" w:cstheme="minorHAnsi"/>
          <w:b w:val="0"/>
          <w:bCs w:val="0"/>
          <w:sz w:val="15"/>
          <w:szCs w:val="15"/>
        </w:rPr>
        <w:t xml:space="preserve"> etc.).</w:t>
      </w:r>
    </w:p>
    <w:p w14:paraId="27C42CED" w14:textId="77777777" w:rsidR="00EB3E40" w:rsidRPr="00786D07" w:rsidRDefault="00EB3E40" w:rsidP="00EB3E40">
      <w:pPr>
        <w:pStyle w:val="Ttulo5"/>
        <w:spacing w:before="0" w:beforeAutospacing="0" w:after="0" w:afterAutospacing="0"/>
        <w:jc w:val="both"/>
        <w:rPr>
          <w:rFonts w:asciiTheme="minorHAnsi" w:hAnsiTheme="minorHAnsi" w:cstheme="minorHAnsi"/>
          <w:sz w:val="16"/>
          <w:szCs w:val="16"/>
        </w:rPr>
      </w:pPr>
    </w:p>
    <w:p w14:paraId="214C6579" w14:textId="77777777" w:rsidR="004F7285" w:rsidRPr="00447B06" w:rsidRDefault="004F7285" w:rsidP="00D14F72">
      <w:pPr>
        <w:pStyle w:val="Sinespaciado"/>
        <w:rPr>
          <w:rFonts w:cstheme="minorHAnsi"/>
          <w:b/>
          <w:bCs/>
          <w:sz w:val="18"/>
          <w:szCs w:val="18"/>
          <w:lang w:eastAsia="es-PE"/>
        </w:rPr>
      </w:pPr>
    </w:p>
    <w:p w14:paraId="349FA5F2" w14:textId="32ED0D45"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AE10C6" w14:textId="63C59B58"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 </w:t>
      </w:r>
    </w:p>
    <w:p w14:paraId="0218FE62" w14:textId="0329B751" w:rsidR="00EB3E40" w:rsidRDefault="00EB3E40" w:rsidP="00D14F72">
      <w:pPr>
        <w:pStyle w:val="Sinespaciado"/>
        <w:numPr>
          <w:ilvl w:val="0"/>
          <w:numId w:val="28"/>
        </w:numPr>
        <w:rPr>
          <w:rFonts w:cstheme="minorHAnsi"/>
          <w:sz w:val="15"/>
          <w:szCs w:val="15"/>
          <w:lang w:eastAsia="es-PE"/>
        </w:rPr>
      </w:pPr>
      <w:r>
        <w:rPr>
          <w:rFonts w:cstheme="minorHAnsi"/>
          <w:sz w:val="15"/>
          <w:szCs w:val="15"/>
          <w:lang w:eastAsia="es-PE"/>
        </w:rPr>
        <w:t>En Marruecos los pasajeros deberán pasar el control de aduanas son sus respectivos equipajes.</w:t>
      </w:r>
    </w:p>
    <w:p w14:paraId="143931E7" w14:textId="16F53B8C" w:rsidR="00EB3E40" w:rsidRDefault="00EB3E40" w:rsidP="00D14F72">
      <w:pPr>
        <w:pStyle w:val="Sinespaciado"/>
        <w:numPr>
          <w:ilvl w:val="0"/>
          <w:numId w:val="28"/>
        </w:numPr>
        <w:rPr>
          <w:rFonts w:cstheme="minorHAnsi"/>
          <w:sz w:val="15"/>
          <w:szCs w:val="15"/>
          <w:lang w:eastAsia="es-PE"/>
        </w:rPr>
      </w:pPr>
      <w:r>
        <w:rPr>
          <w:rFonts w:cstheme="minorHAnsi"/>
          <w:sz w:val="15"/>
          <w:szCs w:val="15"/>
          <w:lang w:eastAsia="es-PE"/>
        </w:rPr>
        <w:t>No se permite más de 01 maleta de 20kg por PAX.</w:t>
      </w:r>
    </w:p>
    <w:p w14:paraId="061AA121" w14:textId="779DD944" w:rsidR="00EB3E40" w:rsidRDefault="00EB3E40" w:rsidP="00D14F72">
      <w:pPr>
        <w:pStyle w:val="Sinespaciado"/>
        <w:numPr>
          <w:ilvl w:val="0"/>
          <w:numId w:val="28"/>
        </w:numPr>
        <w:rPr>
          <w:rFonts w:cstheme="minorHAnsi"/>
          <w:sz w:val="15"/>
          <w:szCs w:val="15"/>
          <w:lang w:eastAsia="es-PE"/>
        </w:rPr>
      </w:pPr>
      <w:r>
        <w:rPr>
          <w:rFonts w:cstheme="minorHAnsi"/>
          <w:sz w:val="15"/>
          <w:szCs w:val="15"/>
          <w:lang w:eastAsia="es-PE"/>
        </w:rPr>
        <w:t xml:space="preserve">En el caso de que el Patronato de La Alhambra y Generalife, en alguna de las fechas no conceda la entrada para los participantes de la visita, en su lugar </w:t>
      </w:r>
      <w:r w:rsidR="00786D07">
        <w:rPr>
          <w:rFonts w:cstheme="minorHAnsi"/>
          <w:sz w:val="15"/>
          <w:szCs w:val="15"/>
          <w:lang w:eastAsia="es-PE"/>
        </w:rPr>
        <w:t xml:space="preserve">realizaremos una visita a Granada. </w:t>
      </w:r>
      <w:r w:rsidR="00786D07" w:rsidRPr="00786D07">
        <w:rPr>
          <w:rFonts w:cstheme="minorHAnsi"/>
          <w:color w:val="333333"/>
          <w:sz w:val="15"/>
          <w:szCs w:val="15"/>
          <w:shd w:val="clear" w:color="auto" w:fill="FFFFFF"/>
        </w:rPr>
        <w:t>Visita al Palacio de Carlos V, Museo Arqueológico, Iglesia de Santa María de la Alhambra, Capilla Real y paseo por la ciudad con la Alcaicería y la Plaza de la Catedral</w:t>
      </w:r>
    </w:p>
    <w:p w14:paraId="12B480B6" w14:textId="4EB7E1D4" w:rsidR="00EB3E40" w:rsidRDefault="00EB3E40" w:rsidP="00D14F72">
      <w:pPr>
        <w:pStyle w:val="Sinespaciado"/>
        <w:numPr>
          <w:ilvl w:val="0"/>
          <w:numId w:val="28"/>
        </w:numPr>
        <w:rPr>
          <w:rFonts w:cstheme="minorHAnsi"/>
          <w:sz w:val="15"/>
          <w:szCs w:val="15"/>
          <w:lang w:eastAsia="es-PE"/>
        </w:rPr>
      </w:pPr>
      <w:r>
        <w:rPr>
          <w:rFonts w:cstheme="minorHAnsi"/>
          <w:sz w:val="15"/>
          <w:szCs w:val="15"/>
          <w:lang w:eastAsia="es-PE"/>
        </w:rPr>
        <w:t>En Marruecos el orden de las visitas, podrán ser modificadas sin previo aviso, sin variar los lugares a visitar.</w:t>
      </w:r>
    </w:p>
    <w:p w14:paraId="0599C968" w14:textId="74B8FF4F" w:rsidR="0066437A" w:rsidRPr="00610B1F" w:rsidRDefault="0066437A" w:rsidP="00D14F72">
      <w:pPr>
        <w:pStyle w:val="Sinespaciado"/>
        <w:numPr>
          <w:ilvl w:val="0"/>
          <w:numId w:val="28"/>
        </w:numPr>
        <w:rPr>
          <w:rFonts w:cstheme="minorHAnsi"/>
          <w:sz w:val="15"/>
          <w:szCs w:val="15"/>
          <w:lang w:eastAsia="es-PE"/>
        </w:rPr>
      </w:pPr>
      <w:r>
        <w:rPr>
          <w:rFonts w:cstheme="minorHAnsi"/>
          <w:sz w:val="15"/>
          <w:szCs w:val="15"/>
          <w:lang w:eastAsia="es-PE"/>
        </w:rPr>
        <w:t>Horario de ingreso al hotel 15:00 // Horario de salida del Hotel 1</w:t>
      </w:r>
      <w:r w:rsidR="00876E50">
        <w:rPr>
          <w:rFonts w:cstheme="minorHAnsi"/>
          <w:sz w:val="15"/>
          <w:szCs w:val="15"/>
          <w:lang w:eastAsia="es-PE"/>
        </w:rPr>
        <w:t>1</w:t>
      </w:r>
      <w:r>
        <w:rPr>
          <w:rFonts w:cstheme="minorHAnsi"/>
          <w:sz w:val="15"/>
          <w:szCs w:val="15"/>
          <w:lang w:eastAsia="es-PE"/>
        </w:rPr>
        <w:t xml:space="preserve">:00.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7D89932F"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13E84482" w14:textId="77777777"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p>
    <w:p w14:paraId="1F39327A" w14:textId="77777777"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p>
    <w:p w14:paraId="7052451D" w14:textId="39CDC1D4"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Vacunas necesarias: Covid </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176B825E" w14:textId="6E8FCABE" w:rsidR="0039589F" w:rsidRPr="00610B1F" w:rsidRDefault="0039589F" w:rsidP="00D14F72">
      <w:pPr>
        <w:pStyle w:val="Prrafodelista"/>
        <w:numPr>
          <w:ilvl w:val="0"/>
          <w:numId w:val="28"/>
        </w:numPr>
        <w:rPr>
          <w:rFonts w:asciiTheme="minorHAnsi" w:hAnsiTheme="minorHAnsi" w:cstheme="minorHAnsi"/>
          <w:sz w:val="15"/>
          <w:szCs w:val="15"/>
          <w:lang w:val="es-AR"/>
        </w:rPr>
      </w:pPr>
      <w:r>
        <w:rPr>
          <w:rFonts w:asciiTheme="minorHAnsi" w:hAnsiTheme="minorHAnsi" w:cstheme="minorHAnsi"/>
          <w:sz w:val="15"/>
          <w:szCs w:val="15"/>
          <w:lang w:val="es-AR"/>
        </w:rPr>
        <w:t>Válido para comprar hasta el 15 de diciembre 2024</w:t>
      </w: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C21772">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9603" w14:textId="77777777" w:rsidR="00734BD7" w:rsidRDefault="00734BD7" w:rsidP="00EB2E6A">
      <w:r>
        <w:separator/>
      </w:r>
    </w:p>
  </w:endnote>
  <w:endnote w:type="continuationSeparator" w:id="0">
    <w:p w14:paraId="0F73C985" w14:textId="77777777" w:rsidR="00734BD7" w:rsidRDefault="00734BD7"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7B286" w14:textId="77777777" w:rsidR="00734BD7" w:rsidRDefault="00734BD7" w:rsidP="00EB2E6A">
      <w:r>
        <w:separator/>
      </w:r>
    </w:p>
  </w:footnote>
  <w:footnote w:type="continuationSeparator" w:id="0">
    <w:p w14:paraId="16C0A608" w14:textId="77777777" w:rsidR="00734BD7" w:rsidRDefault="00734BD7"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4"/>
  </w:num>
  <w:num w:numId="7" w16cid:durableId="705911881">
    <w:abstractNumId w:val="19"/>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2"/>
  </w:num>
  <w:num w:numId="13" w16cid:durableId="159396191">
    <w:abstractNumId w:val="2"/>
  </w:num>
  <w:num w:numId="14" w16cid:durableId="1883900468">
    <w:abstractNumId w:val="15"/>
  </w:num>
  <w:num w:numId="15" w16cid:durableId="1119951669">
    <w:abstractNumId w:val="27"/>
  </w:num>
  <w:num w:numId="16" w16cid:durableId="1443502198">
    <w:abstractNumId w:val="9"/>
  </w:num>
  <w:num w:numId="17" w16cid:durableId="1631864288">
    <w:abstractNumId w:val="4"/>
  </w:num>
  <w:num w:numId="18" w16cid:durableId="854543130">
    <w:abstractNumId w:val="21"/>
  </w:num>
  <w:num w:numId="19" w16cid:durableId="1906448853">
    <w:abstractNumId w:val="17"/>
  </w:num>
  <w:num w:numId="20" w16cid:durableId="102574453">
    <w:abstractNumId w:val="1"/>
  </w:num>
  <w:num w:numId="21" w16cid:durableId="1163089097">
    <w:abstractNumId w:val="25"/>
  </w:num>
  <w:num w:numId="22" w16cid:durableId="1734498953">
    <w:abstractNumId w:val="8"/>
  </w:num>
  <w:num w:numId="23" w16cid:durableId="1686858360">
    <w:abstractNumId w:val="20"/>
  </w:num>
  <w:num w:numId="24" w16cid:durableId="721635263">
    <w:abstractNumId w:val="26"/>
  </w:num>
  <w:num w:numId="25" w16cid:durableId="495145803">
    <w:abstractNumId w:val="13"/>
  </w:num>
  <w:num w:numId="26" w16cid:durableId="1789933670">
    <w:abstractNumId w:val="23"/>
  </w:num>
  <w:num w:numId="27" w16cid:durableId="2071490605">
    <w:abstractNumId w:val="14"/>
  </w:num>
  <w:num w:numId="28" w16cid:durableId="9002888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60083"/>
    <w:rsid w:val="00060E5D"/>
    <w:rsid w:val="00070B44"/>
    <w:rsid w:val="000755F1"/>
    <w:rsid w:val="00091F0C"/>
    <w:rsid w:val="000A419A"/>
    <w:rsid w:val="000A50BE"/>
    <w:rsid w:val="000B00C5"/>
    <w:rsid w:val="000B0325"/>
    <w:rsid w:val="000B03EB"/>
    <w:rsid w:val="000B1460"/>
    <w:rsid w:val="000B2CB1"/>
    <w:rsid w:val="000C5AFD"/>
    <w:rsid w:val="000C5B0C"/>
    <w:rsid w:val="000D14C6"/>
    <w:rsid w:val="000E5303"/>
    <w:rsid w:val="000E7F7F"/>
    <w:rsid w:val="000F79A6"/>
    <w:rsid w:val="00100971"/>
    <w:rsid w:val="001056B7"/>
    <w:rsid w:val="001075F4"/>
    <w:rsid w:val="001155B9"/>
    <w:rsid w:val="00117147"/>
    <w:rsid w:val="0012076C"/>
    <w:rsid w:val="00122BCB"/>
    <w:rsid w:val="001232FB"/>
    <w:rsid w:val="00125A8A"/>
    <w:rsid w:val="0012719A"/>
    <w:rsid w:val="00145252"/>
    <w:rsid w:val="00163FEC"/>
    <w:rsid w:val="0018042F"/>
    <w:rsid w:val="00184282"/>
    <w:rsid w:val="00184B14"/>
    <w:rsid w:val="00186D49"/>
    <w:rsid w:val="001926DB"/>
    <w:rsid w:val="0019484F"/>
    <w:rsid w:val="00194F50"/>
    <w:rsid w:val="001A1591"/>
    <w:rsid w:val="001A38BA"/>
    <w:rsid w:val="001B00CC"/>
    <w:rsid w:val="001B2B18"/>
    <w:rsid w:val="001B6ADB"/>
    <w:rsid w:val="001C2BEB"/>
    <w:rsid w:val="001C62A5"/>
    <w:rsid w:val="001D1ED1"/>
    <w:rsid w:val="001E1766"/>
    <w:rsid w:val="001E24B6"/>
    <w:rsid w:val="001F0A94"/>
    <w:rsid w:val="001F5058"/>
    <w:rsid w:val="002046C8"/>
    <w:rsid w:val="00210377"/>
    <w:rsid w:val="002372A9"/>
    <w:rsid w:val="002530A5"/>
    <w:rsid w:val="002561D6"/>
    <w:rsid w:val="00264578"/>
    <w:rsid w:val="00267ECC"/>
    <w:rsid w:val="00274E7C"/>
    <w:rsid w:val="002764AA"/>
    <w:rsid w:val="002A01EF"/>
    <w:rsid w:val="002A23D0"/>
    <w:rsid w:val="002C525F"/>
    <w:rsid w:val="002C7CC3"/>
    <w:rsid w:val="002E6AE5"/>
    <w:rsid w:val="002E74D7"/>
    <w:rsid w:val="00322574"/>
    <w:rsid w:val="003259D5"/>
    <w:rsid w:val="00330851"/>
    <w:rsid w:val="003467A3"/>
    <w:rsid w:val="0035180E"/>
    <w:rsid w:val="00366DD4"/>
    <w:rsid w:val="00381CBF"/>
    <w:rsid w:val="0039589F"/>
    <w:rsid w:val="003A0E34"/>
    <w:rsid w:val="003A0E47"/>
    <w:rsid w:val="003A63FE"/>
    <w:rsid w:val="003B27FE"/>
    <w:rsid w:val="003B4BDC"/>
    <w:rsid w:val="003B56E1"/>
    <w:rsid w:val="003C69B5"/>
    <w:rsid w:val="003D51BC"/>
    <w:rsid w:val="003D601E"/>
    <w:rsid w:val="003D6DDA"/>
    <w:rsid w:val="003E07C9"/>
    <w:rsid w:val="003F2D54"/>
    <w:rsid w:val="00411299"/>
    <w:rsid w:val="00431EA4"/>
    <w:rsid w:val="004327BD"/>
    <w:rsid w:val="00434417"/>
    <w:rsid w:val="00436553"/>
    <w:rsid w:val="00447B06"/>
    <w:rsid w:val="00451831"/>
    <w:rsid w:val="00451CD9"/>
    <w:rsid w:val="0045458B"/>
    <w:rsid w:val="00454A03"/>
    <w:rsid w:val="004601F3"/>
    <w:rsid w:val="00461073"/>
    <w:rsid w:val="0046135B"/>
    <w:rsid w:val="00470469"/>
    <w:rsid w:val="004773B8"/>
    <w:rsid w:val="00486046"/>
    <w:rsid w:val="0049511F"/>
    <w:rsid w:val="004A0FF6"/>
    <w:rsid w:val="004C194E"/>
    <w:rsid w:val="004C3D01"/>
    <w:rsid w:val="004D3E9F"/>
    <w:rsid w:val="004E1E97"/>
    <w:rsid w:val="004F063C"/>
    <w:rsid w:val="004F15C9"/>
    <w:rsid w:val="004F7285"/>
    <w:rsid w:val="00501FBC"/>
    <w:rsid w:val="0051222C"/>
    <w:rsid w:val="0051740C"/>
    <w:rsid w:val="00520ED1"/>
    <w:rsid w:val="00523B97"/>
    <w:rsid w:val="0053141E"/>
    <w:rsid w:val="00532072"/>
    <w:rsid w:val="00532BF3"/>
    <w:rsid w:val="00567BF5"/>
    <w:rsid w:val="0057037D"/>
    <w:rsid w:val="00575A55"/>
    <w:rsid w:val="00582A7A"/>
    <w:rsid w:val="005857FF"/>
    <w:rsid w:val="00592094"/>
    <w:rsid w:val="00593C6D"/>
    <w:rsid w:val="005A27F0"/>
    <w:rsid w:val="005A73EB"/>
    <w:rsid w:val="005C0F27"/>
    <w:rsid w:val="005C1DBC"/>
    <w:rsid w:val="005C282D"/>
    <w:rsid w:val="005D46A3"/>
    <w:rsid w:val="005D6A8D"/>
    <w:rsid w:val="005F412A"/>
    <w:rsid w:val="0060300A"/>
    <w:rsid w:val="00607469"/>
    <w:rsid w:val="00610B1F"/>
    <w:rsid w:val="00613358"/>
    <w:rsid w:val="00624A67"/>
    <w:rsid w:val="006440C2"/>
    <w:rsid w:val="0065729A"/>
    <w:rsid w:val="00661D30"/>
    <w:rsid w:val="0066437A"/>
    <w:rsid w:val="0068046F"/>
    <w:rsid w:val="00695C17"/>
    <w:rsid w:val="006C192C"/>
    <w:rsid w:val="006C276D"/>
    <w:rsid w:val="006C5A5A"/>
    <w:rsid w:val="006D5F9B"/>
    <w:rsid w:val="006F2A7D"/>
    <w:rsid w:val="006F5479"/>
    <w:rsid w:val="006F589E"/>
    <w:rsid w:val="00706160"/>
    <w:rsid w:val="00722980"/>
    <w:rsid w:val="0072683A"/>
    <w:rsid w:val="00734BD7"/>
    <w:rsid w:val="0073563F"/>
    <w:rsid w:val="007452FB"/>
    <w:rsid w:val="00766379"/>
    <w:rsid w:val="007700AE"/>
    <w:rsid w:val="007723A7"/>
    <w:rsid w:val="007738F1"/>
    <w:rsid w:val="00775416"/>
    <w:rsid w:val="00781E76"/>
    <w:rsid w:val="00786D07"/>
    <w:rsid w:val="0078793B"/>
    <w:rsid w:val="007914CB"/>
    <w:rsid w:val="007A3A90"/>
    <w:rsid w:val="007B0DC8"/>
    <w:rsid w:val="007B3ABA"/>
    <w:rsid w:val="007C0CF2"/>
    <w:rsid w:val="007D0A01"/>
    <w:rsid w:val="007D0FA2"/>
    <w:rsid w:val="007D4919"/>
    <w:rsid w:val="00805393"/>
    <w:rsid w:val="008139D4"/>
    <w:rsid w:val="0081607E"/>
    <w:rsid w:val="00816322"/>
    <w:rsid w:val="00841F62"/>
    <w:rsid w:val="008505F5"/>
    <w:rsid w:val="00856B00"/>
    <w:rsid w:val="008757B0"/>
    <w:rsid w:val="00876E50"/>
    <w:rsid w:val="0088084E"/>
    <w:rsid w:val="00884456"/>
    <w:rsid w:val="00897512"/>
    <w:rsid w:val="008A02BB"/>
    <w:rsid w:val="008B6282"/>
    <w:rsid w:val="008B6709"/>
    <w:rsid w:val="008E3A37"/>
    <w:rsid w:val="008E70C1"/>
    <w:rsid w:val="008F5D9E"/>
    <w:rsid w:val="00901B71"/>
    <w:rsid w:val="00904BC5"/>
    <w:rsid w:val="00910455"/>
    <w:rsid w:val="00911B0A"/>
    <w:rsid w:val="009121DD"/>
    <w:rsid w:val="00912535"/>
    <w:rsid w:val="00922031"/>
    <w:rsid w:val="00932879"/>
    <w:rsid w:val="00932995"/>
    <w:rsid w:val="0094398D"/>
    <w:rsid w:val="00946721"/>
    <w:rsid w:val="009544DA"/>
    <w:rsid w:val="00954AC4"/>
    <w:rsid w:val="00967051"/>
    <w:rsid w:val="00971BF6"/>
    <w:rsid w:val="00982F58"/>
    <w:rsid w:val="00984A1D"/>
    <w:rsid w:val="00991CE1"/>
    <w:rsid w:val="009941CE"/>
    <w:rsid w:val="00995035"/>
    <w:rsid w:val="009A312B"/>
    <w:rsid w:val="009A7410"/>
    <w:rsid w:val="009E24FA"/>
    <w:rsid w:val="009E4C93"/>
    <w:rsid w:val="009E5E86"/>
    <w:rsid w:val="009F38FF"/>
    <w:rsid w:val="00A01855"/>
    <w:rsid w:val="00A24782"/>
    <w:rsid w:val="00A26AB4"/>
    <w:rsid w:val="00A32221"/>
    <w:rsid w:val="00A32877"/>
    <w:rsid w:val="00A32F78"/>
    <w:rsid w:val="00A415A9"/>
    <w:rsid w:val="00A43018"/>
    <w:rsid w:val="00A5010F"/>
    <w:rsid w:val="00A55B0B"/>
    <w:rsid w:val="00A57CE8"/>
    <w:rsid w:val="00A76529"/>
    <w:rsid w:val="00A83EFC"/>
    <w:rsid w:val="00A85523"/>
    <w:rsid w:val="00A9176A"/>
    <w:rsid w:val="00A91FCA"/>
    <w:rsid w:val="00A97673"/>
    <w:rsid w:val="00AA32E8"/>
    <w:rsid w:val="00AA7A18"/>
    <w:rsid w:val="00AB1561"/>
    <w:rsid w:val="00AB1625"/>
    <w:rsid w:val="00AB6771"/>
    <w:rsid w:val="00AB7615"/>
    <w:rsid w:val="00AB7998"/>
    <w:rsid w:val="00AB7D88"/>
    <w:rsid w:val="00AD7257"/>
    <w:rsid w:val="00B03AD7"/>
    <w:rsid w:val="00B12108"/>
    <w:rsid w:val="00B34752"/>
    <w:rsid w:val="00B57818"/>
    <w:rsid w:val="00B612D2"/>
    <w:rsid w:val="00B61C8D"/>
    <w:rsid w:val="00B61D22"/>
    <w:rsid w:val="00B67F39"/>
    <w:rsid w:val="00B833BE"/>
    <w:rsid w:val="00B8590B"/>
    <w:rsid w:val="00BB1DD3"/>
    <w:rsid w:val="00BB2884"/>
    <w:rsid w:val="00BB2F86"/>
    <w:rsid w:val="00BB4ACD"/>
    <w:rsid w:val="00BD06F3"/>
    <w:rsid w:val="00BD14D4"/>
    <w:rsid w:val="00BD4483"/>
    <w:rsid w:val="00BF6FBA"/>
    <w:rsid w:val="00C03DE5"/>
    <w:rsid w:val="00C04473"/>
    <w:rsid w:val="00C06EA7"/>
    <w:rsid w:val="00C21772"/>
    <w:rsid w:val="00C30ADD"/>
    <w:rsid w:val="00C30C0A"/>
    <w:rsid w:val="00C475EA"/>
    <w:rsid w:val="00C530EC"/>
    <w:rsid w:val="00C5482F"/>
    <w:rsid w:val="00C55786"/>
    <w:rsid w:val="00C630C0"/>
    <w:rsid w:val="00C92408"/>
    <w:rsid w:val="00C944FB"/>
    <w:rsid w:val="00C95AD2"/>
    <w:rsid w:val="00C97327"/>
    <w:rsid w:val="00CB4C8C"/>
    <w:rsid w:val="00CB7C3F"/>
    <w:rsid w:val="00CC327E"/>
    <w:rsid w:val="00CC3F43"/>
    <w:rsid w:val="00CC45D8"/>
    <w:rsid w:val="00CE152E"/>
    <w:rsid w:val="00CE4BEE"/>
    <w:rsid w:val="00CE6F79"/>
    <w:rsid w:val="00CE7DC5"/>
    <w:rsid w:val="00CF22C4"/>
    <w:rsid w:val="00CF6A9A"/>
    <w:rsid w:val="00D03091"/>
    <w:rsid w:val="00D03386"/>
    <w:rsid w:val="00D130C8"/>
    <w:rsid w:val="00D14F72"/>
    <w:rsid w:val="00D26549"/>
    <w:rsid w:val="00D40B90"/>
    <w:rsid w:val="00D45841"/>
    <w:rsid w:val="00D60896"/>
    <w:rsid w:val="00D62472"/>
    <w:rsid w:val="00D62F18"/>
    <w:rsid w:val="00D7054E"/>
    <w:rsid w:val="00D71A76"/>
    <w:rsid w:val="00D975E3"/>
    <w:rsid w:val="00DA0C5B"/>
    <w:rsid w:val="00DA389F"/>
    <w:rsid w:val="00DA3EAE"/>
    <w:rsid w:val="00DC0DC3"/>
    <w:rsid w:val="00DD1BDC"/>
    <w:rsid w:val="00DF1825"/>
    <w:rsid w:val="00E179B7"/>
    <w:rsid w:val="00E261F4"/>
    <w:rsid w:val="00E357EC"/>
    <w:rsid w:val="00E44466"/>
    <w:rsid w:val="00E47BE5"/>
    <w:rsid w:val="00E50936"/>
    <w:rsid w:val="00E509DF"/>
    <w:rsid w:val="00E62BD6"/>
    <w:rsid w:val="00E659AC"/>
    <w:rsid w:val="00E749EF"/>
    <w:rsid w:val="00E76B27"/>
    <w:rsid w:val="00E800AB"/>
    <w:rsid w:val="00E941CF"/>
    <w:rsid w:val="00E9636C"/>
    <w:rsid w:val="00E979AC"/>
    <w:rsid w:val="00EA3E3C"/>
    <w:rsid w:val="00EB2E6A"/>
    <w:rsid w:val="00EB3E40"/>
    <w:rsid w:val="00EB472A"/>
    <w:rsid w:val="00EB55F0"/>
    <w:rsid w:val="00ED06A8"/>
    <w:rsid w:val="00ED3AA5"/>
    <w:rsid w:val="00ED5C73"/>
    <w:rsid w:val="00EE0BE3"/>
    <w:rsid w:val="00EF0F71"/>
    <w:rsid w:val="00EF10EA"/>
    <w:rsid w:val="00EF2D5F"/>
    <w:rsid w:val="00F03929"/>
    <w:rsid w:val="00F05F8C"/>
    <w:rsid w:val="00F10CCA"/>
    <w:rsid w:val="00F217E8"/>
    <w:rsid w:val="00F22F28"/>
    <w:rsid w:val="00F253A2"/>
    <w:rsid w:val="00F313DD"/>
    <w:rsid w:val="00F41134"/>
    <w:rsid w:val="00F51788"/>
    <w:rsid w:val="00F55F68"/>
    <w:rsid w:val="00F673C2"/>
    <w:rsid w:val="00F67625"/>
    <w:rsid w:val="00F750B8"/>
    <w:rsid w:val="00F803C5"/>
    <w:rsid w:val="00F81BA6"/>
    <w:rsid w:val="00FA113C"/>
    <w:rsid w:val="00FA1162"/>
    <w:rsid w:val="00FA5A10"/>
    <w:rsid w:val="00FB0508"/>
    <w:rsid w:val="00FB161C"/>
    <w:rsid w:val="00FB2C80"/>
    <w:rsid w:val="00FC42A1"/>
    <w:rsid w:val="00FC789D"/>
    <w:rsid w:val="00FE0835"/>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0406501">
      <w:bodyDiv w:val="1"/>
      <w:marLeft w:val="0"/>
      <w:marRight w:val="0"/>
      <w:marTop w:val="0"/>
      <w:marBottom w:val="0"/>
      <w:divBdr>
        <w:top w:val="none" w:sz="0" w:space="0" w:color="auto"/>
        <w:left w:val="none" w:sz="0" w:space="0" w:color="auto"/>
        <w:bottom w:val="none" w:sz="0" w:space="0" w:color="auto"/>
        <w:right w:val="none" w:sz="0" w:space="0" w:color="auto"/>
      </w:divBdr>
      <w:divsChild>
        <w:div w:id="322859345">
          <w:marLeft w:val="0"/>
          <w:marRight w:val="0"/>
          <w:marTop w:val="0"/>
          <w:marBottom w:val="0"/>
          <w:divBdr>
            <w:top w:val="none" w:sz="0" w:space="0" w:color="auto"/>
            <w:left w:val="none" w:sz="0" w:space="0" w:color="auto"/>
            <w:bottom w:val="none" w:sz="0" w:space="0" w:color="auto"/>
            <w:right w:val="none" w:sz="0" w:space="0" w:color="auto"/>
          </w:divBdr>
          <w:divsChild>
            <w:div w:id="286468349">
              <w:marLeft w:val="0"/>
              <w:marRight w:val="0"/>
              <w:marTop w:val="0"/>
              <w:marBottom w:val="0"/>
              <w:divBdr>
                <w:top w:val="none" w:sz="0" w:space="0" w:color="auto"/>
                <w:left w:val="none" w:sz="0" w:space="0" w:color="auto"/>
                <w:bottom w:val="none" w:sz="0" w:space="0" w:color="auto"/>
                <w:right w:val="none" w:sz="0" w:space="0" w:color="auto"/>
              </w:divBdr>
              <w:divsChild>
                <w:div w:id="1745907810">
                  <w:marLeft w:val="0"/>
                  <w:marRight w:val="0"/>
                  <w:marTop w:val="0"/>
                  <w:marBottom w:val="0"/>
                  <w:divBdr>
                    <w:top w:val="none" w:sz="0" w:space="0" w:color="auto"/>
                    <w:left w:val="none" w:sz="0" w:space="0" w:color="auto"/>
                    <w:bottom w:val="none" w:sz="0" w:space="0" w:color="auto"/>
                    <w:right w:val="none" w:sz="0" w:space="0" w:color="auto"/>
                  </w:divBdr>
                  <w:divsChild>
                    <w:div w:id="2064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1235</Words>
  <Characters>6796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12</cp:revision>
  <dcterms:created xsi:type="dcterms:W3CDTF">2024-05-14T22:46:00Z</dcterms:created>
  <dcterms:modified xsi:type="dcterms:W3CDTF">2024-05-15T16:27:00Z</dcterms:modified>
</cp:coreProperties>
</file>