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2B0D" w14:textId="2B9063CB" w:rsidR="00024F0F" w:rsidRPr="00024F0F" w:rsidRDefault="00024F0F" w:rsidP="00024F0F">
      <w:pPr>
        <w:jc w:val="center"/>
        <w:rPr>
          <w:rFonts w:asciiTheme="minorHAnsi" w:hAnsiTheme="minorHAnsi" w:cs="Aharoni"/>
          <w:b/>
          <w:color w:val="0F243E" w:themeColor="text2" w:themeShade="80"/>
          <w:sz w:val="36"/>
          <w:szCs w:val="36"/>
        </w:rPr>
      </w:pPr>
      <w:r w:rsidRPr="00024F0F">
        <w:rPr>
          <w:rFonts w:asciiTheme="minorHAnsi" w:hAnsiTheme="minorHAnsi" w:cs="Aharoni"/>
          <w:b/>
          <w:color w:val="0F243E" w:themeColor="text2" w:themeShade="80"/>
          <w:sz w:val="36"/>
          <w:szCs w:val="36"/>
        </w:rPr>
        <w:t xml:space="preserve">ORLANDO CON </w:t>
      </w:r>
      <w:r w:rsidR="003F4716">
        <w:rPr>
          <w:rFonts w:asciiTheme="minorHAnsi" w:hAnsiTheme="minorHAnsi" w:cs="Aharoni"/>
          <w:b/>
          <w:color w:val="0F243E" w:themeColor="text2" w:themeShade="80"/>
          <w:sz w:val="36"/>
          <w:szCs w:val="36"/>
        </w:rPr>
        <w:t>DISNEY</w:t>
      </w:r>
    </w:p>
    <w:p w14:paraId="47CF7D18" w14:textId="77777777" w:rsidR="00024F0F" w:rsidRPr="00024F0F" w:rsidRDefault="00024F0F" w:rsidP="00024F0F">
      <w:pPr>
        <w:jc w:val="center"/>
        <w:rPr>
          <w:rFonts w:asciiTheme="minorHAnsi" w:hAnsiTheme="minorHAnsi" w:cs="Aharoni"/>
          <w:b/>
          <w:color w:val="0F243E" w:themeColor="text2" w:themeShade="80"/>
          <w:sz w:val="26"/>
          <w:szCs w:val="26"/>
        </w:rPr>
      </w:pPr>
      <w:r w:rsidRPr="00024F0F">
        <w:rPr>
          <w:rFonts w:asciiTheme="minorHAnsi" w:hAnsiTheme="minorHAnsi" w:cs="Aharoni"/>
          <w:b/>
          <w:color w:val="0F243E" w:themeColor="text2" w:themeShade="80"/>
          <w:sz w:val="26"/>
          <w:szCs w:val="26"/>
        </w:rPr>
        <w:t>5 DIAS / 4 NOCHES</w:t>
      </w:r>
    </w:p>
    <w:p w14:paraId="7DFEE6B8" w14:textId="7681BBF9" w:rsidR="00024F0F" w:rsidRDefault="00024F0F" w:rsidP="00024F0F">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RESERVAR HASTA EL</w:t>
      </w:r>
      <w:r w:rsidR="0012067F">
        <w:rPr>
          <w:rFonts w:asciiTheme="minorHAnsi" w:hAnsiTheme="minorHAnsi" w:cs="Aharoni"/>
          <w:b/>
          <w:color w:val="0F243E" w:themeColor="text2" w:themeShade="80"/>
          <w:sz w:val="18"/>
          <w:szCs w:val="18"/>
        </w:rPr>
        <w:t xml:space="preserve"> </w:t>
      </w:r>
      <w:r w:rsidR="007E3B7F">
        <w:rPr>
          <w:rFonts w:asciiTheme="minorHAnsi" w:hAnsiTheme="minorHAnsi" w:cs="Aharoni"/>
          <w:b/>
          <w:color w:val="0F243E" w:themeColor="text2" w:themeShade="80"/>
          <w:sz w:val="18"/>
          <w:szCs w:val="18"/>
        </w:rPr>
        <w:t>30</w:t>
      </w:r>
      <w:r w:rsidR="00E8660D" w:rsidRPr="005E2FEE">
        <w:rPr>
          <w:rFonts w:asciiTheme="minorHAnsi" w:hAnsiTheme="minorHAnsi" w:cs="Aharoni"/>
          <w:b/>
          <w:color w:val="0F243E" w:themeColor="text2" w:themeShade="80"/>
          <w:sz w:val="18"/>
          <w:szCs w:val="18"/>
        </w:rPr>
        <w:t xml:space="preserve"> DE </w:t>
      </w:r>
      <w:r w:rsidR="007E3B7F">
        <w:rPr>
          <w:rFonts w:asciiTheme="minorHAnsi" w:hAnsiTheme="minorHAnsi" w:cs="Aharoni"/>
          <w:b/>
          <w:color w:val="0F243E" w:themeColor="text2" w:themeShade="80"/>
          <w:sz w:val="18"/>
          <w:szCs w:val="18"/>
        </w:rPr>
        <w:t>JUNIO</w:t>
      </w:r>
      <w:r w:rsidR="00700E00">
        <w:rPr>
          <w:rFonts w:asciiTheme="minorHAnsi" w:hAnsiTheme="minorHAnsi" w:cs="Aharoni"/>
          <w:b/>
          <w:color w:val="0F243E" w:themeColor="text2" w:themeShade="80"/>
          <w:sz w:val="18"/>
          <w:szCs w:val="18"/>
        </w:rPr>
        <w:t xml:space="preserve"> </w:t>
      </w:r>
      <w:r w:rsidR="00F35C8D" w:rsidRPr="005E2FEE">
        <w:rPr>
          <w:rFonts w:asciiTheme="minorHAnsi" w:hAnsiTheme="minorHAnsi" w:cs="Aharoni"/>
          <w:b/>
          <w:color w:val="0F243E" w:themeColor="text2" w:themeShade="80"/>
          <w:sz w:val="18"/>
          <w:szCs w:val="18"/>
        </w:rPr>
        <w:t>2</w:t>
      </w:r>
      <w:r w:rsidR="007E3B7F">
        <w:rPr>
          <w:rFonts w:asciiTheme="minorHAnsi" w:hAnsiTheme="minorHAnsi" w:cs="Aharoni"/>
          <w:b/>
          <w:color w:val="0F243E" w:themeColor="text2" w:themeShade="80"/>
          <w:sz w:val="18"/>
          <w:szCs w:val="18"/>
        </w:rPr>
        <w:t>5</w:t>
      </w:r>
      <w:r w:rsidRPr="00024F0F">
        <w:rPr>
          <w:rFonts w:asciiTheme="minorHAnsi" w:hAnsiTheme="minorHAnsi" w:cs="Aharoni"/>
          <w:b/>
          <w:color w:val="0F243E" w:themeColor="text2" w:themeShade="80"/>
          <w:sz w:val="18"/>
          <w:szCs w:val="18"/>
        </w:rPr>
        <w:t>´</w:t>
      </w:r>
    </w:p>
    <w:p w14:paraId="4BE7CF5F" w14:textId="77777777" w:rsidR="00626F20" w:rsidRDefault="00626F20" w:rsidP="00626F20">
      <w:pPr>
        <w:pStyle w:val="Prrafodelista"/>
        <w:numPr>
          <w:ilvl w:val="0"/>
          <w:numId w:val="31"/>
        </w:numPr>
        <w:ind w:left="426"/>
        <w:rPr>
          <w:rFonts w:asciiTheme="minorHAnsi" w:hAnsiTheme="minorHAnsi"/>
          <w:sz w:val="20"/>
          <w:szCs w:val="18"/>
        </w:rPr>
      </w:pPr>
      <w:r>
        <w:rPr>
          <w:rFonts w:asciiTheme="minorHAnsi" w:hAnsiTheme="minorHAnsi"/>
          <w:sz w:val="20"/>
          <w:szCs w:val="18"/>
        </w:rPr>
        <w:t>Traslados Apto / hotel / Apto</w:t>
      </w:r>
    </w:p>
    <w:p w14:paraId="7DF9CB79" w14:textId="3E3E183C" w:rsidR="00024F0F" w:rsidRDefault="00024F0F" w:rsidP="00024F0F">
      <w:pPr>
        <w:pStyle w:val="Prrafodelista"/>
        <w:numPr>
          <w:ilvl w:val="0"/>
          <w:numId w:val="31"/>
        </w:numPr>
        <w:ind w:left="426"/>
        <w:rPr>
          <w:rFonts w:asciiTheme="minorHAnsi" w:hAnsiTheme="minorHAnsi"/>
          <w:sz w:val="20"/>
          <w:szCs w:val="18"/>
        </w:rPr>
      </w:pPr>
      <w:r w:rsidRPr="006A7188">
        <w:rPr>
          <w:rFonts w:asciiTheme="minorHAnsi" w:hAnsiTheme="minorHAnsi"/>
          <w:sz w:val="20"/>
          <w:szCs w:val="18"/>
        </w:rPr>
        <w:t>4 noches de alojamiento</w:t>
      </w:r>
    </w:p>
    <w:p w14:paraId="13F94B16" w14:textId="77777777" w:rsidR="003F4716" w:rsidRDefault="003F4716" w:rsidP="003F4716">
      <w:pPr>
        <w:pStyle w:val="Prrafodelista"/>
        <w:numPr>
          <w:ilvl w:val="0"/>
          <w:numId w:val="31"/>
        </w:numPr>
        <w:ind w:left="426"/>
        <w:rPr>
          <w:rFonts w:asciiTheme="minorHAnsi" w:hAnsiTheme="minorHAnsi"/>
          <w:sz w:val="20"/>
          <w:szCs w:val="18"/>
        </w:rPr>
      </w:pPr>
      <w:bookmarkStart w:id="0" w:name="_Hlk116306631"/>
      <w:r w:rsidRPr="003C369F">
        <w:rPr>
          <w:rFonts w:asciiTheme="minorHAnsi" w:hAnsiTheme="minorHAnsi"/>
          <w:sz w:val="20"/>
          <w:szCs w:val="18"/>
          <w:lang w:val="en-US"/>
        </w:rPr>
        <w:t xml:space="preserve">Disney's </w:t>
      </w:r>
      <w:proofErr w:type="spellStart"/>
      <w:r w:rsidRPr="003C369F">
        <w:rPr>
          <w:rFonts w:asciiTheme="minorHAnsi" w:hAnsiTheme="minorHAnsi"/>
          <w:sz w:val="20"/>
          <w:szCs w:val="18"/>
          <w:lang w:val="en-US"/>
        </w:rPr>
        <w:t>Boleto</w:t>
      </w:r>
      <w:proofErr w:type="spellEnd"/>
      <w:r w:rsidRPr="003C369F">
        <w:rPr>
          <w:rFonts w:asciiTheme="minorHAnsi" w:hAnsiTheme="minorHAnsi"/>
          <w:sz w:val="20"/>
          <w:szCs w:val="18"/>
          <w:lang w:val="en-US"/>
        </w:rPr>
        <w:t xml:space="preserve"> de 3 día </w:t>
      </w:r>
      <w:proofErr w:type="gramStart"/>
      <w:r w:rsidRPr="003C369F">
        <w:rPr>
          <w:rFonts w:asciiTheme="minorHAnsi" w:hAnsiTheme="minorHAnsi"/>
          <w:sz w:val="20"/>
          <w:szCs w:val="18"/>
          <w:lang w:val="en-US"/>
        </w:rPr>
        <w:t>para Magic Kingdom</w:t>
      </w:r>
      <w:proofErr w:type="gramEnd"/>
      <w:r w:rsidRPr="003C369F">
        <w:rPr>
          <w:rFonts w:asciiTheme="minorHAnsi" w:hAnsiTheme="minorHAnsi"/>
          <w:sz w:val="20"/>
          <w:szCs w:val="18"/>
          <w:lang w:val="en-US"/>
        </w:rPr>
        <w:t xml:space="preserve"> / Epcot / Disney's Hollywood Studios / Disney's Animal Kingdom</w:t>
      </w:r>
    </w:p>
    <w:bookmarkEnd w:id="0"/>
    <w:p w14:paraId="6AE88358" w14:textId="3EBB838D" w:rsidR="00024F0F" w:rsidRPr="001628F8" w:rsidRDefault="00024F0F" w:rsidP="00024F0F">
      <w:pPr>
        <w:pStyle w:val="Prrafodelista"/>
        <w:numPr>
          <w:ilvl w:val="0"/>
          <w:numId w:val="31"/>
        </w:numPr>
        <w:ind w:left="426"/>
        <w:rPr>
          <w:rFonts w:asciiTheme="minorHAnsi" w:hAnsiTheme="minorHAnsi" w:cs="Arial"/>
          <w:b/>
          <w:sz w:val="20"/>
          <w:szCs w:val="18"/>
          <w:lang w:val="es-ES"/>
        </w:rPr>
      </w:pPr>
      <w:r w:rsidRPr="00F62EB6">
        <w:rPr>
          <w:rFonts w:asciiTheme="minorHAnsi" w:hAnsiTheme="minorHAnsi"/>
          <w:sz w:val="20"/>
          <w:szCs w:val="18"/>
        </w:rPr>
        <w:t>Impuestos necesarios para la emisión del boleto.</w:t>
      </w:r>
    </w:p>
    <w:p w14:paraId="3AB27EBB" w14:textId="74253EE9" w:rsidR="001628F8" w:rsidRPr="00F62EB6" w:rsidRDefault="001628F8" w:rsidP="00024F0F">
      <w:pPr>
        <w:pStyle w:val="Prrafodelista"/>
        <w:numPr>
          <w:ilvl w:val="0"/>
          <w:numId w:val="31"/>
        </w:numPr>
        <w:ind w:left="426"/>
        <w:rPr>
          <w:rFonts w:asciiTheme="minorHAnsi" w:hAnsiTheme="minorHAnsi" w:cs="Arial"/>
          <w:b/>
          <w:sz w:val="20"/>
          <w:szCs w:val="18"/>
          <w:lang w:val="es-ES"/>
        </w:rPr>
      </w:pPr>
      <w:r>
        <w:rPr>
          <w:rFonts w:asciiTheme="minorHAnsi" w:hAnsiTheme="minorHAnsi"/>
          <w:sz w:val="20"/>
          <w:szCs w:val="18"/>
        </w:rPr>
        <w:t xml:space="preserve">Tarjeta de asistencia </w:t>
      </w:r>
    </w:p>
    <w:p w14:paraId="7503BB7B" w14:textId="11D816DE" w:rsidR="00024F0F" w:rsidRPr="00DF19E9" w:rsidRDefault="007E3B7F" w:rsidP="00024F0F">
      <w:pPr>
        <w:jc w:val="center"/>
        <w:rPr>
          <w:rFonts w:asciiTheme="minorHAnsi" w:hAnsiTheme="minorHAnsi"/>
          <w:sz w:val="20"/>
          <w:szCs w:val="18"/>
        </w:rPr>
      </w:pPr>
      <w:r>
        <w:rPr>
          <w:rFonts w:asciiTheme="minorHAnsi" w:hAnsiTheme="minorHAnsi"/>
          <w:sz w:val="20"/>
          <w:szCs w:val="18"/>
        </w:rPr>
        <w:t>SIN AEREO</w:t>
      </w:r>
    </w:p>
    <w:tbl>
      <w:tblPr>
        <w:tblStyle w:val="Tablaconcuadrcula"/>
        <w:tblW w:w="10359"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271"/>
        <w:gridCol w:w="622"/>
        <w:gridCol w:w="528"/>
        <w:gridCol w:w="622"/>
        <w:gridCol w:w="539"/>
        <w:gridCol w:w="709"/>
        <w:gridCol w:w="539"/>
        <w:gridCol w:w="622"/>
        <w:gridCol w:w="543"/>
        <w:gridCol w:w="1182"/>
        <w:gridCol w:w="1182"/>
      </w:tblGrid>
      <w:tr w:rsidR="007E3B7F" w14:paraId="5F8BF0EF" w14:textId="77ECA5BC" w:rsidTr="007E3B7F">
        <w:trPr>
          <w:trHeight w:val="227"/>
          <w:jc w:val="center"/>
        </w:trPr>
        <w:tc>
          <w:tcPr>
            <w:tcW w:w="3271"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5A821AE1" w14:textId="77777777" w:rsidR="007E3B7F" w:rsidRDefault="007E3B7F" w:rsidP="005D2600">
            <w:pPr>
              <w:jc w:val="center"/>
              <w:rPr>
                <w:rFonts w:asciiTheme="minorHAnsi" w:hAnsiTheme="minorHAnsi" w:cstheme="minorHAnsi"/>
                <w:b/>
                <w:bCs/>
                <w:color w:val="FFFFFF" w:themeColor="background1"/>
                <w:sz w:val="18"/>
                <w:szCs w:val="18"/>
                <w:lang w:val="es-MX"/>
              </w:rPr>
            </w:pPr>
            <w:r>
              <w:rPr>
                <w:rFonts w:asciiTheme="minorHAnsi" w:hAnsiTheme="minorHAnsi" w:cstheme="minorHAnsi"/>
                <w:b/>
                <w:bCs/>
                <w:color w:val="FFFFFF" w:themeColor="background1"/>
                <w:sz w:val="18"/>
                <w:szCs w:val="18"/>
              </w:rPr>
              <w:t>HOTELES DESDE</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4C4E152F"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SGL</w:t>
            </w:r>
          </w:p>
        </w:tc>
        <w:tc>
          <w:tcPr>
            <w:tcW w:w="528" w:type="dxa"/>
            <w:tcBorders>
              <w:top w:val="single" w:sz="4" w:space="0" w:color="006600"/>
              <w:left w:val="single" w:sz="4" w:space="0" w:color="006600"/>
              <w:bottom w:val="single" w:sz="4" w:space="0" w:color="006600"/>
              <w:right w:val="single" w:sz="4" w:space="0" w:color="006600"/>
            </w:tcBorders>
            <w:shd w:val="clear" w:color="auto" w:fill="006600"/>
          </w:tcPr>
          <w:p w14:paraId="6A8F980B"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21C8D463"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DBL</w:t>
            </w:r>
          </w:p>
        </w:tc>
        <w:tc>
          <w:tcPr>
            <w:tcW w:w="539" w:type="dxa"/>
            <w:tcBorders>
              <w:top w:val="single" w:sz="4" w:space="0" w:color="006600"/>
              <w:left w:val="single" w:sz="4" w:space="0" w:color="006600"/>
              <w:bottom w:val="single" w:sz="4" w:space="0" w:color="006600"/>
              <w:right w:val="single" w:sz="4" w:space="0" w:color="006600"/>
            </w:tcBorders>
            <w:shd w:val="clear" w:color="auto" w:fill="006600"/>
          </w:tcPr>
          <w:p w14:paraId="30888D24"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709"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019B7A3E"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TPL</w:t>
            </w:r>
          </w:p>
        </w:tc>
        <w:tc>
          <w:tcPr>
            <w:tcW w:w="539" w:type="dxa"/>
            <w:tcBorders>
              <w:top w:val="single" w:sz="4" w:space="0" w:color="006600"/>
              <w:left w:val="single" w:sz="4" w:space="0" w:color="006600"/>
              <w:bottom w:val="single" w:sz="4" w:space="0" w:color="006600"/>
              <w:right w:val="single" w:sz="4" w:space="0" w:color="006600"/>
            </w:tcBorders>
            <w:shd w:val="clear" w:color="auto" w:fill="006600"/>
          </w:tcPr>
          <w:p w14:paraId="44AD6009"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62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4A4A05FF"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CHD</w:t>
            </w:r>
          </w:p>
        </w:tc>
        <w:tc>
          <w:tcPr>
            <w:tcW w:w="543" w:type="dxa"/>
            <w:tcBorders>
              <w:top w:val="single" w:sz="4" w:space="0" w:color="006600"/>
              <w:left w:val="single" w:sz="4" w:space="0" w:color="006600"/>
              <w:bottom w:val="single" w:sz="4" w:space="0" w:color="006600"/>
              <w:right w:val="single" w:sz="4" w:space="0" w:color="006600"/>
            </w:tcBorders>
            <w:shd w:val="clear" w:color="auto" w:fill="006600"/>
          </w:tcPr>
          <w:p w14:paraId="14D4ECF1"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2364"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4792A335" w14:textId="77777777" w:rsidR="007E3B7F" w:rsidRDefault="007E3B7F" w:rsidP="005D2600">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VIGENCIA</w:t>
            </w:r>
          </w:p>
        </w:tc>
      </w:tr>
      <w:tr w:rsidR="007E3B7F" w14:paraId="307BC13A" w14:textId="648F9F4C" w:rsidTr="007E3B7F">
        <w:trPr>
          <w:trHeight w:val="227"/>
          <w:jc w:val="center"/>
        </w:trPr>
        <w:tc>
          <w:tcPr>
            <w:tcW w:w="3271" w:type="dxa"/>
            <w:vMerge w:val="restart"/>
            <w:tcBorders>
              <w:left w:val="single" w:sz="4" w:space="0" w:color="006600"/>
              <w:right w:val="single" w:sz="4" w:space="0" w:color="006600"/>
            </w:tcBorders>
            <w:noWrap/>
            <w:vAlign w:val="center"/>
          </w:tcPr>
          <w:p w14:paraId="00B1AF93" w14:textId="111AAFC4" w:rsidR="007E3B7F" w:rsidRPr="00D139CC" w:rsidRDefault="007E3B7F" w:rsidP="007E3B7F">
            <w:pPr>
              <w:jc w:val="center"/>
              <w:rPr>
                <w:rFonts w:ascii="Calibri" w:hAnsi="Calibri"/>
                <w:color w:val="000000"/>
                <w:sz w:val="20"/>
                <w:szCs w:val="20"/>
                <w:lang w:val="en-US" w:eastAsia="es-PE"/>
              </w:rPr>
            </w:pPr>
            <w:r>
              <w:rPr>
                <w:rFonts w:ascii="Calibri" w:hAnsi="Calibri" w:cs="Calibri"/>
                <w:color w:val="000000"/>
                <w:sz w:val="20"/>
                <w:szCs w:val="20"/>
              </w:rPr>
              <w:t xml:space="preserve">Holiday </w:t>
            </w:r>
            <w:proofErr w:type="spellStart"/>
            <w:r>
              <w:rPr>
                <w:rFonts w:ascii="Calibri" w:hAnsi="Calibri" w:cs="Calibri"/>
                <w:color w:val="000000"/>
                <w:sz w:val="20"/>
                <w:szCs w:val="20"/>
              </w:rPr>
              <w:t>Inn</w:t>
            </w:r>
            <w:proofErr w:type="spellEnd"/>
            <w:r>
              <w:rPr>
                <w:rFonts w:ascii="Calibri" w:hAnsi="Calibri" w:cs="Calibri"/>
                <w:color w:val="000000"/>
                <w:sz w:val="20"/>
                <w:szCs w:val="20"/>
              </w:rPr>
              <w:t xml:space="preserve"> Orlando SW </w:t>
            </w:r>
            <w:proofErr w:type="spellStart"/>
            <w:r>
              <w:rPr>
                <w:rFonts w:ascii="Calibri" w:hAnsi="Calibri" w:cs="Calibri"/>
                <w:color w:val="000000"/>
                <w:sz w:val="20"/>
                <w:szCs w:val="20"/>
              </w:rPr>
              <w:t>Celebration</w:t>
            </w:r>
            <w:proofErr w:type="spellEnd"/>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BA95B71" w14:textId="12C1DFCA"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1147</w:t>
            </w:r>
          </w:p>
        </w:tc>
        <w:tc>
          <w:tcPr>
            <w:tcW w:w="528" w:type="dxa"/>
            <w:tcBorders>
              <w:top w:val="single" w:sz="4" w:space="0" w:color="006600"/>
              <w:left w:val="single" w:sz="4" w:space="0" w:color="006600"/>
              <w:bottom w:val="single" w:sz="4" w:space="0" w:color="006600"/>
              <w:right w:val="single" w:sz="4" w:space="0" w:color="006600"/>
            </w:tcBorders>
            <w:vAlign w:val="center"/>
          </w:tcPr>
          <w:p w14:paraId="6B25CB00" w14:textId="1918A5B7"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91</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3E9B936" w14:textId="7049C480"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865</w:t>
            </w:r>
          </w:p>
        </w:tc>
        <w:tc>
          <w:tcPr>
            <w:tcW w:w="539" w:type="dxa"/>
            <w:tcBorders>
              <w:top w:val="single" w:sz="4" w:space="0" w:color="006600"/>
              <w:left w:val="single" w:sz="4" w:space="0" w:color="006600"/>
              <w:bottom w:val="single" w:sz="4" w:space="0" w:color="006600"/>
              <w:right w:val="single" w:sz="4" w:space="0" w:color="006600"/>
            </w:tcBorders>
            <w:vAlign w:val="center"/>
          </w:tcPr>
          <w:p w14:paraId="587309FB" w14:textId="13DED818"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45</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5052D952" w14:textId="258EC31E"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788</w:t>
            </w:r>
          </w:p>
        </w:tc>
        <w:tc>
          <w:tcPr>
            <w:tcW w:w="539" w:type="dxa"/>
            <w:tcBorders>
              <w:top w:val="single" w:sz="4" w:space="0" w:color="006600"/>
              <w:left w:val="single" w:sz="4" w:space="0" w:color="006600"/>
              <w:bottom w:val="single" w:sz="4" w:space="0" w:color="006600"/>
              <w:right w:val="single" w:sz="4" w:space="0" w:color="006600"/>
            </w:tcBorders>
            <w:vAlign w:val="center"/>
          </w:tcPr>
          <w:p w14:paraId="1567F14A" w14:textId="627D63E0"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30</w:t>
            </w:r>
          </w:p>
        </w:tc>
        <w:tc>
          <w:tcPr>
            <w:tcW w:w="622" w:type="dxa"/>
            <w:tcBorders>
              <w:top w:val="single" w:sz="4" w:space="0" w:color="006600"/>
              <w:left w:val="single" w:sz="4" w:space="0" w:color="006600"/>
              <w:bottom w:val="single" w:sz="4" w:space="0" w:color="006600"/>
              <w:right w:val="single" w:sz="4" w:space="0" w:color="006600"/>
            </w:tcBorders>
            <w:vAlign w:val="center"/>
          </w:tcPr>
          <w:p w14:paraId="4FA056D5" w14:textId="24B94E7F"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667</w:t>
            </w:r>
          </w:p>
        </w:tc>
        <w:tc>
          <w:tcPr>
            <w:tcW w:w="543" w:type="dxa"/>
            <w:tcBorders>
              <w:top w:val="single" w:sz="4" w:space="0" w:color="006600"/>
              <w:left w:val="single" w:sz="4" w:space="0" w:color="006600"/>
              <w:bottom w:val="single" w:sz="4" w:space="0" w:color="006600"/>
              <w:right w:val="single" w:sz="4" w:space="0" w:color="006600"/>
            </w:tcBorders>
            <w:vAlign w:val="center"/>
          </w:tcPr>
          <w:p w14:paraId="553016FF" w14:textId="03F9E942"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0EF2AE0" w14:textId="0711675C"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01/03/2025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624C9EFA" w14:textId="20E6FD51"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12/04/2025</w:t>
            </w:r>
          </w:p>
        </w:tc>
      </w:tr>
      <w:tr w:rsidR="007E3B7F" w14:paraId="6A6C5C06" w14:textId="77777777" w:rsidTr="007E3B7F">
        <w:trPr>
          <w:trHeight w:val="227"/>
          <w:jc w:val="center"/>
        </w:trPr>
        <w:tc>
          <w:tcPr>
            <w:tcW w:w="3271" w:type="dxa"/>
            <w:vMerge/>
            <w:tcBorders>
              <w:left w:val="single" w:sz="4" w:space="0" w:color="006600"/>
              <w:right w:val="single" w:sz="4" w:space="0" w:color="006600"/>
            </w:tcBorders>
            <w:noWrap/>
            <w:vAlign w:val="center"/>
          </w:tcPr>
          <w:p w14:paraId="3807E8DA" w14:textId="77777777" w:rsidR="007E3B7F" w:rsidRPr="00D139CC" w:rsidRDefault="007E3B7F" w:rsidP="007E3B7F">
            <w:pPr>
              <w:jc w:val="center"/>
              <w:rPr>
                <w:rFonts w:ascii="Calibri" w:hAnsi="Calibri"/>
                <w:color w:val="000000"/>
                <w:sz w:val="20"/>
                <w:szCs w:val="20"/>
                <w:lang w:val="en-US" w:eastAsia="es-PE"/>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27CBD4D" w14:textId="460AE804"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1078</w:t>
            </w:r>
          </w:p>
        </w:tc>
        <w:tc>
          <w:tcPr>
            <w:tcW w:w="528" w:type="dxa"/>
            <w:tcBorders>
              <w:top w:val="single" w:sz="4" w:space="0" w:color="006600"/>
              <w:left w:val="single" w:sz="4" w:space="0" w:color="006600"/>
              <w:bottom w:val="single" w:sz="4" w:space="0" w:color="006600"/>
              <w:right w:val="single" w:sz="4" w:space="0" w:color="006600"/>
            </w:tcBorders>
            <w:vAlign w:val="center"/>
          </w:tcPr>
          <w:p w14:paraId="2676FF1A" w14:textId="132CAF2E"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73</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E2550E7" w14:textId="67AC9665"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835</w:t>
            </w:r>
          </w:p>
        </w:tc>
        <w:tc>
          <w:tcPr>
            <w:tcW w:w="539" w:type="dxa"/>
            <w:tcBorders>
              <w:top w:val="single" w:sz="4" w:space="0" w:color="006600"/>
              <w:left w:val="single" w:sz="4" w:space="0" w:color="006600"/>
              <w:bottom w:val="single" w:sz="4" w:space="0" w:color="006600"/>
              <w:right w:val="single" w:sz="4" w:space="0" w:color="006600"/>
            </w:tcBorders>
            <w:vAlign w:val="center"/>
          </w:tcPr>
          <w:p w14:paraId="389D7A32" w14:textId="2A8F38D9"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37</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0C65A68F" w14:textId="24FC1AAF"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765</w:t>
            </w:r>
          </w:p>
        </w:tc>
        <w:tc>
          <w:tcPr>
            <w:tcW w:w="539" w:type="dxa"/>
            <w:tcBorders>
              <w:top w:val="single" w:sz="4" w:space="0" w:color="006600"/>
              <w:left w:val="single" w:sz="4" w:space="0" w:color="006600"/>
              <w:bottom w:val="single" w:sz="4" w:space="0" w:color="006600"/>
              <w:right w:val="single" w:sz="4" w:space="0" w:color="006600"/>
            </w:tcBorders>
            <w:vAlign w:val="center"/>
          </w:tcPr>
          <w:p w14:paraId="32B37FFC" w14:textId="52D035DD"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24</w:t>
            </w:r>
          </w:p>
        </w:tc>
        <w:tc>
          <w:tcPr>
            <w:tcW w:w="622" w:type="dxa"/>
            <w:tcBorders>
              <w:top w:val="single" w:sz="4" w:space="0" w:color="006600"/>
              <w:left w:val="single" w:sz="4" w:space="0" w:color="006600"/>
              <w:bottom w:val="single" w:sz="4" w:space="0" w:color="006600"/>
              <w:right w:val="single" w:sz="4" w:space="0" w:color="006600"/>
            </w:tcBorders>
            <w:vAlign w:val="center"/>
          </w:tcPr>
          <w:p w14:paraId="2B41BDB1" w14:textId="144F1C63"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667</w:t>
            </w:r>
          </w:p>
        </w:tc>
        <w:tc>
          <w:tcPr>
            <w:tcW w:w="543" w:type="dxa"/>
            <w:tcBorders>
              <w:top w:val="single" w:sz="4" w:space="0" w:color="006600"/>
              <w:left w:val="single" w:sz="4" w:space="0" w:color="006600"/>
              <w:bottom w:val="single" w:sz="4" w:space="0" w:color="006600"/>
              <w:right w:val="single" w:sz="4" w:space="0" w:color="006600"/>
            </w:tcBorders>
            <w:vAlign w:val="center"/>
          </w:tcPr>
          <w:p w14:paraId="1416EC4C" w14:textId="4A59E969"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4E73CD8A" w14:textId="46C53412"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23/04/2025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4BA10E3C" w14:textId="30AC62F7"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31/05/2025</w:t>
            </w:r>
          </w:p>
        </w:tc>
      </w:tr>
      <w:tr w:rsidR="007E3B7F" w14:paraId="62B49E5C" w14:textId="77777777" w:rsidTr="007E3B7F">
        <w:trPr>
          <w:trHeight w:val="227"/>
          <w:jc w:val="center"/>
        </w:trPr>
        <w:tc>
          <w:tcPr>
            <w:tcW w:w="3271" w:type="dxa"/>
            <w:vMerge/>
            <w:tcBorders>
              <w:left w:val="single" w:sz="4" w:space="0" w:color="006600"/>
              <w:right w:val="single" w:sz="4" w:space="0" w:color="006600"/>
            </w:tcBorders>
            <w:noWrap/>
            <w:vAlign w:val="center"/>
          </w:tcPr>
          <w:p w14:paraId="5A133C80" w14:textId="77777777" w:rsidR="007E3B7F" w:rsidRPr="00D139CC" w:rsidRDefault="007E3B7F" w:rsidP="007E3B7F">
            <w:pPr>
              <w:jc w:val="center"/>
              <w:rPr>
                <w:rFonts w:ascii="Calibri" w:hAnsi="Calibri"/>
                <w:color w:val="000000"/>
                <w:sz w:val="20"/>
                <w:szCs w:val="20"/>
                <w:lang w:val="en-US" w:eastAsia="es-PE"/>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F04F10A" w14:textId="4A1EF4ED"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1078</w:t>
            </w:r>
          </w:p>
        </w:tc>
        <w:tc>
          <w:tcPr>
            <w:tcW w:w="528" w:type="dxa"/>
            <w:tcBorders>
              <w:top w:val="single" w:sz="4" w:space="0" w:color="006600"/>
              <w:left w:val="single" w:sz="4" w:space="0" w:color="006600"/>
              <w:bottom w:val="single" w:sz="4" w:space="0" w:color="006600"/>
              <w:right w:val="single" w:sz="4" w:space="0" w:color="006600"/>
            </w:tcBorders>
            <w:vAlign w:val="center"/>
          </w:tcPr>
          <w:p w14:paraId="6B9FCDBE" w14:textId="442A0D07"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73</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CA4EC4E" w14:textId="57D3BAFD"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835</w:t>
            </w:r>
          </w:p>
        </w:tc>
        <w:tc>
          <w:tcPr>
            <w:tcW w:w="539" w:type="dxa"/>
            <w:tcBorders>
              <w:top w:val="single" w:sz="4" w:space="0" w:color="006600"/>
              <w:left w:val="single" w:sz="4" w:space="0" w:color="006600"/>
              <w:bottom w:val="single" w:sz="4" w:space="0" w:color="006600"/>
              <w:right w:val="single" w:sz="4" w:space="0" w:color="006600"/>
            </w:tcBorders>
            <w:vAlign w:val="center"/>
          </w:tcPr>
          <w:p w14:paraId="0E0A56F6" w14:textId="4B372E3A"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37</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3DB6E120" w14:textId="44FE1754"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765</w:t>
            </w:r>
          </w:p>
        </w:tc>
        <w:tc>
          <w:tcPr>
            <w:tcW w:w="539" w:type="dxa"/>
            <w:tcBorders>
              <w:top w:val="single" w:sz="4" w:space="0" w:color="006600"/>
              <w:left w:val="single" w:sz="4" w:space="0" w:color="006600"/>
              <w:bottom w:val="single" w:sz="4" w:space="0" w:color="006600"/>
              <w:right w:val="single" w:sz="4" w:space="0" w:color="006600"/>
            </w:tcBorders>
            <w:vAlign w:val="center"/>
          </w:tcPr>
          <w:p w14:paraId="2BE76696" w14:textId="26FA2225"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24</w:t>
            </w:r>
          </w:p>
        </w:tc>
        <w:tc>
          <w:tcPr>
            <w:tcW w:w="622" w:type="dxa"/>
            <w:tcBorders>
              <w:top w:val="single" w:sz="4" w:space="0" w:color="006600"/>
              <w:left w:val="single" w:sz="4" w:space="0" w:color="006600"/>
              <w:bottom w:val="single" w:sz="4" w:space="0" w:color="006600"/>
              <w:right w:val="single" w:sz="4" w:space="0" w:color="006600"/>
            </w:tcBorders>
            <w:vAlign w:val="center"/>
          </w:tcPr>
          <w:p w14:paraId="675759CA" w14:textId="4BB0E7F4"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667</w:t>
            </w:r>
          </w:p>
        </w:tc>
        <w:tc>
          <w:tcPr>
            <w:tcW w:w="543" w:type="dxa"/>
            <w:tcBorders>
              <w:top w:val="single" w:sz="4" w:space="0" w:color="006600"/>
              <w:left w:val="single" w:sz="4" w:space="0" w:color="006600"/>
              <w:bottom w:val="single" w:sz="4" w:space="0" w:color="006600"/>
              <w:right w:val="single" w:sz="4" w:space="0" w:color="006600"/>
            </w:tcBorders>
            <w:vAlign w:val="center"/>
          </w:tcPr>
          <w:p w14:paraId="1D1C774C" w14:textId="34199787"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68195B13" w14:textId="7C92EFC7"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01/06/2025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2FC7D825" w14:textId="6DFB9E48"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30/06/2025</w:t>
            </w:r>
          </w:p>
        </w:tc>
      </w:tr>
      <w:tr w:rsidR="007E3B7F" w14:paraId="3469FD4F" w14:textId="2E7F3B25" w:rsidTr="007E3B7F">
        <w:trPr>
          <w:trHeight w:val="227"/>
          <w:jc w:val="center"/>
        </w:trPr>
        <w:tc>
          <w:tcPr>
            <w:tcW w:w="3271" w:type="dxa"/>
            <w:vMerge w:val="restart"/>
            <w:tcBorders>
              <w:left w:val="single" w:sz="4" w:space="0" w:color="006600"/>
              <w:right w:val="single" w:sz="4" w:space="0" w:color="006600"/>
            </w:tcBorders>
            <w:noWrap/>
            <w:vAlign w:val="center"/>
          </w:tcPr>
          <w:p w14:paraId="16B090D6" w14:textId="4057A378" w:rsidR="007E3B7F" w:rsidRPr="00D139CC" w:rsidRDefault="007E3B7F" w:rsidP="007E3B7F">
            <w:pPr>
              <w:jc w:val="center"/>
              <w:rPr>
                <w:rFonts w:ascii="Calibri" w:hAnsi="Calibri"/>
                <w:color w:val="000000"/>
                <w:sz w:val="20"/>
                <w:szCs w:val="20"/>
                <w:lang w:val="en-US" w:eastAsia="es-PE"/>
              </w:rPr>
            </w:pPr>
            <w:proofErr w:type="spellStart"/>
            <w:r>
              <w:rPr>
                <w:rFonts w:ascii="Calibri" w:hAnsi="Calibri" w:cs="Calibri"/>
                <w:color w:val="000000"/>
                <w:sz w:val="20"/>
                <w:szCs w:val="20"/>
              </w:rPr>
              <w:t>Melia</w:t>
            </w:r>
            <w:proofErr w:type="spellEnd"/>
            <w:r>
              <w:rPr>
                <w:rFonts w:ascii="Calibri" w:hAnsi="Calibri" w:cs="Calibri"/>
                <w:color w:val="000000"/>
                <w:sz w:val="20"/>
                <w:szCs w:val="20"/>
              </w:rPr>
              <w:t xml:space="preserve"> Orlando </w:t>
            </w:r>
            <w:proofErr w:type="spellStart"/>
            <w:r>
              <w:rPr>
                <w:rFonts w:ascii="Calibri" w:hAnsi="Calibri" w:cs="Calibri"/>
                <w:color w:val="000000"/>
                <w:sz w:val="20"/>
                <w:szCs w:val="20"/>
              </w:rPr>
              <w:t>Celebration</w:t>
            </w:r>
            <w:proofErr w:type="spellEnd"/>
          </w:p>
        </w:tc>
        <w:tc>
          <w:tcPr>
            <w:tcW w:w="622" w:type="dxa"/>
            <w:tcBorders>
              <w:top w:val="single" w:sz="4" w:space="0" w:color="006600"/>
              <w:left w:val="single" w:sz="4" w:space="0" w:color="006600"/>
              <w:bottom w:val="single" w:sz="4" w:space="0" w:color="006600"/>
              <w:right w:val="single" w:sz="4" w:space="0" w:color="006600"/>
            </w:tcBorders>
            <w:noWrap/>
            <w:vAlign w:val="center"/>
          </w:tcPr>
          <w:p w14:paraId="0EB10F27" w14:textId="53BACE69"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1717</w:t>
            </w:r>
          </w:p>
        </w:tc>
        <w:tc>
          <w:tcPr>
            <w:tcW w:w="528" w:type="dxa"/>
            <w:tcBorders>
              <w:top w:val="single" w:sz="4" w:space="0" w:color="006600"/>
              <w:left w:val="single" w:sz="4" w:space="0" w:color="006600"/>
              <w:bottom w:val="single" w:sz="4" w:space="0" w:color="006600"/>
              <w:right w:val="single" w:sz="4" w:space="0" w:color="006600"/>
            </w:tcBorders>
            <w:vAlign w:val="center"/>
          </w:tcPr>
          <w:p w14:paraId="399F017E" w14:textId="103A48C5"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213</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4090CB3" w14:textId="3A2A7BA7"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1150</w:t>
            </w:r>
          </w:p>
        </w:tc>
        <w:tc>
          <w:tcPr>
            <w:tcW w:w="539" w:type="dxa"/>
            <w:tcBorders>
              <w:top w:val="single" w:sz="4" w:space="0" w:color="006600"/>
              <w:left w:val="single" w:sz="4" w:space="0" w:color="006600"/>
              <w:bottom w:val="single" w:sz="4" w:space="0" w:color="006600"/>
              <w:right w:val="single" w:sz="4" w:space="0" w:color="006600"/>
            </w:tcBorders>
            <w:vAlign w:val="center"/>
          </w:tcPr>
          <w:p w14:paraId="0A390546" w14:textId="6315CDDD"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106</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488C0487" w14:textId="286FC33E"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1054</w:t>
            </w:r>
          </w:p>
        </w:tc>
        <w:tc>
          <w:tcPr>
            <w:tcW w:w="539" w:type="dxa"/>
            <w:tcBorders>
              <w:top w:val="single" w:sz="4" w:space="0" w:color="006600"/>
              <w:left w:val="single" w:sz="4" w:space="0" w:color="006600"/>
              <w:bottom w:val="single" w:sz="4" w:space="0" w:color="006600"/>
              <w:right w:val="single" w:sz="4" w:space="0" w:color="006600"/>
            </w:tcBorders>
            <w:vAlign w:val="center"/>
          </w:tcPr>
          <w:p w14:paraId="3E968E6D" w14:textId="789A0E75"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90</w:t>
            </w:r>
          </w:p>
        </w:tc>
        <w:tc>
          <w:tcPr>
            <w:tcW w:w="622" w:type="dxa"/>
            <w:tcBorders>
              <w:top w:val="single" w:sz="4" w:space="0" w:color="006600"/>
              <w:left w:val="single" w:sz="4" w:space="0" w:color="006600"/>
              <w:bottom w:val="single" w:sz="4" w:space="0" w:color="006600"/>
              <w:right w:val="single" w:sz="4" w:space="0" w:color="006600"/>
            </w:tcBorders>
            <w:vAlign w:val="center"/>
          </w:tcPr>
          <w:p w14:paraId="30E2CE34" w14:textId="5C361D73"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694</w:t>
            </w:r>
          </w:p>
        </w:tc>
        <w:tc>
          <w:tcPr>
            <w:tcW w:w="543" w:type="dxa"/>
            <w:tcBorders>
              <w:top w:val="single" w:sz="4" w:space="0" w:color="006600"/>
              <w:left w:val="single" w:sz="4" w:space="0" w:color="006600"/>
              <w:bottom w:val="single" w:sz="4" w:space="0" w:color="006600"/>
              <w:right w:val="single" w:sz="4" w:space="0" w:color="006600"/>
            </w:tcBorders>
            <w:vAlign w:val="center"/>
          </w:tcPr>
          <w:p w14:paraId="080D7C3B" w14:textId="69B9BDB2"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0863A706" w14:textId="76D11A8E"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01/03/2025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720B3E82" w14:textId="1A271322"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12/04/2025</w:t>
            </w:r>
          </w:p>
        </w:tc>
      </w:tr>
      <w:tr w:rsidR="007E3B7F" w14:paraId="1CA4DC15" w14:textId="77777777" w:rsidTr="007E3B7F">
        <w:trPr>
          <w:trHeight w:val="227"/>
          <w:jc w:val="center"/>
        </w:trPr>
        <w:tc>
          <w:tcPr>
            <w:tcW w:w="3271" w:type="dxa"/>
            <w:vMerge/>
            <w:tcBorders>
              <w:left w:val="single" w:sz="4" w:space="0" w:color="006600"/>
              <w:right w:val="single" w:sz="4" w:space="0" w:color="006600"/>
            </w:tcBorders>
            <w:noWrap/>
            <w:vAlign w:val="center"/>
          </w:tcPr>
          <w:p w14:paraId="2508CCB1" w14:textId="03E697BB" w:rsidR="007E3B7F" w:rsidRPr="00D139CC" w:rsidRDefault="007E3B7F" w:rsidP="007E3B7F">
            <w:pPr>
              <w:jc w:val="center"/>
              <w:rPr>
                <w:rFonts w:ascii="Calibri" w:hAnsi="Calibri"/>
                <w:color w:val="000000"/>
                <w:sz w:val="20"/>
                <w:szCs w:val="20"/>
                <w:lang w:val="en-US" w:eastAsia="es-PE"/>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5DA17432" w14:textId="15AF50B3"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1717</w:t>
            </w:r>
          </w:p>
        </w:tc>
        <w:tc>
          <w:tcPr>
            <w:tcW w:w="528" w:type="dxa"/>
            <w:tcBorders>
              <w:top w:val="single" w:sz="4" w:space="0" w:color="006600"/>
              <w:left w:val="single" w:sz="4" w:space="0" w:color="006600"/>
              <w:bottom w:val="single" w:sz="4" w:space="0" w:color="006600"/>
              <w:right w:val="single" w:sz="4" w:space="0" w:color="006600"/>
            </w:tcBorders>
            <w:vAlign w:val="center"/>
          </w:tcPr>
          <w:p w14:paraId="15F39076" w14:textId="01B7A03F"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213</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BF9C0BB" w14:textId="7C8B53B8"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1150</w:t>
            </w:r>
          </w:p>
        </w:tc>
        <w:tc>
          <w:tcPr>
            <w:tcW w:w="539" w:type="dxa"/>
            <w:tcBorders>
              <w:top w:val="single" w:sz="4" w:space="0" w:color="006600"/>
              <w:left w:val="single" w:sz="4" w:space="0" w:color="006600"/>
              <w:bottom w:val="single" w:sz="4" w:space="0" w:color="006600"/>
              <w:right w:val="single" w:sz="4" w:space="0" w:color="006600"/>
            </w:tcBorders>
            <w:vAlign w:val="center"/>
          </w:tcPr>
          <w:p w14:paraId="776392CF" w14:textId="0817BAF4"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106</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4203F6FA" w14:textId="116BC57C"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1054</w:t>
            </w:r>
          </w:p>
        </w:tc>
        <w:tc>
          <w:tcPr>
            <w:tcW w:w="539" w:type="dxa"/>
            <w:tcBorders>
              <w:top w:val="single" w:sz="4" w:space="0" w:color="006600"/>
              <w:left w:val="single" w:sz="4" w:space="0" w:color="006600"/>
              <w:bottom w:val="single" w:sz="4" w:space="0" w:color="006600"/>
              <w:right w:val="single" w:sz="4" w:space="0" w:color="006600"/>
            </w:tcBorders>
            <w:vAlign w:val="center"/>
          </w:tcPr>
          <w:p w14:paraId="2D269E54" w14:textId="6E83EB47"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90</w:t>
            </w:r>
          </w:p>
        </w:tc>
        <w:tc>
          <w:tcPr>
            <w:tcW w:w="622" w:type="dxa"/>
            <w:tcBorders>
              <w:top w:val="single" w:sz="4" w:space="0" w:color="006600"/>
              <w:left w:val="single" w:sz="4" w:space="0" w:color="006600"/>
              <w:bottom w:val="single" w:sz="4" w:space="0" w:color="006600"/>
              <w:right w:val="single" w:sz="4" w:space="0" w:color="006600"/>
            </w:tcBorders>
            <w:vAlign w:val="center"/>
          </w:tcPr>
          <w:p w14:paraId="3D94B743" w14:textId="55E5FCB3"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694</w:t>
            </w:r>
          </w:p>
        </w:tc>
        <w:tc>
          <w:tcPr>
            <w:tcW w:w="543" w:type="dxa"/>
            <w:tcBorders>
              <w:top w:val="single" w:sz="4" w:space="0" w:color="006600"/>
              <w:left w:val="single" w:sz="4" w:space="0" w:color="006600"/>
              <w:bottom w:val="single" w:sz="4" w:space="0" w:color="006600"/>
              <w:right w:val="single" w:sz="4" w:space="0" w:color="006600"/>
            </w:tcBorders>
            <w:vAlign w:val="center"/>
          </w:tcPr>
          <w:p w14:paraId="0D474867" w14:textId="731C4D3E"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02B160B4" w14:textId="6815CD20"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23/04/2025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69D77F3A" w14:textId="276B334C"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30/04/2025</w:t>
            </w:r>
          </w:p>
        </w:tc>
      </w:tr>
      <w:tr w:rsidR="007E3B7F" w14:paraId="018A2307" w14:textId="77777777" w:rsidTr="007E3B7F">
        <w:trPr>
          <w:trHeight w:val="227"/>
          <w:jc w:val="center"/>
        </w:trPr>
        <w:tc>
          <w:tcPr>
            <w:tcW w:w="3271" w:type="dxa"/>
            <w:vMerge/>
            <w:tcBorders>
              <w:left w:val="single" w:sz="4" w:space="0" w:color="006600"/>
              <w:right w:val="single" w:sz="4" w:space="0" w:color="006600"/>
            </w:tcBorders>
            <w:noWrap/>
            <w:vAlign w:val="center"/>
          </w:tcPr>
          <w:p w14:paraId="7B9BDF54" w14:textId="53F3B18D" w:rsidR="007E3B7F" w:rsidRPr="00D139CC" w:rsidRDefault="007E3B7F" w:rsidP="007E3B7F">
            <w:pPr>
              <w:jc w:val="center"/>
              <w:rPr>
                <w:rFonts w:ascii="Calibri" w:hAnsi="Calibri"/>
                <w:color w:val="000000"/>
                <w:sz w:val="20"/>
                <w:szCs w:val="20"/>
                <w:lang w:val="en-US" w:eastAsia="es-PE"/>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5D38138" w14:textId="1FCC4B25"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1846</w:t>
            </w:r>
          </w:p>
        </w:tc>
        <w:tc>
          <w:tcPr>
            <w:tcW w:w="528" w:type="dxa"/>
            <w:tcBorders>
              <w:top w:val="single" w:sz="4" w:space="0" w:color="006600"/>
              <w:left w:val="single" w:sz="4" w:space="0" w:color="006600"/>
              <w:bottom w:val="single" w:sz="4" w:space="0" w:color="006600"/>
              <w:right w:val="single" w:sz="4" w:space="0" w:color="006600"/>
            </w:tcBorders>
            <w:vAlign w:val="center"/>
          </w:tcPr>
          <w:p w14:paraId="3E1103CE" w14:textId="7B6B9B96"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245</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DCBD419" w14:textId="6A3CBED4"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1215</w:t>
            </w:r>
          </w:p>
        </w:tc>
        <w:tc>
          <w:tcPr>
            <w:tcW w:w="539" w:type="dxa"/>
            <w:tcBorders>
              <w:top w:val="single" w:sz="4" w:space="0" w:color="006600"/>
              <w:left w:val="single" w:sz="4" w:space="0" w:color="006600"/>
              <w:bottom w:val="single" w:sz="4" w:space="0" w:color="006600"/>
              <w:right w:val="single" w:sz="4" w:space="0" w:color="006600"/>
            </w:tcBorders>
            <w:vAlign w:val="center"/>
          </w:tcPr>
          <w:p w14:paraId="7F9489E3" w14:textId="3771B63D"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123</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007ABC42" w14:textId="2069193B"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1082</w:t>
            </w:r>
          </w:p>
        </w:tc>
        <w:tc>
          <w:tcPr>
            <w:tcW w:w="539" w:type="dxa"/>
            <w:tcBorders>
              <w:top w:val="single" w:sz="4" w:space="0" w:color="006600"/>
              <w:left w:val="single" w:sz="4" w:space="0" w:color="006600"/>
              <w:bottom w:val="single" w:sz="4" w:space="0" w:color="006600"/>
              <w:right w:val="single" w:sz="4" w:space="0" w:color="006600"/>
            </w:tcBorders>
            <w:vAlign w:val="center"/>
          </w:tcPr>
          <w:p w14:paraId="7F94EDF0" w14:textId="7AF9A274"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97</w:t>
            </w:r>
          </w:p>
        </w:tc>
        <w:tc>
          <w:tcPr>
            <w:tcW w:w="622" w:type="dxa"/>
            <w:tcBorders>
              <w:top w:val="single" w:sz="4" w:space="0" w:color="006600"/>
              <w:left w:val="single" w:sz="4" w:space="0" w:color="006600"/>
              <w:bottom w:val="single" w:sz="4" w:space="0" w:color="006600"/>
              <w:right w:val="single" w:sz="4" w:space="0" w:color="006600"/>
            </w:tcBorders>
            <w:vAlign w:val="center"/>
          </w:tcPr>
          <w:p w14:paraId="0F7918B6" w14:textId="55DA3AEB"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694</w:t>
            </w:r>
          </w:p>
        </w:tc>
        <w:tc>
          <w:tcPr>
            <w:tcW w:w="543" w:type="dxa"/>
            <w:tcBorders>
              <w:top w:val="single" w:sz="4" w:space="0" w:color="006600"/>
              <w:left w:val="single" w:sz="4" w:space="0" w:color="006600"/>
              <w:bottom w:val="single" w:sz="4" w:space="0" w:color="006600"/>
              <w:right w:val="single" w:sz="4" w:space="0" w:color="006600"/>
            </w:tcBorders>
            <w:vAlign w:val="center"/>
          </w:tcPr>
          <w:p w14:paraId="33B5BB2F" w14:textId="30133019"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5DDAD556" w14:textId="569BA8F3"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01/05/2025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2F372739" w14:textId="2CAD50EA"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10/05/2025</w:t>
            </w:r>
          </w:p>
        </w:tc>
      </w:tr>
      <w:tr w:rsidR="007E3B7F" w14:paraId="07767873" w14:textId="6336D9DD" w:rsidTr="007E3B7F">
        <w:trPr>
          <w:trHeight w:val="227"/>
          <w:jc w:val="center"/>
        </w:trPr>
        <w:tc>
          <w:tcPr>
            <w:tcW w:w="3271" w:type="dxa"/>
            <w:vMerge/>
            <w:tcBorders>
              <w:left w:val="single" w:sz="4" w:space="0" w:color="006600"/>
              <w:right w:val="single" w:sz="4" w:space="0" w:color="006600"/>
            </w:tcBorders>
            <w:vAlign w:val="center"/>
          </w:tcPr>
          <w:p w14:paraId="0DD0446D" w14:textId="516E3205" w:rsidR="007E3B7F" w:rsidRPr="00BC052A" w:rsidRDefault="007E3B7F" w:rsidP="007E3B7F">
            <w:pPr>
              <w:jc w:val="center"/>
              <w:rPr>
                <w:rFonts w:ascii="Calibri" w:hAnsi="Calibri" w:cs="Calibri"/>
                <w:color w:val="000000"/>
                <w:sz w:val="20"/>
                <w:szCs w:val="20"/>
                <w:lang w:val="es-PA" w:eastAsia="es-PA"/>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09DDCA31" w14:textId="20733578"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1504</w:t>
            </w:r>
          </w:p>
        </w:tc>
        <w:tc>
          <w:tcPr>
            <w:tcW w:w="528" w:type="dxa"/>
            <w:tcBorders>
              <w:top w:val="single" w:sz="4" w:space="0" w:color="006600"/>
              <w:left w:val="single" w:sz="4" w:space="0" w:color="006600"/>
              <w:bottom w:val="single" w:sz="4" w:space="0" w:color="006600"/>
              <w:right w:val="single" w:sz="4" w:space="0" w:color="006600"/>
            </w:tcBorders>
            <w:vAlign w:val="center"/>
          </w:tcPr>
          <w:p w14:paraId="1CA25CF2" w14:textId="18F25B20"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160</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1BD46AA9" w14:textId="149C5013"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1045</w:t>
            </w:r>
          </w:p>
        </w:tc>
        <w:tc>
          <w:tcPr>
            <w:tcW w:w="539" w:type="dxa"/>
            <w:tcBorders>
              <w:top w:val="single" w:sz="4" w:space="0" w:color="006600"/>
              <w:left w:val="single" w:sz="4" w:space="0" w:color="006600"/>
              <w:bottom w:val="single" w:sz="4" w:space="0" w:color="006600"/>
              <w:right w:val="single" w:sz="4" w:space="0" w:color="006600"/>
            </w:tcBorders>
            <w:vAlign w:val="center"/>
          </w:tcPr>
          <w:p w14:paraId="3F0C9875" w14:textId="3E602198"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80</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614189C8" w14:textId="50CEE1DB"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931</w:t>
            </w:r>
          </w:p>
        </w:tc>
        <w:tc>
          <w:tcPr>
            <w:tcW w:w="539" w:type="dxa"/>
            <w:tcBorders>
              <w:top w:val="single" w:sz="4" w:space="0" w:color="006600"/>
              <w:left w:val="single" w:sz="4" w:space="0" w:color="006600"/>
              <w:bottom w:val="single" w:sz="4" w:space="0" w:color="006600"/>
              <w:right w:val="single" w:sz="4" w:space="0" w:color="006600"/>
            </w:tcBorders>
            <w:vAlign w:val="center"/>
          </w:tcPr>
          <w:p w14:paraId="2A4FB039" w14:textId="4F140910"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59</w:t>
            </w:r>
          </w:p>
        </w:tc>
        <w:tc>
          <w:tcPr>
            <w:tcW w:w="622" w:type="dxa"/>
            <w:tcBorders>
              <w:top w:val="single" w:sz="4" w:space="0" w:color="006600"/>
              <w:left w:val="single" w:sz="4" w:space="0" w:color="006600"/>
              <w:bottom w:val="single" w:sz="4" w:space="0" w:color="006600"/>
              <w:right w:val="single" w:sz="4" w:space="0" w:color="006600"/>
            </w:tcBorders>
            <w:vAlign w:val="center"/>
          </w:tcPr>
          <w:p w14:paraId="4E284A21" w14:textId="4CDC9BA8"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694</w:t>
            </w:r>
          </w:p>
        </w:tc>
        <w:tc>
          <w:tcPr>
            <w:tcW w:w="543" w:type="dxa"/>
            <w:tcBorders>
              <w:top w:val="single" w:sz="4" w:space="0" w:color="006600"/>
              <w:left w:val="single" w:sz="4" w:space="0" w:color="006600"/>
              <w:bottom w:val="single" w:sz="4" w:space="0" w:color="006600"/>
              <w:right w:val="single" w:sz="4" w:space="0" w:color="006600"/>
            </w:tcBorders>
            <w:vAlign w:val="center"/>
          </w:tcPr>
          <w:p w14:paraId="7AB0C281" w14:textId="7A47B504"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hideMark/>
          </w:tcPr>
          <w:p w14:paraId="6A22CBFE" w14:textId="4D13EF6E"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11/05/2025</w:t>
            </w:r>
          </w:p>
        </w:tc>
        <w:tc>
          <w:tcPr>
            <w:tcW w:w="1182" w:type="dxa"/>
            <w:tcBorders>
              <w:top w:val="single" w:sz="4" w:space="0" w:color="006600"/>
              <w:left w:val="single" w:sz="4" w:space="0" w:color="006600"/>
              <w:bottom w:val="single" w:sz="4" w:space="0" w:color="006600"/>
              <w:right w:val="single" w:sz="4" w:space="0" w:color="006600"/>
            </w:tcBorders>
            <w:vAlign w:val="center"/>
            <w:hideMark/>
          </w:tcPr>
          <w:p w14:paraId="53F8B64D" w14:textId="5E655CCE"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31/05/2025</w:t>
            </w:r>
          </w:p>
        </w:tc>
      </w:tr>
      <w:tr w:rsidR="007E3B7F" w14:paraId="51D0DF53" w14:textId="77777777" w:rsidTr="007E3B7F">
        <w:trPr>
          <w:trHeight w:val="227"/>
          <w:jc w:val="center"/>
        </w:trPr>
        <w:tc>
          <w:tcPr>
            <w:tcW w:w="3271" w:type="dxa"/>
            <w:vMerge/>
            <w:tcBorders>
              <w:left w:val="single" w:sz="4" w:space="0" w:color="006600"/>
              <w:right w:val="single" w:sz="4" w:space="0" w:color="006600"/>
            </w:tcBorders>
            <w:vAlign w:val="center"/>
          </w:tcPr>
          <w:p w14:paraId="4F30951C" w14:textId="77777777" w:rsidR="007E3B7F" w:rsidRDefault="007E3B7F" w:rsidP="007E3B7F">
            <w:pPr>
              <w:jc w:val="center"/>
              <w:rPr>
                <w:rFonts w:ascii="Calibri" w:hAnsi="Calibri" w:cs="Calibri"/>
                <w:color w:val="000000"/>
                <w:sz w:val="20"/>
                <w:szCs w:val="20"/>
              </w:rPr>
            </w:pP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15D525D2" w14:textId="70871E8A"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1646</w:t>
            </w:r>
          </w:p>
        </w:tc>
        <w:tc>
          <w:tcPr>
            <w:tcW w:w="528" w:type="dxa"/>
            <w:tcBorders>
              <w:top w:val="single" w:sz="4" w:space="0" w:color="006600"/>
              <w:left w:val="single" w:sz="4" w:space="0" w:color="006600"/>
              <w:bottom w:val="single" w:sz="4" w:space="0" w:color="006600"/>
              <w:right w:val="single" w:sz="4" w:space="0" w:color="006600"/>
            </w:tcBorders>
            <w:vAlign w:val="center"/>
          </w:tcPr>
          <w:p w14:paraId="2D18AA2E" w14:textId="706CBB55"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195</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64565BA" w14:textId="54DA1F7A"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1115</w:t>
            </w:r>
          </w:p>
        </w:tc>
        <w:tc>
          <w:tcPr>
            <w:tcW w:w="539" w:type="dxa"/>
            <w:tcBorders>
              <w:top w:val="single" w:sz="4" w:space="0" w:color="006600"/>
              <w:left w:val="single" w:sz="4" w:space="0" w:color="006600"/>
              <w:bottom w:val="single" w:sz="4" w:space="0" w:color="006600"/>
              <w:right w:val="single" w:sz="4" w:space="0" w:color="006600"/>
            </w:tcBorders>
            <w:vAlign w:val="center"/>
          </w:tcPr>
          <w:p w14:paraId="4F5C6131" w14:textId="5F8AB0EF"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98</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6097FBA" w14:textId="6DFB10E2"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978</w:t>
            </w:r>
          </w:p>
        </w:tc>
        <w:tc>
          <w:tcPr>
            <w:tcW w:w="539" w:type="dxa"/>
            <w:tcBorders>
              <w:top w:val="single" w:sz="4" w:space="0" w:color="006600"/>
              <w:left w:val="single" w:sz="4" w:space="0" w:color="006600"/>
              <w:bottom w:val="single" w:sz="4" w:space="0" w:color="006600"/>
              <w:right w:val="single" w:sz="4" w:space="0" w:color="006600"/>
            </w:tcBorders>
            <w:vAlign w:val="center"/>
          </w:tcPr>
          <w:p w14:paraId="5575BDC3" w14:textId="128774BE"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71</w:t>
            </w:r>
          </w:p>
        </w:tc>
        <w:tc>
          <w:tcPr>
            <w:tcW w:w="622" w:type="dxa"/>
            <w:tcBorders>
              <w:top w:val="single" w:sz="4" w:space="0" w:color="006600"/>
              <w:left w:val="single" w:sz="4" w:space="0" w:color="006600"/>
              <w:bottom w:val="single" w:sz="4" w:space="0" w:color="006600"/>
              <w:right w:val="single" w:sz="4" w:space="0" w:color="006600"/>
            </w:tcBorders>
            <w:vAlign w:val="center"/>
          </w:tcPr>
          <w:p w14:paraId="20FDCEB6" w14:textId="2F222A18"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694</w:t>
            </w:r>
          </w:p>
        </w:tc>
        <w:tc>
          <w:tcPr>
            <w:tcW w:w="543" w:type="dxa"/>
            <w:tcBorders>
              <w:top w:val="single" w:sz="4" w:space="0" w:color="006600"/>
              <w:left w:val="single" w:sz="4" w:space="0" w:color="006600"/>
              <w:bottom w:val="single" w:sz="4" w:space="0" w:color="006600"/>
              <w:right w:val="single" w:sz="4" w:space="0" w:color="006600"/>
            </w:tcBorders>
            <w:vAlign w:val="center"/>
          </w:tcPr>
          <w:p w14:paraId="43EFF309" w14:textId="71866780"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674B6EB8" w14:textId="0F5DE110"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01/06/2025</w:t>
            </w:r>
          </w:p>
        </w:tc>
        <w:tc>
          <w:tcPr>
            <w:tcW w:w="1182" w:type="dxa"/>
            <w:tcBorders>
              <w:top w:val="single" w:sz="4" w:space="0" w:color="006600"/>
              <w:left w:val="single" w:sz="4" w:space="0" w:color="006600"/>
              <w:bottom w:val="single" w:sz="4" w:space="0" w:color="006600"/>
              <w:right w:val="single" w:sz="4" w:space="0" w:color="006600"/>
            </w:tcBorders>
            <w:vAlign w:val="center"/>
          </w:tcPr>
          <w:p w14:paraId="53E36980" w14:textId="6EEB4638" w:rsidR="007E3B7F" w:rsidRDefault="007E3B7F" w:rsidP="007E3B7F">
            <w:pPr>
              <w:jc w:val="center"/>
              <w:rPr>
                <w:rFonts w:ascii="Calibri" w:hAnsi="Calibri" w:cs="Calibri"/>
                <w:color w:val="000000"/>
                <w:sz w:val="20"/>
                <w:szCs w:val="20"/>
              </w:rPr>
            </w:pPr>
            <w:r>
              <w:rPr>
                <w:rFonts w:ascii="Calibri" w:hAnsi="Calibri" w:cs="Calibri"/>
                <w:color w:val="000000"/>
                <w:sz w:val="20"/>
                <w:szCs w:val="20"/>
              </w:rPr>
              <w:t>30/06/2025</w:t>
            </w:r>
          </w:p>
        </w:tc>
      </w:tr>
    </w:tbl>
    <w:p w14:paraId="7750AA2F" w14:textId="11D364B7" w:rsidR="00024F0F" w:rsidRPr="00F62EB6" w:rsidRDefault="00024F0F" w:rsidP="00024F0F">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COMISION</w:t>
      </w:r>
      <w:r w:rsidR="007E3B7F">
        <w:rPr>
          <w:rFonts w:asciiTheme="minorHAnsi" w:hAnsiTheme="minorHAnsi" w:cstheme="minorHAnsi"/>
          <w:sz w:val="20"/>
          <w:szCs w:val="20"/>
        </w:rPr>
        <w:t xml:space="preserve">ABLE AL 10% </w:t>
      </w:r>
      <w:r w:rsidR="007E3B7F">
        <w:rPr>
          <w:rFonts w:asciiTheme="minorHAnsi" w:hAnsiTheme="minorHAnsi" w:cstheme="minorHAnsi"/>
          <w:sz w:val="20"/>
          <w:szCs w:val="20"/>
        </w:rPr>
        <w:tab/>
      </w:r>
      <w:r w:rsidRPr="00F62EB6">
        <w:rPr>
          <w:rFonts w:asciiTheme="minorHAnsi" w:hAnsiTheme="minorHAnsi" w:cstheme="minorHAnsi"/>
          <w:sz w:val="20"/>
          <w:szCs w:val="20"/>
        </w:rPr>
        <w:tab/>
        <w:t>INCENTIVO US $10 P/PAX</w:t>
      </w:r>
    </w:p>
    <w:p w14:paraId="799B1A4D" w14:textId="77777777" w:rsidR="00C16193" w:rsidRDefault="00C16193" w:rsidP="00C16193">
      <w:pPr>
        <w:pStyle w:val="Sinespaciado"/>
        <w:rPr>
          <w:rFonts w:asciiTheme="minorHAnsi" w:hAnsiTheme="minorHAnsi"/>
          <w:b/>
        </w:rPr>
      </w:pPr>
      <w:r>
        <w:rPr>
          <w:rFonts w:asciiTheme="minorHAnsi" w:hAnsiTheme="minorHAnsi"/>
          <w:b/>
        </w:rPr>
        <w:t>Condiciones Generales:</w:t>
      </w:r>
    </w:p>
    <w:p w14:paraId="4E4CE82B" w14:textId="77777777" w:rsidR="00C16193" w:rsidRDefault="00C16193" w:rsidP="00C16193">
      <w:pPr>
        <w:pStyle w:val="Sinespaciado"/>
        <w:ind w:left="-142"/>
        <w:rPr>
          <w:rFonts w:asciiTheme="minorHAnsi" w:hAnsiTheme="minorHAnsi"/>
          <w:b/>
          <w:sz w:val="20"/>
        </w:rPr>
      </w:pPr>
      <w:r>
        <w:rPr>
          <w:rFonts w:asciiTheme="minorHAnsi" w:hAnsiTheme="minorHAnsi"/>
          <w:b/>
          <w:sz w:val="20"/>
        </w:rPr>
        <w:t>Referente al paquete:</w:t>
      </w:r>
    </w:p>
    <w:p w14:paraId="77739E8C"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TARIFAS DINAMICAS</w:t>
      </w:r>
    </w:p>
    <w:p w14:paraId="29965467"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789D5A56" w14:textId="77777777" w:rsidR="003F4716" w:rsidRDefault="00C16193"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4BF100D4"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bookmarkStart w:id="1" w:name="_Hlk116306563"/>
      <w:r w:rsidRPr="003F4716">
        <w:rPr>
          <w:rFonts w:asciiTheme="minorHAnsi" w:hAnsiTheme="minorHAnsi" w:cstheme="minorHAnsi"/>
          <w:bCs/>
          <w:color w:val="000000"/>
          <w:sz w:val="20"/>
          <w:szCs w:val="20"/>
        </w:rPr>
        <w:t xml:space="preserve">NUEVO PROCEDIMIENTO para visitar los parques temáticos de 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IMPRESCINDIBLE RESERVA DE ACCESO.</w:t>
      </w:r>
    </w:p>
    <w:p w14:paraId="670597E5"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color w:val="272726"/>
          <w:sz w:val="20"/>
          <w:szCs w:val="20"/>
          <w:shd w:val="clear" w:color="auto" w:fill="FFFFFF"/>
        </w:rPr>
        <w:t>Por favor, visita la página web de Disney </w:t>
      </w:r>
      <w:hyperlink r:id="rId8" w:tgtFrame="_blank" w:history="1">
        <w:r w:rsidRPr="003F4716">
          <w:rPr>
            <w:rStyle w:val="Hipervnculo"/>
            <w:rFonts w:asciiTheme="minorHAnsi" w:hAnsiTheme="minorHAnsi" w:cstheme="minorHAnsi"/>
            <w:color w:val="0077A3"/>
            <w:sz w:val="20"/>
            <w:szCs w:val="20"/>
            <w:bdr w:val="none" w:sz="0" w:space="0" w:color="auto" w:frame="1"/>
            <w:shd w:val="clear" w:color="auto" w:fill="FFFFFF"/>
          </w:rPr>
          <w:t>Know Before You Go</w:t>
        </w:r>
      </w:hyperlink>
      <w:r w:rsidRPr="003F4716">
        <w:rPr>
          <w:rStyle w:val="nfasis"/>
          <w:rFonts w:asciiTheme="minorHAnsi" w:hAnsiTheme="minorHAnsi" w:cstheme="minorHAnsi"/>
          <w:color w:val="272726"/>
          <w:sz w:val="20"/>
          <w:szCs w:val="20"/>
          <w:bdr w:val="none" w:sz="0" w:space="0" w:color="auto" w:frame="1"/>
          <w:shd w:val="clear" w:color="auto" w:fill="FFFFFF"/>
        </w:rPr>
        <w:t> </w:t>
      </w:r>
      <w:r w:rsidRPr="003F4716">
        <w:rPr>
          <w:rFonts w:asciiTheme="minorHAnsi" w:hAnsiTheme="minorHAnsi" w:cstheme="minorHAnsi"/>
          <w:color w:val="272726"/>
          <w:sz w:val="20"/>
          <w:szCs w:val="20"/>
          <w:shd w:val="clear" w:color="auto" w:fill="FFFFFF"/>
        </w:rPr>
        <w:t>(qué debes saber antes de la visita)</w:t>
      </w:r>
      <w:r w:rsidRPr="003F4716">
        <w:rPr>
          <w:rStyle w:val="Textoennegrita"/>
          <w:rFonts w:asciiTheme="minorHAnsi" w:hAnsiTheme="minorHAnsi" w:cstheme="minorHAnsi"/>
          <w:color w:val="272726"/>
          <w:sz w:val="20"/>
          <w:szCs w:val="20"/>
          <w:bdr w:val="none" w:sz="0" w:space="0" w:color="auto" w:frame="1"/>
          <w:shd w:val="clear" w:color="auto" w:fill="FFFFFF"/>
        </w:rPr>
        <w:t> </w:t>
      </w:r>
      <w:r w:rsidRPr="003F4716">
        <w:rPr>
          <w:rFonts w:asciiTheme="minorHAnsi" w:hAnsiTheme="minorHAnsi" w:cstheme="minorHAnsi"/>
          <w:color w:val="272726"/>
          <w:sz w:val="20"/>
          <w:szCs w:val="20"/>
          <w:shd w:val="clear" w:color="auto" w:fill="FFFFFF"/>
        </w:rPr>
        <w:t xml:space="preserve">para más información sobre las nuevas medidas de seguridad y las actualizaciones sobre de lo que está disponible en estos momentos en Walt Disney </w:t>
      </w:r>
      <w:proofErr w:type="spellStart"/>
      <w:r w:rsidRPr="003F4716">
        <w:rPr>
          <w:rFonts w:asciiTheme="minorHAnsi" w:hAnsiTheme="minorHAnsi" w:cstheme="minorHAnsi"/>
          <w:color w:val="272726"/>
          <w:sz w:val="20"/>
          <w:szCs w:val="20"/>
          <w:shd w:val="clear" w:color="auto" w:fill="FFFFFF"/>
        </w:rPr>
        <w:t>World</w:t>
      </w:r>
      <w:proofErr w:type="spellEnd"/>
      <w:r w:rsidRPr="003F4716">
        <w:rPr>
          <w:rFonts w:asciiTheme="minorHAnsi" w:hAnsiTheme="minorHAnsi" w:cstheme="minorHAnsi"/>
          <w:color w:val="272726"/>
          <w:sz w:val="20"/>
          <w:szCs w:val="20"/>
          <w:shd w:val="clear" w:color="auto" w:fill="FFFFFF"/>
        </w:rPr>
        <w:t>. A continuación, consulta el </w:t>
      </w:r>
      <w:hyperlink r:id="rId9" w:tgtFrame="_blank" w:history="1">
        <w:r w:rsidRPr="003F4716">
          <w:rPr>
            <w:rStyle w:val="nfasis"/>
            <w:rFonts w:asciiTheme="minorHAnsi" w:hAnsiTheme="minorHAnsi" w:cstheme="minorHAnsi"/>
            <w:color w:val="0077A3"/>
            <w:sz w:val="20"/>
            <w:szCs w:val="20"/>
            <w:bdr w:val="none" w:sz="0" w:space="0" w:color="auto" w:frame="1"/>
            <w:shd w:val="clear" w:color="auto" w:fill="FFFFFF"/>
          </w:rPr>
          <w:t>Park Availability calendar</w:t>
        </w:r>
      </w:hyperlink>
      <w:r w:rsidRPr="003F4716">
        <w:rPr>
          <w:rFonts w:asciiTheme="minorHAnsi" w:hAnsiTheme="minorHAnsi" w:cstheme="minorHAnsi"/>
          <w:color w:val="272726"/>
          <w:sz w:val="20"/>
          <w:szCs w:val="20"/>
          <w:shd w:val="clear" w:color="auto" w:fill="FFFFFF"/>
        </w:rPr>
        <w:t> (calendario de fechas disponibles, únicamente de carácter informativo) para comprobar que tu fecha deseada esté disponible. Reserva tus entradas y consigue el número de confirmación de Disney en </w:t>
      </w:r>
      <w:hyperlink r:id="rId10" w:tgtFrame="_blank" w:history="1">
        <w:r w:rsidRPr="003F4716">
          <w:rPr>
            <w:rStyle w:val="Hipervnculo"/>
            <w:rFonts w:asciiTheme="minorHAnsi" w:hAnsiTheme="minorHAnsi" w:cstheme="minorHAnsi"/>
            <w:b/>
            <w:bCs/>
            <w:color w:val="0077A3"/>
            <w:sz w:val="20"/>
            <w:szCs w:val="20"/>
            <w:bdr w:val="none" w:sz="0" w:space="0" w:color="auto" w:frame="1"/>
            <w:shd w:val="clear" w:color="auto" w:fill="FFFFFF"/>
          </w:rPr>
          <w:t>www.yourparkcode.com.</w:t>
        </w:r>
      </w:hyperlink>
      <w:r w:rsidRPr="003F4716">
        <w:rPr>
          <w:rStyle w:val="Textoennegrita"/>
          <w:rFonts w:asciiTheme="minorHAnsi" w:hAnsiTheme="minorHAnsi" w:cstheme="minorHAnsi"/>
          <w:color w:val="272726"/>
          <w:sz w:val="20"/>
          <w:szCs w:val="20"/>
          <w:bdr w:val="none" w:sz="0" w:space="0" w:color="auto" w:frame="1"/>
          <w:shd w:val="clear" w:color="auto" w:fill="FFFFFF"/>
        </w:rPr>
        <w:t> </w:t>
      </w:r>
      <w:r w:rsidRPr="003F4716">
        <w:rPr>
          <w:rFonts w:asciiTheme="minorHAnsi" w:hAnsiTheme="minorHAnsi" w:cstheme="minorHAnsi"/>
          <w:color w:val="272726"/>
          <w:sz w:val="20"/>
          <w:szCs w:val="20"/>
          <w:shd w:val="clear" w:color="auto" w:fill="FFFFFF"/>
        </w:rPr>
        <w:t>Seguidamente, reserva tu acceso al parque para el mismo día que aparece en tu entrada usando el nuevo sistema </w:t>
      </w:r>
      <w:hyperlink r:id="rId11" w:tgtFrame="_blank" w:history="1">
        <w:r w:rsidRPr="003F4716">
          <w:rPr>
            <w:rStyle w:val="Textoennegrita"/>
            <w:rFonts w:asciiTheme="minorHAnsi" w:hAnsiTheme="minorHAnsi" w:cstheme="minorHAnsi"/>
            <w:color w:val="0077A3"/>
            <w:sz w:val="20"/>
            <w:szCs w:val="20"/>
            <w:bdr w:val="none" w:sz="0" w:space="0" w:color="auto" w:frame="1"/>
            <w:shd w:val="clear" w:color="auto" w:fill="FFFFFF"/>
          </w:rPr>
          <w:t xml:space="preserve">Disney Park Pass </w:t>
        </w:r>
        <w:proofErr w:type="spellStart"/>
        <w:r w:rsidRPr="003F4716">
          <w:rPr>
            <w:rStyle w:val="Textoennegrita"/>
            <w:rFonts w:asciiTheme="minorHAnsi" w:hAnsiTheme="minorHAnsi" w:cstheme="minorHAnsi"/>
            <w:color w:val="0077A3"/>
            <w:sz w:val="20"/>
            <w:szCs w:val="20"/>
            <w:bdr w:val="none" w:sz="0" w:space="0" w:color="auto" w:frame="1"/>
            <w:shd w:val="clear" w:color="auto" w:fill="FFFFFF"/>
          </w:rPr>
          <w:t>System</w:t>
        </w:r>
        <w:proofErr w:type="spellEnd"/>
      </w:hyperlink>
      <w:r w:rsidRPr="003F4716">
        <w:rPr>
          <w:rFonts w:asciiTheme="minorHAnsi" w:hAnsiTheme="minorHAnsi" w:cstheme="minorHAnsi"/>
          <w:color w:val="272726"/>
          <w:sz w:val="20"/>
          <w:szCs w:val="20"/>
          <w:shd w:val="clear" w:color="auto" w:fill="FFFFFF"/>
        </w:rPr>
        <w:t>. Es imprescindible reservar por separado para cada día que aparece en tu entrada y hacerlo lo antes posible ya que la disponibilidad y el aforo de los parques varían. La reserva de acceso, el hotel o la reserva en un restaurante no garantizan el acceso al parque. Para acceder a cada parque es obligatorio presentar la reserva de acceso al parque y una entrada válida.</w:t>
      </w:r>
    </w:p>
    <w:p w14:paraId="7865C23A"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Resort es el sitio donde reina la diversión y donde los sueños se hacen realidad cada día gracias a sus cuatro parques temáticos, dos parques acuáticos y Disney Springs, donde puedes encontrar un fantástico centro comercial con opciones de entretenimiento inimaginables, tiendas de productos selectos, tiendas Disney y una gran variedad de restaurantes para disfrutar de espectaculares comidas. Siente la magia en estado puro con cualquiera de las entradas de 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w:t>
      </w:r>
    </w:p>
    <w:p w14:paraId="63908E96"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La entrada Base de Disney te da acceso a cualquiera de los siguientes parques temáticos para el día que indique la entrada:</w:t>
      </w:r>
    </w:p>
    <w:p w14:paraId="567C3B5A"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Magic </w:t>
      </w:r>
      <w:proofErr w:type="spellStart"/>
      <w:r w:rsidRPr="003F4716">
        <w:rPr>
          <w:rFonts w:asciiTheme="minorHAnsi" w:hAnsiTheme="minorHAnsi" w:cstheme="minorHAnsi"/>
          <w:bCs/>
          <w:color w:val="000000"/>
          <w:sz w:val="20"/>
          <w:szCs w:val="20"/>
        </w:rPr>
        <w:t>Kingdom</w:t>
      </w:r>
      <w:proofErr w:type="spellEnd"/>
      <w:r w:rsidRPr="003F4716">
        <w:rPr>
          <w:rFonts w:asciiTheme="minorHAnsi" w:hAnsiTheme="minorHAnsi" w:cstheme="minorHAnsi"/>
          <w:bCs/>
          <w:color w:val="000000"/>
          <w:sz w:val="20"/>
          <w:szCs w:val="20"/>
        </w:rPr>
        <w:t xml:space="preserve"> Park</w:t>
      </w:r>
    </w:p>
    <w:p w14:paraId="0F56EF26"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EPCOT</w:t>
      </w:r>
    </w:p>
    <w:p w14:paraId="5D9FC5DA"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proofErr w:type="spellStart"/>
      <w:r w:rsidRPr="003F4716">
        <w:rPr>
          <w:rFonts w:asciiTheme="minorHAnsi" w:hAnsiTheme="minorHAnsi" w:cstheme="minorHAnsi"/>
          <w:bCs/>
          <w:color w:val="000000"/>
          <w:sz w:val="20"/>
          <w:szCs w:val="20"/>
        </w:rPr>
        <w:t>Disney's</w:t>
      </w:r>
      <w:proofErr w:type="spellEnd"/>
      <w:r w:rsidRPr="003F4716">
        <w:rPr>
          <w:rFonts w:asciiTheme="minorHAnsi" w:hAnsiTheme="minorHAnsi" w:cstheme="minorHAnsi"/>
          <w:bCs/>
          <w:color w:val="000000"/>
          <w:sz w:val="20"/>
          <w:szCs w:val="20"/>
        </w:rPr>
        <w:t xml:space="preserve"> Hollywood </w:t>
      </w:r>
      <w:proofErr w:type="spellStart"/>
      <w:r w:rsidRPr="003F4716">
        <w:rPr>
          <w:rFonts w:asciiTheme="minorHAnsi" w:hAnsiTheme="minorHAnsi" w:cstheme="minorHAnsi"/>
          <w:bCs/>
          <w:color w:val="000000"/>
          <w:sz w:val="20"/>
          <w:szCs w:val="20"/>
        </w:rPr>
        <w:t>Studios</w:t>
      </w:r>
      <w:proofErr w:type="spellEnd"/>
    </w:p>
    <w:p w14:paraId="68AADDE7"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proofErr w:type="spellStart"/>
      <w:r w:rsidRPr="003F4716">
        <w:rPr>
          <w:rFonts w:asciiTheme="minorHAnsi" w:hAnsiTheme="minorHAnsi" w:cstheme="minorHAnsi"/>
          <w:bCs/>
          <w:color w:val="000000"/>
          <w:sz w:val="20"/>
          <w:szCs w:val="20"/>
        </w:rPr>
        <w:t>Disney's</w:t>
      </w:r>
      <w:proofErr w:type="spellEnd"/>
      <w:r w:rsidRPr="003F4716">
        <w:rPr>
          <w:rFonts w:asciiTheme="minorHAnsi" w:hAnsiTheme="minorHAnsi" w:cstheme="minorHAnsi"/>
          <w:bCs/>
          <w:color w:val="000000"/>
          <w:sz w:val="20"/>
          <w:szCs w:val="20"/>
        </w:rPr>
        <w:t xml:space="preserve"> Animal </w:t>
      </w:r>
      <w:proofErr w:type="spellStart"/>
      <w:r w:rsidRPr="003F4716">
        <w:rPr>
          <w:rFonts w:asciiTheme="minorHAnsi" w:hAnsiTheme="minorHAnsi" w:cstheme="minorHAnsi"/>
          <w:bCs/>
          <w:color w:val="000000"/>
          <w:sz w:val="20"/>
          <w:szCs w:val="20"/>
        </w:rPr>
        <w:t>Kingdom</w:t>
      </w:r>
      <w:proofErr w:type="spellEnd"/>
    </w:p>
    <w:p w14:paraId="31A643A8"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Las entradas tienen un precio según el día de la visita y deben usarse durante un período de tiempo específico. No se permite el acceso antes del día de inicio indicado en la entrada o después de la fecha de fin. Es muy importante que compres la entrada según el día de comienzo programado.</w:t>
      </w:r>
    </w:p>
    <w:p w14:paraId="60577913"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MAGIC KINGDOM PARK</w:t>
      </w:r>
    </w:p>
    <w:p w14:paraId="5E508414"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Disfruta de las clásicas atracciones, fuegos artificiales, espectáculos, musicales y personajes queridos de Disney, además, la experiencia de la historia de Disney como nunca antes en la nueva </w:t>
      </w:r>
      <w:proofErr w:type="spellStart"/>
      <w:r w:rsidRPr="003F4716">
        <w:rPr>
          <w:rFonts w:asciiTheme="minorHAnsi" w:hAnsiTheme="minorHAnsi" w:cstheme="minorHAnsi"/>
          <w:bCs/>
          <w:color w:val="000000"/>
          <w:sz w:val="20"/>
          <w:szCs w:val="20"/>
        </w:rPr>
        <w:t>Fantasyland</w:t>
      </w:r>
      <w:proofErr w:type="spellEnd"/>
      <w:r w:rsidRPr="003F4716">
        <w:rPr>
          <w:rFonts w:asciiTheme="minorHAnsi" w:hAnsiTheme="minorHAnsi" w:cstheme="minorHAnsi"/>
          <w:bCs/>
          <w:color w:val="000000"/>
          <w:sz w:val="20"/>
          <w:szCs w:val="20"/>
        </w:rPr>
        <w:t xml:space="preserve"> - la expansión más grande en la historia de Magic </w:t>
      </w:r>
      <w:proofErr w:type="spellStart"/>
      <w:r w:rsidRPr="003F4716">
        <w:rPr>
          <w:rFonts w:asciiTheme="minorHAnsi" w:hAnsiTheme="minorHAnsi" w:cstheme="minorHAnsi"/>
          <w:bCs/>
          <w:color w:val="000000"/>
          <w:sz w:val="20"/>
          <w:szCs w:val="20"/>
        </w:rPr>
        <w:t>Kingdom</w:t>
      </w:r>
      <w:proofErr w:type="spellEnd"/>
      <w:r w:rsidRPr="003F4716">
        <w:rPr>
          <w:rFonts w:asciiTheme="minorHAnsi" w:hAnsiTheme="minorHAnsi" w:cstheme="minorHAnsi"/>
          <w:bCs/>
          <w:color w:val="000000"/>
          <w:sz w:val="20"/>
          <w:szCs w:val="20"/>
        </w:rPr>
        <w:t xml:space="preserve"> Park. Forma parte de los ''cuentos tan viejos como </w:t>
      </w:r>
      <w:r w:rsidRPr="003F4716">
        <w:rPr>
          <w:rFonts w:asciiTheme="minorHAnsi" w:hAnsiTheme="minorHAnsi" w:cstheme="minorHAnsi"/>
          <w:bCs/>
          <w:color w:val="000000"/>
          <w:sz w:val="20"/>
          <w:szCs w:val="20"/>
        </w:rPr>
        <w:lastRenderedPageBreak/>
        <w:t xml:space="preserve">el tiempo'' de La Bella y la Bestia en </w:t>
      </w:r>
      <w:proofErr w:type="spellStart"/>
      <w:r w:rsidRPr="003F4716">
        <w:rPr>
          <w:rFonts w:asciiTheme="minorHAnsi" w:hAnsiTheme="minorHAnsi" w:cstheme="minorHAnsi"/>
          <w:bCs/>
          <w:color w:val="000000"/>
          <w:sz w:val="20"/>
          <w:szCs w:val="20"/>
        </w:rPr>
        <w:t>Enchanted</w:t>
      </w:r>
      <w:proofErr w:type="spellEnd"/>
      <w:r w:rsidRPr="003F4716">
        <w:rPr>
          <w:rFonts w:asciiTheme="minorHAnsi" w:hAnsiTheme="minorHAnsi" w:cstheme="minorHAnsi"/>
          <w:bCs/>
          <w:color w:val="000000"/>
          <w:sz w:val="20"/>
          <w:szCs w:val="20"/>
        </w:rPr>
        <w:t xml:space="preserve"> Tales </w:t>
      </w:r>
      <w:proofErr w:type="spellStart"/>
      <w:r w:rsidRPr="003F4716">
        <w:rPr>
          <w:rFonts w:asciiTheme="minorHAnsi" w:hAnsiTheme="minorHAnsi" w:cstheme="minorHAnsi"/>
          <w:bCs/>
          <w:color w:val="000000"/>
          <w:sz w:val="20"/>
          <w:szCs w:val="20"/>
        </w:rPr>
        <w:t>with</w:t>
      </w:r>
      <w:proofErr w:type="spellEnd"/>
      <w:r w:rsidRPr="003F4716">
        <w:rPr>
          <w:rFonts w:asciiTheme="minorHAnsi" w:hAnsiTheme="minorHAnsi" w:cstheme="minorHAnsi"/>
          <w:bCs/>
          <w:color w:val="000000"/>
          <w:sz w:val="20"/>
          <w:szCs w:val="20"/>
        </w:rPr>
        <w:t xml:space="preserve"> Belle. Viaje con Ariel y sus amigos en el fondo del océano en el </w:t>
      </w:r>
      <w:proofErr w:type="spellStart"/>
      <w:r w:rsidRPr="003F4716">
        <w:rPr>
          <w:rFonts w:asciiTheme="minorHAnsi" w:hAnsiTheme="minorHAnsi" w:cstheme="minorHAnsi"/>
          <w:bCs/>
          <w:color w:val="000000"/>
          <w:sz w:val="20"/>
          <w:szCs w:val="20"/>
        </w:rPr>
        <w:t>Under</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Sea ~ </w:t>
      </w:r>
      <w:proofErr w:type="spellStart"/>
      <w:r w:rsidRPr="003F4716">
        <w:rPr>
          <w:rFonts w:asciiTheme="minorHAnsi" w:hAnsiTheme="minorHAnsi" w:cstheme="minorHAnsi"/>
          <w:bCs/>
          <w:color w:val="000000"/>
          <w:sz w:val="20"/>
          <w:szCs w:val="20"/>
        </w:rPr>
        <w:t>Journey</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Little </w:t>
      </w:r>
      <w:proofErr w:type="spellStart"/>
      <w:r w:rsidRPr="003F4716">
        <w:rPr>
          <w:rFonts w:asciiTheme="minorHAnsi" w:hAnsiTheme="minorHAnsi" w:cstheme="minorHAnsi"/>
          <w:bCs/>
          <w:color w:val="000000"/>
          <w:sz w:val="20"/>
          <w:szCs w:val="20"/>
        </w:rPr>
        <w:t>Mermaid</w:t>
      </w:r>
      <w:proofErr w:type="spellEnd"/>
      <w:r w:rsidRPr="003F4716">
        <w:rPr>
          <w:rFonts w:asciiTheme="minorHAnsi" w:hAnsiTheme="minorHAnsi" w:cstheme="minorHAnsi"/>
          <w:bCs/>
          <w:color w:val="000000"/>
          <w:sz w:val="20"/>
          <w:szCs w:val="20"/>
        </w:rPr>
        <w:t xml:space="preserve">. La atracción </w:t>
      </w:r>
      <w:proofErr w:type="spellStart"/>
      <w:r w:rsidRPr="003F4716">
        <w:rPr>
          <w:rFonts w:asciiTheme="minorHAnsi" w:hAnsiTheme="minorHAnsi" w:cstheme="minorHAnsi"/>
          <w:bCs/>
          <w:color w:val="000000"/>
          <w:sz w:val="20"/>
          <w:szCs w:val="20"/>
        </w:rPr>
        <w:t>Seven</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Dwarfs</w:t>
      </w:r>
      <w:proofErr w:type="spellEnd"/>
      <w:r w:rsidRPr="003F4716">
        <w:rPr>
          <w:rFonts w:asciiTheme="minorHAnsi" w:hAnsiTheme="minorHAnsi" w:cstheme="minorHAnsi"/>
          <w:bCs/>
          <w:color w:val="000000"/>
          <w:sz w:val="20"/>
          <w:szCs w:val="20"/>
        </w:rPr>
        <w:t xml:space="preserve"> Mine Train te llevará por un emocionante trayecto inspirado en una película clásica de Disney. Además, ¡disfruta de tus clásicos favoritos! Iza las velas y navega con el capitán Jack Sparrow en </w:t>
      </w:r>
      <w:proofErr w:type="spellStart"/>
      <w:r w:rsidRPr="003F4716">
        <w:rPr>
          <w:rFonts w:asciiTheme="minorHAnsi" w:hAnsiTheme="minorHAnsi" w:cstheme="minorHAnsi"/>
          <w:bCs/>
          <w:color w:val="000000"/>
          <w:sz w:val="20"/>
          <w:szCs w:val="20"/>
        </w:rPr>
        <w:t>Pirates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Caribbean</w:t>
      </w:r>
      <w:proofErr w:type="spellEnd"/>
      <w:r w:rsidRPr="003F4716">
        <w:rPr>
          <w:rFonts w:asciiTheme="minorHAnsi" w:hAnsiTheme="minorHAnsi" w:cstheme="minorHAnsi"/>
          <w:bCs/>
          <w:color w:val="000000"/>
          <w:sz w:val="20"/>
          <w:szCs w:val="20"/>
        </w:rPr>
        <w:t xml:space="preserve"> y surca la inmensidad del universo en </w:t>
      </w:r>
      <w:proofErr w:type="spellStart"/>
      <w:r w:rsidRPr="003F4716">
        <w:rPr>
          <w:rFonts w:asciiTheme="minorHAnsi" w:hAnsiTheme="minorHAnsi" w:cstheme="minorHAnsi"/>
          <w:bCs/>
          <w:color w:val="000000"/>
          <w:sz w:val="20"/>
          <w:szCs w:val="20"/>
        </w:rPr>
        <w:t>Space</w:t>
      </w:r>
      <w:proofErr w:type="spellEnd"/>
      <w:r w:rsidRPr="003F4716">
        <w:rPr>
          <w:rFonts w:asciiTheme="minorHAnsi" w:hAnsiTheme="minorHAnsi" w:cstheme="minorHAnsi"/>
          <w:bCs/>
          <w:color w:val="000000"/>
          <w:sz w:val="20"/>
          <w:szCs w:val="20"/>
        </w:rPr>
        <w:t xml:space="preserve"> Mountain.</w:t>
      </w:r>
    </w:p>
    <w:p w14:paraId="436C6B85"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EPCOT</w:t>
      </w:r>
    </w:p>
    <w:p w14:paraId="4F50DD90"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Descubre emocionantes atracciones, pabellones internacionales llenos de encanto y contempla espectaculares fuegos artificiales. La diversión con alta tecnología y la imaginación de Disney se combinan la maravillosa diversidad de culturas de dos mundos distintos, Future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Showcase</w:t>
      </w:r>
      <w:proofErr w:type="spellEnd"/>
      <w:r w:rsidRPr="003F4716">
        <w:rPr>
          <w:rFonts w:asciiTheme="minorHAnsi" w:hAnsiTheme="minorHAnsi" w:cstheme="minorHAnsi"/>
          <w:bCs/>
          <w:color w:val="000000"/>
          <w:sz w:val="20"/>
          <w:szCs w:val="20"/>
        </w:rPr>
        <w:t xml:space="preserve"> - ambos llenos de emoción y diversión. Diseña un prototipo virtual y luego ajústate el cinturón de seguridad para una ronda de alta velocidad en Test </w:t>
      </w:r>
      <w:proofErr w:type="spellStart"/>
      <w:r w:rsidRPr="003F4716">
        <w:rPr>
          <w:rFonts w:asciiTheme="minorHAnsi" w:hAnsiTheme="minorHAnsi" w:cstheme="minorHAnsi"/>
          <w:bCs/>
          <w:color w:val="000000"/>
          <w:sz w:val="20"/>
          <w:szCs w:val="20"/>
        </w:rPr>
        <w:t>Track</w:t>
      </w:r>
      <w:proofErr w:type="spellEnd"/>
      <w:r w:rsidRPr="003F4716">
        <w:rPr>
          <w:rFonts w:asciiTheme="minorHAnsi" w:hAnsiTheme="minorHAnsi" w:cstheme="minorHAnsi"/>
          <w:bCs/>
          <w:color w:val="000000"/>
          <w:sz w:val="20"/>
          <w:szCs w:val="20"/>
        </w:rPr>
        <w:t xml:space="preserve"> – </w:t>
      </w:r>
      <w:proofErr w:type="spellStart"/>
      <w:r w:rsidRPr="003F4716">
        <w:rPr>
          <w:rFonts w:asciiTheme="minorHAnsi" w:hAnsiTheme="minorHAnsi" w:cstheme="minorHAnsi"/>
          <w:bCs/>
          <w:color w:val="000000"/>
          <w:sz w:val="20"/>
          <w:szCs w:val="20"/>
        </w:rPr>
        <w:t>Presented</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by</w:t>
      </w:r>
      <w:proofErr w:type="spellEnd"/>
      <w:r w:rsidRPr="003F4716">
        <w:rPr>
          <w:rFonts w:asciiTheme="minorHAnsi" w:hAnsiTheme="minorHAnsi" w:cstheme="minorHAnsi"/>
          <w:bCs/>
          <w:color w:val="000000"/>
          <w:sz w:val="20"/>
          <w:szCs w:val="20"/>
        </w:rPr>
        <w:t xml:space="preserve"> Chevrolet. Descubre la comida, la música y la cultura de once increíbles países a medida que viajas alrededor del globo en el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Showcase</w:t>
      </w:r>
      <w:proofErr w:type="spellEnd"/>
      <w:r w:rsidRPr="003F4716">
        <w:rPr>
          <w:rFonts w:asciiTheme="minorHAnsi" w:hAnsiTheme="minorHAnsi" w:cstheme="minorHAnsi"/>
          <w:bCs/>
          <w:color w:val="000000"/>
          <w:sz w:val="20"/>
          <w:szCs w:val="20"/>
        </w:rPr>
        <w:t xml:space="preserve">. Y no te pierdas Frozen </w:t>
      </w:r>
      <w:proofErr w:type="spellStart"/>
      <w:r w:rsidRPr="003F4716">
        <w:rPr>
          <w:rFonts w:asciiTheme="minorHAnsi" w:hAnsiTheme="minorHAnsi" w:cstheme="minorHAnsi"/>
          <w:bCs/>
          <w:color w:val="000000"/>
          <w:sz w:val="20"/>
          <w:szCs w:val="20"/>
        </w:rPr>
        <w:t>Ever</w:t>
      </w:r>
      <w:proofErr w:type="spellEnd"/>
      <w:r w:rsidRPr="003F4716">
        <w:rPr>
          <w:rFonts w:asciiTheme="minorHAnsi" w:hAnsiTheme="minorHAnsi" w:cstheme="minorHAnsi"/>
          <w:bCs/>
          <w:color w:val="000000"/>
          <w:sz w:val="20"/>
          <w:szCs w:val="20"/>
        </w:rPr>
        <w:t xml:space="preserve"> After, una atracción con la que viajarás a </w:t>
      </w:r>
      <w:proofErr w:type="spellStart"/>
      <w:r w:rsidRPr="003F4716">
        <w:rPr>
          <w:rFonts w:asciiTheme="minorHAnsi" w:hAnsiTheme="minorHAnsi" w:cstheme="minorHAnsi"/>
          <w:bCs/>
          <w:color w:val="000000"/>
          <w:sz w:val="20"/>
          <w:szCs w:val="20"/>
        </w:rPr>
        <w:t>Arendelle</w:t>
      </w:r>
      <w:proofErr w:type="spellEnd"/>
      <w:r w:rsidRPr="003F4716">
        <w:rPr>
          <w:rFonts w:asciiTheme="minorHAnsi" w:hAnsiTheme="minorHAnsi" w:cstheme="minorHAnsi"/>
          <w:bCs/>
          <w:color w:val="000000"/>
          <w:sz w:val="20"/>
          <w:szCs w:val="20"/>
        </w:rPr>
        <w:t xml:space="preserve"> para disfrutar de una feliz aventura.</w:t>
      </w:r>
    </w:p>
    <w:p w14:paraId="75BC229C"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DISNEY'S HOLLYWOOD STUDIOS</w:t>
      </w:r>
    </w:p>
    <w:p w14:paraId="22B8AD3C"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El encanto de las películas, la emoción de la TV y los espectáculos de Broadway te asombrarán como nunca.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Power</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Force</w:t>
      </w:r>
      <w:proofErr w:type="spellEnd"/>
      <w:r w:rsidRPr="003F4716">
        <w:rPr>
          <w:rFonts w:asciiTheme="minorHAnsi" w:hAnsiTheme="minorHAnsi" w:cstheme="minorHAnsi"/>
          <w:bCs/>
          <w:color w:val="000000"/>
          <w:sz w:val="20"/>
          <w:szCs w:val="20"/>
        </w:rPr>
        <w:t xml:space="preserve"> y la magia de Disney se combinan en el </w:t>
      </w:r>
      <w:proofErr w:type="spellStart"/>
      <w:r w:rsidRPr="003F4716">
        <w:rPr>
          <w:rFonts w:asciiTheme="minorHAnsi" w:hAnsiTheme="minorHAnsi" w:cstheme="minorHAnsi"/>
          <w:bCs/>
          <w:color w:val="000000"/>
          <w:sz w:val="20"/>
          <w:szCs w:val="20"/>
        </w:rPr>
        <w:t>Star</w:t>
      </w:r>
      <w:proofErr w:type="spellEnd"/>
      <w:r w:rsidRPr="003F4716">
        <w:rPr>
          <w:rFonts w:asciiTheme="minorHAnsi" w:hAnsiTheme="minorHAnsi" w:cstheme="minorHAnsi"/>
          <w:bCs/>
          <w:color w:val="000000"/>
          <w:sz w:val="20"/>
          <w:szCs w:val="20"/>
        </w:rPr>
        <w:t xml:space="preserve"> Tours –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Adventures</w:t>
      </w:r>
      <w:proofErr w:type="spellEnd"/>
      <w:r w:rsidRPr="003F4716">
        <w:rPr>
          <w:rFonts w:asciiTheme="minorHAnsi" w:hAnsiTheme="minorHAnsi" w:cstheme="minorHAnsi"/>
          <w:bCs/>
          <w:color w:val="000000"/>
          <w:sz w:val="20"/>
          <w:szCs w:val="20"/>
        </w:rPr>
        <w:t xml:space="preserve"> </w:t>
      </w:r>
      <w:proofErr w:type="gramStart"/>
      <w:r w:rsidRPr="003F4716">
        <w:rPr>
          <w:rFonts w:asciiTheme="minorHAnsi" w:hAnsiTheme="minorHAnsi" w:cstheme="minorHAnsi"/>
          <w:bCs/>
          <w:color w:val="000000"/>
          <w:sz w:val="20"/>
          <w:szCs w:val="20"/>
        </w:rPr>
        <w:t>Continue!*</w:t>
      </w:r>
      <w:proofErr w:type="gramEnd"/>
      <w:r w:rsidRPr="003F4716">
        <w:rPr>
          <w:rFonts w:asciiTheme="minorHAnsi" w:hAnsiTheme="minorHAnsi" w:cstheme="minorHAnsi"/>
          <w:bCs/>
          <w:color w:val="000000"/>
          <w:sz w:val="20"/>
          <w:szCs w:val="20"/>
        </w:rPr>
        <w:t xml:space="preserve"> Tus amigos de </w:t>
      </w:r>
      <w:proofErr w:type="spellStart"/>
      <w:r w:rsidRPr="003F4716">
        <w:rPr>
          <w:rFonts w:asciiTheme="minorHAnsi" w:hAnsiTheme="minorHAnsi" w:cstheme="minorHAnsi"/>
          <w:bCs/>
          <w:color w:val="000000"/>
          <w:sz w:val="20"/>
          <w:szCs w:val="20"/>
        </w:rPr>
        <w:t>Toy</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Story</w:t>
      </w:r>
      <w:proofErr w:type="spellEnd"/>
      <w:r w:rsidRPr="003F4716">
        <w:rPr>
          <w:rFonts w:asciiTheme="minorHAnsi" w:hAnsiTheme="minorHAnsi" w:cstheme="minorHAnsi"/>
          <w:bCs/>
          <w:color w:val="000000"/>
          <w:sz w:val="20"/>
          <w:szCs w:val="20"/>
        </w:rPr>
        <w:t xml:space="preserve"> ya no pueden esperarte más. Así que apresúrate y adéntrate en </w:t>
      </w:r>
      <w:proofErr w:type="spellStart"/>
      <w:r w:rsidRPr="003F4716">
        <w:rPr>
          <w:rFonts w:asciiTheme="minorHAnsi" w:hAnsiTheme="minorHAnsi" w:cstheme="minorHAnsi"/>
          <w:bCs/>
          <w:color w:val="000000"/>
          <w:sz w:val="20"/>
          <w:szCs w:val="20"/>
        </w:rPr>
        <w:t>Toy</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Story</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Land</w:t>
      </w:r>
      <w:proofErr w:type="spellEnd"/>
      <w:r w:rsidRPr="003F4716">
        <w:rPr>
          <w:rFonts w:asciiTheme="minorHAnsi" w:hAnsiTheme="minorHAnsi" w:cstheme="minorHAnsi"/>
          <w:bCs/>
          <w:color w:val="000000"/>
          <w:sz w:val="20"/>
          <w:szCs w:val="20"/>
        </w:rPr>
        <w:t xml:space="preserve">, donde niños y adultos podrán experimentar por igual aventuras completamente nuevas. En el patio trasero de Andy, mucho más grande que el de la vida real, Woody, </w:t>
      </w:r>
      <w:proofErr w:type="spellStart"/>
      <w:r w:rsidRPr="003F4716">
        <w:rPr>
          <w:rFonts w:asciiTheme="minorHAnsi" w:hAnsiTheme="minorHAnsi" w:cstheme="minorHAnsi"/>
          <w:bCs/>
          <w:color w:val="000000"/>
          <w:sz w:val="20"/>
          <w:szCs w:val="20"/>
        </w:rPr>
        <w:t>Buzz</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Lightyear</w:t>
      </w:r>
      <w:proofErr w:type="spellEnd"/>
      <w:r w:rsidRPr="003F4716">
        <w:rPr>
          <w:rFonts w:asciiTheme="minorHAnsi" w:hAnsiTheme="minorHAnsi" w:cstheme="minorHAnsi"/>
          <w:bCs/>
          <w:color w:val="000000"/>
          <w:sz w:val="20"/>
          <w:szCs w:val="20"/>
        </w:rPr>
        <w:t xml:space="preserve">, Jessie y el resto de la pandilla de </w:t>
      </w:r>
      <w:proofErr w:type="spellStart"/>
      <w:r w:rsidRPr="003F4716">
        <w:rPr>
          <w:rFonts w:asciiTheme="minorHAnsi" w:hAnsiTheme="minorHAnsi" w:cstheme="minorHAnsi"/>
          <w:bCs/>
          <w:color w:val="000000"/>
          <w:sz w:val="20"/>
          <w:szCs w:val="20"/>
        </w:rPr>
        <w:t>Toy</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Story</w:t>
      </w:r>
      <w:proofErr w:type="spellEnd"/>
      <w:r w:rsidRPr="003F4716">
        <w:rPr>
          <w:rFonts w:asciiTheme="minorHAnsi" w:hAnsiTheme="minorHAnsi" w:cstheme="minorHAnsi"/>
          <w:bCs/>
          <w:color w:val="000000"/>
          <w:sz w:val="20"/>
          <w:szCs w:val="20"/>
        </w:rPr>
        <w:t xml:space="preserve"> te invitan a participar en una aventura conjunta única. Luego, vive a toda velocidad la montaña rusa Rock ‘</w:t>
      </w:r>
      <w:proofErr w:type="spellStart"/>
      <w:r w:rsidRPr="003F4716">
        <w:rPr>
          <w:rFonts w:asciiTheme="minorHAnsi" w:hAnsiTheme="minorHAnsi" w:cstheme="minorHAnsi"/>
          <w:bCs/>
          <w:color w:val="000000"/>
          <w:sz w:val="20"/>
          <w:szCs w:val="20"/>
        </w:rPr>
        <w:t>n’Roller</w:t>
      </w:r>
      <w:proofErr w:type="spellEnd"/>
      <w:r w:rsidRPr="003F4716">
        <w:rPr>
          <w:rFonts w:asciiTheme="minorHAnsi" w:hAnsiTheme="minorHAnsi" w:cstheme="minorHAnsi"/>
          <w:bCs/>
          <w:color w:val="000000"/>
          <w:sz w:val="20"/>
          <w:szCs w:val="20"/>
        </w:rPr>
        <w:t xml:space="preserve">, acompañados por Aerosmith. Y finalmente, zambúllete en 13 historias en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Twilight</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Zone</w:t>
      </w:r>
      <w:proofErr w:type="spellEnd"/>
      <w:r w:rsidRPr="003F4716">
        <w:rPr>
          <w:rFonts w:asciiTheme="minorHAnsi" w:hAnsiTheme="minorHAnsi" w:cstheme="minorHAnsi"/>
          <w:bCs/>
          <w:color w:val="000000"/>
          <w:sz w:val="20"/>
          <w:szCs w:val="20"/>
        </w:rPr>
        <w:t xml:space="preserve"> Tower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Terror™**! Después, disfruta de la primera y única atracción de los parques Disney que te presenta a Mickey Mouse y sus amigos en Mickey &amp; </w:t>
      </w:r>
      <w:proofErr w:type="spellStart"/>
      <w:r w:rsidRPr="003F4716">
        <w:rPr>
          <w:rFonts w:asciiTheme="minorHAnsi" w:hAnsiTheme="minorHAnsi" w:cstheme="minorHAnsi"/>
          <w:bCs/>
          <w:color w:val="000000"/>
          <w:sz w:val="20"/>
          <w:szCs w:val="20"/>
        </w:rPr>
        <w:t>Minnie’s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Runaway</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Railway</w:t>
      </w:r>
      <w:proofErr w:type="spellEnd"/>
      <w:r w:rsidRPr="003F4716">
        <w:rPr>
          <w:rFonts w:asciiTheme="minorHAnsi" w:hAnsiTheme="minorHAnsi" w:cstheme="minorHAnsi"/>
          <w:bCs/>
          <w:color w:val="000000"/>
          <w:sz w:val="20"/>
          <w:szCs w:val="20"/>
        </w:rPr>
        <w:t xml:space="preserve">, donde podrás unirte a estos adorables personajes y formar parte de una divertidísima aventura llena de risas y sorpresas. Por último, viaja a un lugar donde las historias de </w:t>
      </w:r>
      <w:proofErr w:type="spellStart"/>
      <w:r w:rsidRPr="003F4716">
        <w:rPr>
          <w:rFonts w:asciiTheme="minorHAnsi" w:hAnsiTheme="minorHAnsi" w:cstheme="minorHAnsi"/>
          <w:bCs/>
          <w:color w:val="000000"/>
          <w:sz w:val="20"/>
          <w:szCs w:val="20"/>
        </w:rPr>
        <w:t>Star</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Wars</w:t>
      </w:r>
      <w:proofErr w:type="spellEnd"/>
      <w:r w:rsidRPr="003F4716">
        <w:rPr>
          <w:rFonts w:asciiTheme="minorHAnsi" w:hAnsiTheme="minorHAnsi" w:cstheme="minorHAnsi"/>
          <w:bCs/>
          <w:color w:val="000000"/>
          <w:sz w:val="20"/>
          <w:szCs w:val="20"/>
        </w:rPr>
        <w:t xml:space="preserve"> cobran vida, un lugar en el cual te despertarás en medio de la acción: el icónico </w:t>
      </w:r>
      <w:proofErr w:type="spellStart"/>
      <w:r w:rsidRPr="003F4716">
        <w:rPr>
          <w:rFonts w:asciiTheme="minorHAnsi" w:hAnsiTheme="minorHAnsi" w:cstheme="minorHAnsi"/>
          <w:bCs/>
          <w:color w:val="000000"/>
          <w:sz w:val="20"/>
          <w:szCs w:val="20"/>
        </w:rPr>
        <w:t>Star</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Wars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Galaxy’s</w:t>
      </w:r>
      <w:proofErr w:type="spellEnd"/>
      <w:r w:rsidRPr="003F4716">
        <w:rPr>
          <w:rFonts w:asciiTheme="minorHAnsi" w:hAnsiTheme="minorHAnsi" w:cstheme="minorHAnsi"/>
          <w:bCs/>
          <w:color w:val="000000"/>
          <w:sz w:val="20"/>
          <w:szCs w:val="20"/>
        </w:rPr>
        <w:t xml:space="preserve"> Edge. Reúne una tripulación y pilota el pedazo de chatarra más rápido de la galaxia en Millennium Falcon: </w:t>
      </w:r>
      <w:proofErr w:type="spellStart"/>
      <w:r w:rsidRPr="003F4716">
        <w:rPr>
          <w:rFonts w:asciiTheme="minorHAnsi" w:hAnsiTheme="minorHAnsi" w:cstheme="minorHAnsi"/>
          <w:bCs/>
          <w:color w:val="000000"/>
          <w:sz w:val="20"/>
          <w:szCs w:val="20"/>
        </w:rPr>
        <w:t>Smuggler’s</w:t>
      </w:r>
      <w:proofErr w:type="spellEnd"/>
      <w:r w:rsidRPr="003F4716">
        <w:rPr>
          <w:rFonts w:asciiTheme="minorHAnsi" w:hAnsiTheme="minorHAnsi" w:cstheme="minorHAnsi"/>
          <w:bCs/>
          <w:color w:val="000000"/>
          <w:sz w:val="20"/>
          <w:szCs w:val="20"/>
        </w:rPr>
        <w:t xml:space="preserve"> Run o únete a la resistencia y lucha contra La Primera Orden en </w:t>
      </w:r>
      <w:proofErr w:type="spellStart"/>
      <w:r w:rsidRPr="003F4716">
        <w:rPr>
          <w:rFonts w:asciiTheme="minorHAnsi" w:hAnsiTheme="minorHAnsi" w:cstheme="minorHAnsi"/>
          <w:bCs/>
          <w:color w:val="000000"/>
          <w:sz w:val="20"/>
          <w:szCs w:val="20"/>
        </w:rPr>
        <w:t>Star</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Wars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Rise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Resistance</w:t>
      </w:r>
      <w:proofErr w:type="spellEnd"/>
      <w:r w:rsidRPr="003F4716">
        <w:rPr>
          <w:rFonts w:asciiTheme="minorHAnsi" w:hAnsiTheme="minorHAnsi" w:cstheme="minorHAnsi"/>
          <w:bCs/>
          <w:color w:val="000000"/>
          <w:sz w:val="20"/>
          <w:szCs w:val="20"/>
        </w:rPr>
        <w:t xml:space="preserve">. Prepárate para ser transportando a otro planeta en la tierra más inmersiva de todo 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w:t>
      </w:r>
    </w:p>
    <w:p w14:paraId="1B6088BF"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DISNEY'S ANIMAL KINGDOM THEME PARK</w:t>
      </w:r>
    </w:p>
    <w:p w14:paraId="32BCB6CB"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Asia, África, el mundo submarino y el prehistórico esperan a los aventureros que viajen por este parque temático. Comienza con </w:t>
      </w:r>
      <w:proofErr w:type="spellStart"/>
      <w:r w:rsidRPr="003F4716">
        <w:rPr>
          <w:rFonts w:asciiTheme="minorHAnsi" w:hAnsiTheme="minorHAnsi" w:cstheme="minorHAnsi"/>
          <w:bCs/>
          <w:color w:val="000000"/>
          <w:sz w:val="20"/>
          <w:szCs w:val="20"/>
        </w:rPr>
        <w:t>Expedition</w:t>
      </w:r>
      <w:proofErr w:type="spellEnd"/>
      <w:r w:rsidRPr="003F4716">
        <w:rPr>
          <w:rFonts w:asciiTheme="minorHAnsi" w:hAnsiTheme="minorHAnsi" w:cstheme="minorHAnsi"/>
          <w:bCs/>
          <w:color w:val="000000"/>
          <w:sz w:val="20"/>
          <w:szCs w:val="20"/>
        </w:rPr>
        <w:t xml:space="preserve"> Everest™, una aventura en tren a gran velocidad y altura. Luego toma asiento para ver dos musicales tan impactantes como los de Broadway: </w:t>
      </w:r>
      <w:proofErr w:type="spellStart"/>
      <w:r w:rsidRPr="003F4716">
        <w:rPr>
          <w:rFonts w:asciiTheme="minorHAnsi" w:hAnsiTheme="minorHAnsi" w:cstheme="minorHAnsi"/>
          <w:bCs/>
          <w:color w:val="000000"/>
          <w:sz w:val="20"/>
          <w:szCs w:val="20"/>
        </w:rPr>
        <w:t>Finding</w:t>
      </w:r>
      <w:proofErr w:type="spellEnd"/>
      <w:r w:rsidRPr="003F4716">
        <w:rPr>
          <w:rFonts w:asciiTheme="minorHAnsi" w:hAnsiTheme="minorHAnsi" w:cstheme="minorHAnsi"/>
          <w:bCs/>
          <w:color w:val="000000"/>
          <w:sz w:val="20"/>
          <w:szCs w:val="20"/>
        </w:rPr>
        <w:t xml:space="preserve"> Nemo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Musical (inspirado en la película “Buscando a Nemo” de </w:t>
      </w:r>
      <w:proofErr w:type="spellStart"/>
      <w:r w:rsidRPr="003F4716">
        <w:rPr>
          <w:rFonts w:asciiTheme="minorHAnsi" w:hAnsiTheme="minorHAnsi" w:cstheme="minorHAnsi"/>
          <w:bCs/>
          <w:color w:val="000000"/>
          <w:sz w:val="20"/>
          <w:szCs w:val="20"/>
        </w:rPr>
        <w:t>Disney·Pixar</w:t>
      </w:r>
      <w:proofErr w:type="spellEnd"/>
      <w:r w:rsidRPr="003F4716">
        <w:rPr>
          <w:rFonts w:asciiTheme="minorHAnsi" w:hAnsiTheme="minorHAnsi" w:cstheme="minorHAnsi"/>
          <w:bCs/>
          <w:color w:val="000000"/>
          <w:sz w:val="20"/>
          <w:szCs w:val="20"/>
        </w:rPr>
        <w:t xml:space="preserve">), y Festival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Lion King. A </w:t>
      </w:r>
      <w:proofErr w:type="gramStart"/>
      <w:r w:rsidRPr="003F4716">
        <w:rPr>
          <w:rFonts w:asciiTheme="minorHAnsi" w:hAnsiTheme="minorHAnsi" w:cstheme="minorHAnsi"/>
          <w:bCs/>
          <w:color w:val="000000"/>
          <w:sz w:val="20"/>
          <w:szCs w:val="20"/>
        </w:rPr>
        <w:t>continuación</w:t>
      </w:r>
      <w:proofErr w:type="gramEnd"/>
      <w:r w:rsidRPr="003F4716">
        <w:rPr>
          <w:rFonts w:asciiTheme="minorHAnsi" w:hAnsiTheme="minorHAnsi" w:cstheme="minorHAnsi"/>
          <w:bCs/>
          <w:color w:val="000000"/>
          <w:sz w:val="20"/>
          <w:szCs w:val="20"/>
        </w:rPr>
        <w:t xml:space="preserve"> explora más de 100 acres de sabana africana en los Kilimanjaro Safaris. Además, disfruta de Pandora and </w:t>
      </w:r>
      <w:proofErr w:type="spellStart"/>
      <w:r w:rsidRPr="003F4716">
        <w:rPr>
          <w:rFonts w:asciiTheme="minorHAnsi" w:hAnsiTheme="minorHAnsi" w:cstheme="minorHAnsi"/>
          <w:bCs/>
          <w:color w:val="000000"/>
          <w:sz w:val="20"/>
          <w:szCs w:val="20"/>
        </w:rPr>
        <w:t>Rivers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Light – una celebración nocturna llena de efectos especiales, música y folclore animal cautivantes. Viaja a una tierra lejana, donde montañas flotantes desafían la gravedad; donde la naturaleza cobra vida con un resplandor bioluminiscente y donde corren ríos místicos. Donde puedes montar en un </w:t>
      </w:r>
      <w:proofErr w:type="spellStart"/>
      <w:r w:rsidRPr="003F4716">
        <w:rPr>
          <w:rFonts w:asciiTheme="minorHAnsi" w:hAnsiTheme="minorHAnsi" w:cstheme="minorHAnsi"/>
          <w:bCs/>
          <w:color w:val="000000"/>
          <w:sz w:val="20"/>
          <w:szCs w:val="20"/>
        </w:rPr>
        <w:t>banshee</w:t>
      </w:r>
      <w:proofErr w:type="spellEnd"/>
      <w:r w:rsidRPr="003F4716">
        <w:rPr>
          <w:rFonts w:asciiTheme="minorHAnsi" w:hAnsiTheme="minorHAnsi" w:cstheme="minorHAnsi"/>
          <w:bCs/>
          <w:color w:val="000000"/>
          <w:sz w:val="20"/>
          <w:szCs w:val="20"/>
        </w:rPr>
        <w:t xml:space="preserve"> y sentirlo respirar mientras vuelas sobre su lomo. Bienvenido a Pandora -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Avatar.</w:t>
      </w:r>
    </w:p>
    <w:p w14:paraId="3E53FC8F"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DISNEY WATER PARKS***</w:t>
      </w:r>
    </w:p>
    <w:p w14:paraId="77E98F42"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Para seguir con la diversión Disney ¡añade agua! Planea un día o dos en estos parques acuáticos imprescindibles. El </w:t>
      </w:r>
      <w:proofErr w:type="spellStart"/>
      <w:r w:rsidRPr="003F4716">
        <w:rPr>
          <w:rFonts w:asciiTheme="minorHAnsi" w:hAnsiTheme="minorHAnsi" w:cstheme="minorHAnsi"/>
          <w:bCs/>
          <w:color w:val="000000"/>
          <w:sz w:val="20"/>
          <w:szCs w:val="20"/>
        </w:rPr>
        <w:t>Disney’s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Typhoon</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Lagoon</w:t>
      </w:r>
      <w:proofErr w:type="spellEnd"/>
      <w:r w:rsidRPr="003F4716">
        <w:rPr>
          <w:rFonts w:asciiTheme="minorHAnsi" w:hAnsiTheme="minorHAnsi" w:cstheme="minorHAnsi"/>
          <w:bCs/>
          <w:color w:val="000000"/>
          <w:sz w:val="20"/>
          <w:szCs w:val="20"/>
        </w:rPr>
        <w:t xml:space="preserve"> es un paraíso tropical, mientras que el </w:t>
      </w:r>
      <w:proofErr w:type="spellStart"/>
      <w:r w:rsidRPr="003F4716">
        <w:rPr>
          <w:rFonts w:asciiTheme="minorHAnsi" w:hAnsiTheme="minorHAnsi" w:cstheme="minorHAnsi"/>
          <w:bCs/>
          <w:color w:val="000000"/>
          <w:sz w:val="20"/>
          <w:szCs w:val="20"/>
        </w:rPr>
        <w:t>Disney’s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Blizzard</w:t>
      </w:r>
      <w:proofErr w:type="spellEnd"/>
      <w:r w:rsidRPr="003F4716">
        <w:rPr>
          <w:rFonts w:asciiTheme="minorHAnsi" w:hAnsiTheme="minorHAnsi" w:cstheme="minorHAnsi"/>
          <w:bCs/>
          <w:color w:val="000000"/>
          <w:sz w:val="20"/>
          <w:szCs w:val="20"/>
        </w:rPr>
        <w:t xml:space="preserve"> Beach es un parque de esquí que se derrite, con diversión asegurada en cada cuesta. Ambos parques disponen de un área especial creada para los más pequeños, además de muchas aventuras para que pueda disfrutar toda la familia unida… y también hay lugares para relajarse.</w:t>
      </w:r>
    </w:p>
    <w:p w14:paraId="707555E3"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Los parques acuáticos </w:t>
      </w:r>
      <w:proofErr w:type="spellStart"/>
      <w:r w:rsidRPr="003F4716">
        <w:rPr>
          <w:rFonts w:asciiTheme="minorHAnsi" w:hAnsiTheme="minorHAnsi" w:cstheme="minorHAnsi"/>
          <w:bCs/>
          <w:color w:val="000000"/>
          <w:sz w:val="20"/>
          <w:szCs w:val="20"/>
        </w:rPr>
        <w:t>Disney's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Blizzard</w:t>
      </w:r>
      <w:proofErr w:type="spellEnd"/>
      <w:r w:rsidRPr="003F4716">
        <w:rPr>
          <w:rFonts w:asciiTheme="minorHAnsi" w:hAnsiTheme="minorHAnsi" w:cstheme="minorHAnsi"/>
          <w:bCs/>
          <w:color w:val="000000"/>
          <w:sz w:val="20"/>
          <w:szCs w:val="20"/>
        </w:rPr>
        <w:t xml:space="preserve"> Beach </w:t>
      </w:r>
      <w:proofErr w:type="spellStart"/>
      <w:r w:rsidRPr="003F4716">
        <w:rPr>
          <w:rFonts w:asciiTheme="minorHAnsi" w:hAnsiTheme="minorHAnsi" w:cstheme="minorHAnsi"/>
          <w:bCs/>
          <w:color w:val="000000"/>
          <w:sz w:val="20"/>
          <w:szCs w:val="20"/>
        </w:rPr>
        <w:t>Water</w:t>
      </w:r>
      <w:proofErr w:type="spellEnd"/>
      <w:r w:rsidRPr="003F4716">
        <w:rPr>
          <w:rFonts w:asciiTheme="minorHAnsi" w:hAnsiTheme="minorHAnsi" w:cstheme="minorHAnsi"/>
          <w:bCs/>
          <w:color w:val="000000"/>
          <w:sz w:val="20"/>
          <w:szCs w:val="20"/>
        </w:rPr>
        <w:t xml:space="preserve"> Park y Disney </w:t>
      </w:r>
      <w:proofErr w:type="spellStart"/>
      <w:r w:rsidRPr="003F4716">
        <w:rPr>
          <w:rFonts w:asciiTheme="minorHAnsi" w:hAnsiTheme="minorHAnsi" w:cstheme="minorHAnsi"/>
          <w:bCs/>
          <w:color w:val="000000"/>
          <w:sz w:val="20"/>
          <w:szCs w:val="20"/>
        </w:rPr>
        <w:t>Typhoon</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Lagoon</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Water</w:t>
      </w:r>
      <w:proofErr w:type="spellEnd"/>
      <w:r w:rsidRPr="003F4716">
        <w:rPr>
          <w:rFonts w:asciiTheme="minorHAnsi" w:hAnsiTheme="minorHAnsi" w:cstheme="minorHAnsi"/>
          <w:bCs/>
          <w:color w:val="000000"/>
          <w:sz w:val="20"/>
          <w:szCs w:val="20"/>
        </w:rPr>
        <w:t xml:space="preserve"> Park permanecen temporalmente cerrados, a espera de las autorizaciones gubernamentales. 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abrirá uno de los dos parques acuáticos de Disney el 7 de marzo de 2021. Esta fecha de apertura está sujeta a reajustes.</w:t>
      </w:r>
    </w:p>
    <w:p w14:paraId="71D08C31"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DISNEY SPRINGS</w:t>
      </w:r>
    </w:p>
    <w:p w14:paraId="40F4A2C8"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En Disney Springs, la emoción continúa más allá de los parques. Descubre una gran y divertida ciudad en una zona donde encontrarás entretenimiento, comida, espectáculos y, por supuesto, muchas oportunidades para comprar. Explora el gran abanico de tiendas y boutiques, incluida la espectacular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of</w:t>
      </w:r>
      <w:proofErr w:type="spellEnd"/>
      <w:r w:rsidRPr="003F4716">
        <w:rPr>
          <w:rFonts w:asciiTheme="minorHAnsi" w:hAnsiTheme="minorHAnsi" w:cstheme="minorHAnsi"/>
          <w:bCs/>
          <w:color w:val="000000"/>
          <w:sz w:val="20"/>
          <w:szCs w:val="20"/>
        </w:rPr>
        <w:t xml:space="preserve"> Disney, la tienda de personajes Disney más grande de 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 ¡y del mundo entero!</w:t>
      </w:r>
    </w:p>
    <w:p w14:paraId="1056D996"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Resort utiliza un sistema de entradas sin bono que requiere que el cliente presente un número de confirmación de la entrada a Disney para poder recoger las entradas que ha reservado previamente. El número de confirmación de la entrada Disney será disponible al acceder a un sitio web </w:t>
      </w:r>
      <w:r w:rsidRPr="003F4716">
        <w:rPr>
          <w:rFonts w:asciiTheme="minorHAnsi" w:hAnsiTheme="minorHAnsi" w:cstheme="minorHAnsi"/>
          <w:bCs/>
          <w:color w:val="000000"/>
          <w:sz w:val="20"/>
          <w:szCs w:val="20"/>
        </w:rPr>
        <w:lastRenderedPageBreak/>
        <w:t xml:space="preserve">específico: www.yourparkcode.com, dentro de las 24 horas posteriores a la reserva. Las entradas estarán disponibles cuando llegues a las instalaciones de 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y pueden recogerse presentando el número de confirmación de la entrada junto con un documento oficial de identidad con fotografía en cualquiera de los siguientes puntos de venta de entradas: Epcot®, </w:t>
      </w:r>
      <w:proofErr w:type="spellStart"/>
      <w:r w:rsidRPr="003F4716">
        <w:rPr>
          <w:rFonts w:asciiTheme="minorHAnsi" w:hAnsiTheme="minorHAnsi" w:cstheme="minorHAnsi"/>
          <w:bCs/>
          <w:color w:val="000000"/>
          <w:sz w:val="20"/>
          <w:szCs w:val="20"/>
        </w:rPr>
        <w:t>Disney's</w:t>
      </w:r>
      <w:proofErr w:type="spellEnd"/>
      <w:r w:rsidRPr="003F4716">
        <w:rPr>
          <w:rFonts w:asciiTheme="minorHAnsi" w:hAnsiTheme="minorHAnsi" w:cstheme="minorHAnsi"/>
          <w:bCs/>
          <w:color w:val="000000"/>
          <w:sz w:val="20"/>
          <w:szCs w:val="20"/>
        </w:rPr>
        <w:t xml:space="preserve"> Hollywood </w:t>
      </w:r>
      <w:proofErr w:type="spellStart"/>
      <w:r w:rsidRPr="003F4716">
        <w:rPr>
          <w:rFonts w:asciiTheme="minorHAnsi" w:hAnsiTheme="minorHAnsi" w:cstheme="minorHAnsi"/>
          <w:bCs/>
          <w:color w:val="000000"/>
          <w:sz w:val="20"/>
          <w:szCs w:val="20"/>
        </w:rPr>
        <w:t>Studios</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Disney's</w:t>
      </w:r>
      <w:proofErr w:type="spellEnd"/>
      <w:r w:rsidRPr="003F4716">
        <w:rPr>
          <w:rFonts w:asciiTheme="minorHAnsi" w:hAnsiTheme="minorHAnsi" w:cstheme="minorHAnsi"/>
          <w:bCs/>
          <w:color w:val="000000"/>
          <w:sz w:val="20"/>
          <w:szCs w:val="20"/>
        </w:rPr>
        <w:t xml:space="preserve"> Animal </w:t>
      </w:r>
      <w:proofErr w:type="spellStart"/>
      <w:r w:rsidRPr="003F4716">
        <w:rPr>
          <w:rFonts w:asciiTheme="minorHAnsi" w:hAnsiTheme="minorHAnsi" w:cstheme="minorHAnsi"/>
          <w:bCs/>
          <w:color w:val="000000"/>
          <w:sz w:val="20"/>
          <w:szCs w:val="20"/>
        </w:rPr>
        <w:t>Kingdom</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Theme</w:t>
      </w:r>
      <w:proofErr w:type="spellEnd"/>
      <w:r w:rsidRPr="003F4716">
        <w:rPr>
          <w:rFonts w:asciiTheme="minorHAnsi" w:hAnsiTheme="minorHAnsi" w:cstheme="minorHAnsi"/>
          <w:bCs/>
          <w:color w:val="000000"/>
          <w:sz w:val="20"/>
          <w:szCs w:val="20"/>
        </w:rPr>
        <w:t xml:space="preserve"> Park o Ticket and </w:t>
      </w:r>
      <w:proofErr w:type="spellStart"/>
      <w:r w:rsidRPr="003F4716">
        <w:rPr>
          <w:rFonts w:asciiTheme="minorHAnsi" w:hAnsiTheme="minorHAnsi" w:cstheme="minorHAnsi"/>
          <w:bCs/>
          <w:color w:val="000000"/>
          <w:sz w:val="20"/>
          <w:szCs w:val="20"/>
        </w:rPr>
        <w:t>Transportation</w:t>
      </w:r>
      <w:proofErr w:type="spellEnd"/>
      <w:r w:rsidRPr="003F4716">
        <w:rPr>
          <w:rFonts w:asciiTheme="minorHAnsi" w:hAnsiTheme="minorHAnsi" w:cstheme="minorHAnsi"/>
          <w:bCs/>
          <w:color w:val="000000"/>
          <w:sz w:val="20"/>
          <w:szCs w:val="20"/>
        </w:rPr>
        <w:t xml:space="preserve"> Center en Magic </w:t>
      </w:r>
      <w:proofErr w:type="spellStart"/>
      <w:r w:rsidRPr="003F4716">
        <w:rPr>
          <w:rFonts w:asciiTheme="minorHAnsi" w:hAnsiTheme="minorHAnsi" w:cstheme="minorHAnsi"/>
          <w:bCs/>
          <w:color w:val="000000"/>
          <w:sz w:val="20"/>
          <w:szCs w:val="20"/>
        </w:rPr>
        <w:t>Kingdom</w:t>
      </w:r>
      <w:proofErr w:type="spellEnd"/>
      <w:r w:rsidRPr="003F4716">
        <w:rPr>
          <w:rFonts w:asciiTheme="minorHAnsi" w:hAnsiTheme="minorHAnsi" w:cstheme="minorHAnsi"/>
          <w:bCs/>
          <w:color w:val="000000"/>
          <w:sz w:val="20"/>
          <w:szCs w:val="20"/>
        </w:rPr>
        <w:t>® Park.</w:t>
      </w:r>
    </w:p>
    <w:p w14:paraId="56056914"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En el momento de la reserva se genera un bono como comprobante de la reserva de la entrada que no es válido para canjearlo por entradas en 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Resort. Las entradas se emitirán cuando presentes el número de confirmación de la entrada Disney con un documento oficial de identidad con fotografía en uno de los puntos de venta de entradas de Walt Disney </w:t>
      </w:r>
      <w:proofErr w:type="spellStart"/>
      <w:r w:rsidRPr="003F4716">
        <w:rPr>
          <w:rFonts w:asciiTheme="minorHAnsi" w:hAnsiTheme="minorHAnsi" w:cstheme="minorHAnsi"/>
          <w:bCs/>
          <w:color w:val="000000"/>
          <w:sz w:val="20"/>
          <w:szCs w:val="20"/>
        </w:rPr>
        <w:t>World</w:t>
      </w:r>
      <w:proofErr w:type="spellEnd"/>
      <w:r w:rsidRPr="003F4716">
        <w:rPr>
          <w:rFonts w:asciiTheme="minorHAnsi" w:hAnsiTheme="minorHAnsi" w:cstheme="minorHAnsi"/>
          <w:bCs/>
          <w:color w:val="000000"/>
          <w:sz w:val="20"/>
          <w:szCs w:val="20"/>
        </w:rPr>
        <w:t xml:space="preserve"> Resort.</w:t>
      </w:r>
    </w:p>
    <w:p w14:paraId="1A8A25C0"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Todas las entradas y opciones son intransferibles y excluyen actividades/eventos con precio separado.</w:t>
      </w:r>
    </w:p>
    <w:p w14:paraId="6703F505"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Star</w:t>
      </w:r>
      <w:proofErr w:type="spellEnd"/>
      <w:r w:rsidRPr="003F4716">
        <w:rPr>
          <w:rFonts w:asciiTheme="minorHAnsi" w:hAnsiTheme="minorHAnsi" w:cstheme="minorHAnsi"/>
          <w:bCs/>
          <w:color w:val="000000"/>
          <w:sz w:val="20"/>
          <w:szCs w:val="20"/>
        </w:rPr>
        <w:t xml:space="preserve"> Tours es una marca registrada de Disney/Lucasfilm, Ltd.</w:t>
      </w:r>
    </w:p>
    <w:p w14:paraId="329A48A2"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The</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Twilight</w:t>
      </w:r>
      <w:proofErr w:type="spellEnd"/>
      <w:r w:rsidRPr="003F4716">
        <w:rPr>
          <w:rFonts w:asciiTheme="minorHAnsi" w:hAnsiTheme="minorHAnsi" w:cstheme="minorHAnsi"/>
          <w:bCs/>
          <w:color w:val="000000"/>
          <w:sz w:val="20"/>
          <w:szCs w:val="20"/>
        </w:rPr>
        <w:t xml:space="preserve"> </w:t>
      </w:r>
      <w:proofErr w:type="spellStart"/>
      <w:r w:rsidRPr="003F4716">
        <w:rPr>
          <w:rFonts w:asciiTheme="minorHAnsi" w:hAnsiTheme="minorHAnsi" w:cstheme="minorHAnsi"/>
          <w:bCs/>
          <w:color w:val="000000"/>
          <w:sz w:val="20"/>
          <w:szCs w:val="20"/>
        </w:rPr>
        <w:t>Zone</w:t>
      </w:r>
      <w:proofErr w:type="spellEnd"/>
      <w:r w:rsidRPr="003F4716">
        <w:rPr>
          <w:rFonts w:asciiTheme="minorHAnsi" w:hAnsiTheme="minorHAnsi" w:cstheme="minorHAnsi"/>
          <w:bCs/>
          <w:color w:val="000000"/>
          <w:sz w:val="20"/>
          <w:szCs w:val="20"/>
        </w:rPr>
        <w:t xml:space="preserve"> ® es una marca registrada de CBS, Inc. y se utiliza de acuerdo con una licencia de CBS, </w:t>
      </w:r>
      <w:proofErr w:type="spellStart"/>
      <w:r w:rsidRPr="003F4716">
        <w:rPr>
          <w:rFonts w:asciiTheme="minorHAnsi" w:hAnsiTheme="minorHAnsi" w:cstheme="minorHAnsi"/>
          <w:bCs/>
          <w:color w:val="000000"/>
          <w:sz w:val="20"/>
          <w:szCs w:val="20"/>
        </w:rPr>
        <w:t>Inc</w:t>
      </w:r>
      <w:proofErr w:type="spellEnd"/>
    </w:p>
    <w:p w14:paraId="6B698914"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Los parques acuáticos están sujetos a cierres estacionales y por condiciones meteorológicas adversas.</w:t>
      </w:r>
    </w:p>
    <w:p w14:paraId="5683D845"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Los parques acuáticos solo están incluidos con la opción Park Hopper Plus</w:t>
      </w:r>
    </w:p>
    <w:p w14:paraId="1BB395BD" w14:textId="77777777" w:rsid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©Disney</w:t>
      </w:r>
    </w:p>
    <w:p w14:paraId="54E8689B" w14:textId="30C8A01F" w:rsidR="003F4716" w:rsidRPr="003F4716" w:rsidRDefault="003F4716" w:rsidP="003F4716">
      <w:pPr>
        <w:pStyle w:val="NormalWeb"/>
        <w:numPr>
          <w:ilvl w:val="0"/>
          <w:numId w:val="34"/>
        </w:numPr>
        <w:spacing w:before="0" w:beforeAutospacing="0" w:after="0" w:afterAutospacing="0"/>
        <w:ind w:left="0"/>
        <w:jc w:val="both"/>
        <w:rPr>
          <w:rFonts w:asciiTheme="minorHAnsi" w:hAnsiTheme="minorHAnsi"/>
          <w:color w:val="000000"/>
          <w:sz w:val="20"/>
          <w:szCs w:val="20"/>
        </w:rPr>
      </w:pPr>
      <w:r w:rsidRPr="003F4716">
        <w:rPr>
          <w:rFonts w:asciiTheme="minorHAnsi" w:hAnsiTheme="minorHAnsi" w:cstheme="minorHAnsi"/>
          <w:bCs/>
          <w:color w:val="000000"/>
          <w:sz w:val="20"/>
          <w:szCs w:val="20"/>
        </w:rPr>
        <w:t xml:space="preserve">Para acceder a un parque temático es imprescindible presentar una entrada válida y una reserva de acceso al mismo parque temático y en la misma fecha. Deberás reservar por separado para cada una de las fechas de visita previstas y, para las entradas de varios días, para cada uno de los parques que quieras visitar. Antes de tu compra, visita el calendario de disponibilidad de los parques, el cual únicamente tiene carácter informativo y no es válido para confirmar el aforo y la disponibilidad del parque en el momento de la reserva de acceso al parque temático. Tras realizar la comprar, recibirás un número de referencia de tu reserva y, seguidamente, accederás al sistema Disney Park Pass </w:t>
      </w:r>
      <w:proofErr w:type="spellStart"/>
      <w:r w:rsidRPr="003F4716">
        <w:rPr>
          <w:rFonts w:asciiTheme="minorHAnsi" w:hAnsiTheme="minorHAnsi" w:cstheme="minorHAnsi"/>
          <w:bCs/>
          <w:color w:val="000000"/>
          <w:sz w:val="20"/>
          <w:szCs w:val="20"/>
        </w:rPr>
        <w:t>System</w:t>
      </w:r>
      <w:proofErr w:type="spellEnd"/>
      <w:r w:rsidRPr="003F4716">
        <w:rPr>
          <w:rFonts w:asciiTheme="minorHAnsi" w:hAnsiTheme="minorHAnsi" w:cstheme="minorHAnsi"/>
          <w:bCs/>
          <w:color w:val="000000"/>
          <w:sz w:val="20"/>
          <w:szCs w:val="20"/>
        </w:rPr>
        <w:t xml:space="preserve">, el cual te permite reservar la(s) fecha(s) de acceso al parque temático elegido. Los parques temáticos abren con un aforo limitado, por lo que las reservas estarán sujetas a disponibilidad y no se garantizarán hasta que sean válidas. Te recomendamos encarecidamente que reserves el acceso al parque temático elegido lo antes posible tras hacer la compra. Al adquirir tu(s) entrada(s) o paquetes estás de acuerdo y confirmas que entiendes y aceptas el riesgo de que las fechas de la reserva de acceso estén limitadas o no estén disponibles en el sistema Disney Park Pass </w:t>
      </w:r>
      <w:proofErr w:type="spellStart"/>
      <w:r w:rsidRPr="003F4716">
        <w:rPr>
          <w:rFonts w:asciiTheme="minorHAnsi" w:hAnsiTheme="minorHAnsi" w:cstheme="minorHAnsi"/>
          <w:bCs/>
          <w:color w:val="000000"/>
          <w:sz w:val="20"/>
          <w:szCs w:val="20"/>
        </w:rPr>
        <w:t>System</w:t>
      </w:r>
      <w:proofErr w:type="spellEnd"/>
      <w:r w:rsidRPr="003F4716">
        <w:rPr>
          <w:rFonts w:asciiTheme="minorHAnsi" w:hAnsiTheme="minorHAnsi" w:cstheme="minorHAnsi"/>
          <w:bCs/>
          <w:color w:val="000000"/>
          <w:sz w:val="20"/>
          <w:szCs w:val="20"/>
        </w:rPr>
        <w:t xml:space="preserve"> después de hacer tu compra, incluso si en el calendario de disponibilidad Park </w:t>
      </w:r>
      <w:proofErr w:type="spellStart"/>
      <w:r w:rsidRPr="003F4716">
        <w:rPr>
          <w:rFonts w:asciiTheme="minorHAnsi" w:hAnsiTheme="minorHAnsi" w:cstheme="minorHAnsi"/>
          <w:bCs/>
          <w:color w:val="000000"/>
          <w:sz w:val="20"/>
          <w:szCs w:val="20"/>
        </w:rPr>
        <w:t>Availability</w:t>
      </w:r>
      <w:proofErr w:type="spellEnd"/>
      <w:r w:rsidRPr="003F4716">
        <w:rPr>
          <w:rFonts w:asciiTheme="minorHAnsi" w:hAnsiTheme="minorHAnsi" w:cstheme="minorHAnsi"/>
          <w:bCs/>
          <w:color w:val="000000"/>
          <w:sz w:val="20"/>
          <w:szCs w:val="20"/>
        </w:rPr>
        <w:t xml:space="preserve"> Calendar de carácter meramente informativo dichas fechas aparecían previamente como disponibles.</w:t>
      </w:r>
    </w:p>
    <w:bookmarkEnd w:id="1"/>
    <w:p w14:paraId="79ED99A5" w14:textId="77777777" w:rsidR="00656E19" w:rsidRDefault="00656E19" w:rsidP="00656E19">
      <w:pPr>
        <w:pStyle w:val="NormalWeb"/>
        <w:numPr>
          <w:ilvl w:val="0"/>
          <w:numId w:val="22"/>
        </w:numPr>
        <w:spacing w:before="0" w:beforeAutospacing="0" w:after="0" w:afterAutospacing="0"/>
        <w:ind w:left="0"/>
        <w:jc w:val="both"/>
        <w:rPr>
          <w:rFonts w:asciiTheme="minorHAnsi" w:hAnsiTheme="minorHAnsi"/>
          <w:color w:val="000000"/>
          <w:sz w:val="20"/>
          <w:szCs w:val="20"/>
        </w:rPr>
      </w:pPr>
      <w:r w:rsidRPr="00663437">
        <w:rPr>
          <w:rFonts w:asciiTheme="minorHAnsi" w:hAnsiTheme="minorHAnsi"/>
          <w:color w:val="000000"/>
          <w:sz w:val="20"/>
          <w:szCs w:val="20"/>
        </w:rPr>
        <w:t>Tarjeta de asistencia: Las tarifas tienen un recargo del 50% para pasajeros mayores a 69 años y un 100% para pasajeros mayores de 74 años.</w:t>
      </w:r>
    </w:p>
    <w:p w14:paraId="64B3AB0E" w14:textId="6A154367" w:rsidR="00024F0F" w:rsidRPr="00F976FF" w:rsidRDefault="00024F0F" w:rsidP="007E3B7F">
      <w:pPr>
        <w:pStyle w:val="Sinespaciado"/>
        <w:rPr>
          <w:rFonts w:asciiTheme="minorHAnsi" w:hAnsiTheme="minorHAnsi"/>
          <w:color w:val="000000"/>
          <w:sz w:val="20"/>
          <w:szCs w:val="20"/>
          <w:lang w:val="es-PE" w:eastAsia="es-PE"/>
        </w:rPr>
      </w:pPr>
    </w:p>
    <w:sectPr w:rsidR="00024F0F" w:rsidRPr="00F976FF" w:rsidSect="00B83A5E">
      <w:headerReference w:type="default" r:id="rId12"/>
      <w:footerReference w:type="default" r:id="rId13"/>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A227F" w14:textId="77777777" w:rsidR="00874307" w:rsidRDefault="00874307" w:rsidP="008341EF">
      <w:r>
        <w:separator/>
      </w:r>
    </w:p>
  </w:endnote>
  <w:endnote w:type="continuationSeparator" w:id="0">
    <w:p w14:paraId="7F50C4F0" w14:textId="77777777" w:rsidR="00874307" w:rsidRDefault="00874307"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37B6" w14:textId="77777777" w:rsidR="00024F0F" w:rsidRPr="003631FF" w:rsidRDefault="00024F0F" w:rsidP="003631FF">
    <w:pPr>
      <w:pStyle w:val="Piedepgina"/>
      <w:jc w:val="center"/>
      <w:rPr>
        <w:rFonts w:ascii="Arial" w:hAnsi="Arial" w:cs="Arial"/>
        <w:b/>
        <w:sz w:val="14"/>
        <w:szCs w:val="14"/>
      </w:rPr>
    </w:pPr>
    <w:r w:rsidRPr="003631FF">
      <w:rPr>
        <w:rFonts w:ascii="Arial" w:hAnsi="Arial" w:cs="Arial"/>
        <w:b/>
        <w:sz w:val="14"/>
        <w:szCs w:val="14"/>
      </w:rPr>
      <w:t>Mayor Información: Lima: (01) 681 – 6707 Dirección: Av. Paseo la República 6895, Santiago de Surco 15048</w:t>
    </w:r>
  </w:p>
  <w:p w14:paraId="39A34178" w14:textId="77777777" w:rsidR="00024F0F" w:rsidRPr="003631FF" w:rsidRDefault="00024F0F" w:rsidP="003631FF">
    <w:pPr>
      <w:pStyle w:val="Piedepgina"/>
      <w:jc w:val="center"/>
    </w:pPr>
    <w:r w:rsidRPr="003631FF">
      <w:rPr>
        <w:rFonts w:ascii="Arial" w:hAnsi="Arial" w:cs="Arial"/>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1C65" w14:textId="77777777" w:rsidR="00874307" w:rsidRDefault="00874307" w:rsidP="008341EF">
      <w:r>
        <w:separator/>
      </w:r>
    </w:p>
  </w:footnote>
  <w:footnote w:type="continuationSeparator" w:id="0">
    <w:p w14:paraId="5A7D7AB5" w14:textId="77777777" w:rsidR="00874307" w:rsidRDefault="00874307"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B4A284F"/>
    <w:multiLevelType w:val="hybridMultilevel"/>
    <w:tmpl w:val="B46ADADA"/>
    <w:lvl w:ilvl="0" w:tplc="180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0"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EA7728"/>
    <w:multiLevelType w:val="hybridMultilevel"/>
    <w:tmpl w:val="984286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8"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AD6EDB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5"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0"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99845225">
    <w:abstractNumId w:val="27"/>
  </w:num>
  <w:num w:numId="2" w16cid:durableId="169609032">
    <w:abstractNumId w:val="27"/>
  </w:num>
  <w:num w:numId="3" w16cid:durableId="802961012">
    <w:abstractNumId w:val="15"/>
  </w:num>
  <w:num w:numId="4" w16cid:durableId="1163818509">
    <w:abstractNumId w:val="17"/>
  </w:num>
  <w:num w:numId="5" w16cid:durableId="1203059192">
    <w:abstractNumId w:val="4"/>
  </w:num>
  <w:num w:numId="6" w16cid:durableId="1769495446">
    <w:abstractNumId w:val="25"/>
  </w:num>
  <w:num w:numId="7" w16cid:durableId="578560638">
    <w:abstractNumId w:val="6"/>
  </w:num>
  <w:num w:numId="8" w16cid:durableId="1263686043">
    <w:abstractNumId w:val="7"/>
  </w:num>
  <w:num w:numId="9" w16cid:durableId="1536229451">
    <w:abstractNumId w:val="14"/>
  </w:num>
  <w:num w:numId="10" w16cid:durableId="895553005">
    <w:abstractNumId w:val="29"/>
  </w:num>
  <w:num w:numId="11" w16cid:durableId="94295247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1644990">
    <w:abstractNumId w:val="26"/>
  </w:num>
  <w:num w:numId="13" w16cid:durableId="2145737192">
    <w:abstractNumId w:val="9"/>
  </w:num>
  <w:num w:numId="14" w16cid:durableId="1485513349">
    <w:abstractNumId w:val="18"/>
  </w:num>
  <w:num w:numId="15" w16cid:durableId="2020354236">
    <w:abstractNumId w:val="24"/>
  </w:num>
  <w:num w:numId="16" w16cid:durableId="143861826">
    <w:abstractNumId w:val="23"/>
  </w:num>
  <w:num w:numId="17" w16cid:durableId="1389837010">
    <w:abstractNumId w:val="2"/>
  </w:num>
  <w:num w:numId="18" w16cid:durableId="1021510762">
    <w:abstractNumId w:val="30"/>
  </w:num>
  <w:num w:numId="19" w16cid:durableId="1931742632">
    <w:abstractNumId w:val="10"/>
  </w:num>
  <w:num w:numId="20" w16cid:durableId="1900827023">
    <w:abstractNumId w:val="16"/>
  </w:num>
  <w:num w:numId="21" w16cid:durableId="1924601523">
    <w:abstractNumId w:val="31"/>
  </w:num>
  <w:num w:numId="22" w16cid:durableId="1772048678">
    <w:abstractNumId w:val="12"/>
  </w:num>
  <w:num w:numId="23" w16cid:durableId="930163640">
    <w:abstractNumId w:val="8"/>
  </w:num>
  <w:num w:numId="24" w16cid:durableId="2015644819">
    <w:abstractNumId w:val="21"/>
  </w:num>
  <w:num w:numId="25" w16cid:durableId="1853378651">
    <w:abstractNumId w:val="0"/>
  </w:num>
  <w:num w:numId="26" w16cid:durableId="1176075131">
    <w:abstractNumId w:val="13"/>
  </w:num>
  <w:num w:numId="27" w16cid:durableId="1592622891">
    <w:abstractNumId w:val="28"/>
  </w:num>
  <w:num w:numId="28" w16cid:durableId="1460680752">
    <w:abstractNumId w:val="19"/>
  </w:num>
  <w:num w:numId="29" w16cid:durableId="960116042">
    <w:abstractNumId w:val="1"/>
  </w:num>
  <w:num w:numId="30" w16cid:durableId="1958370420">
    <w:abstractNumId w:val="3"/>
  </w:num>
  <w:num w:numId="31" w16cid:durableId="1754471810">
    <w:abstractNumId w:val="11"/>
  </w:num>
  <w:num w:numId="32" w16cid:durableId="1691908571">
    <w:abstractNumId w:val="20"/>
  </w:num>
  <w:num w:numId="33" w16cid:durableId="964775011">
    <w:abstractNumId w:val="22"/>
  </w:num>
  <w:num w:numId="34" w16cid:durableId="987439900">
    <w:abstractNumId w:val="12"/>
  </w:num>
  <w:num w:numId="35" w16cid:durableId="1326854909">
    <w:abstractNumId w:val="12"/>
  </w:num>
  <w:num w:numId="36" w16cid:durableId="2138378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22002"/>
    <w:rsid w:val="00024F0F"/>
    <w:rsid w:val="0002511C"/>
    <w:rsid w:val="00025B99"/>
    <w:rsid w:val="00027B95"/>
    <w:rsid w:val="00034DAF"/>
    <w:rsid w:val="00036481"/>
    <w:rsid w:val="0004653C"/>
    <w:rsid w:val="00046A9D"/>
    <w:rsid w:val="0005465B"/>
    <w:rsid w:val="00055338"/>
    <w:rsid w:val="00074837"/>
    <w:rsid w:val="00080842"/>
    <w:rsid w:val="000849C2"/>
    <w:rsid w:val="00095CF2"/>
    <w:rsid w:val="000A0160"/>
    <w:rsid w:val="000A0966"/>
    <w:rsid w:val="000A388E"/>
    <w:rsid w:val="000B4765"/>
    <w:rsid w:val="000B653A"/>
    <w:rsid w:val="000B7592"/>
    <w:rsid w:val="000D554A"/>
    <w:rsid w:val="000E2595"/>
    <w:rsid w:val="000E5D1E"/>
    <w:rsid w:val="000E662D"/>
    <w:rsid w:val="000E7117"/>
    <w:rsid w:val="00111205"/>
    <w:rsid w:val="0011136B"/>
    <w:rsid w:val="0012067F"/>
    <w:rsid w:val="001229CC"/>
    <w:rsid w:val="00122DE6"/>
    <w:rsid w:val="00126B5C"/>
    <w:rsid w:val="00136E28"/>
    <w:rsid w:val="001546F1"/>
    <w:rsid w:val="001628F8"/>
    <w:rsid w:val="00174B87"/>
    <w:rsid w:val="00177B47"/>
    <w:rsid w:val="00186254"/>
    <w:rsid w:val="0019024F"/>
    <w:rsid w:val="00195C55"/>
    <w:rsid w:val="00196B05"/>
    <w:rsid w:val="001B26AF"/>
    <w:rsid w:val="001B660F"/>
    <w:rsid w:val="001B66EE"/>
    <w:rsid w:val="001D37E6"/>
    <w:rsid w:val="001D4921"/>
    <w:rsid w:val="001D4BD4"/>
    <w:rsid w:val="001E265F"/>
    <w:rsid w:val="001F5D9E"/>
    <w:rsid w:val="00203B45"/>
    <w:rsid w:val="00203C20"/>
    <w:rsid w:val="00206C40"/>
    <w:rsid w:val="00212C5B"/>
    <w:rsid w:val="002149E0"/>
    <w:rsid w:val="002164EA"/>
    <w:rsid w:val="00226561"/>
    <w:rsid w:val="002441F7"/>
    <w:rsid w:val="00251C4C"/>
    <w:rsid w:val="00266E21"/>
    <w:rsid w:val="002670AF"/>
    <w:rsid w:val="00271341"/>
    <w:rsid w:val="00274455"/>
    <w:rsid w:val="002763AB"/>
    <w:rsid w:val="00285C08"/>
    <w:rsid w:val="00294FF3"/>
    <w:rsid w:val="0029520A"/>
    <w:rsid w:val="002B3998"/>
    <w:rsid w:val="002B504D"/>
    <w:rsid w:val="002B6802"/>
    <w:rsid w:val="002D2563"/>
    <w:rsid w:val="00312C79"/>
    <w:rsid w:val="00325661"/>
    <w:rsid w:val="0033573A"/>
    <w:rsid w:val="00336566"/>
    <w:rsid w:val="00341CB7"/>
    <w:rsid w:val="00346C5A"/>
    <w:rsid w:val="00347C92"/>
    <w:rsid w:val="00350FFC"/>
    <w:rsid w:val="00362196"/>
    <w:rsid w:val="003631FF"/>
    <w:rsid w:val="00363588"/>
    <w:rsid w:val="003A073B"/>
    <w:rsid w:val="003A1A99"/>
    <w:rsid w:val="003A4441"/>
    <w:rsid w:val="003E1D98"/>
    <w:rsid w:val="003E23E3"/>
    <w:rsid w:val="003F038E"/>
    <w:rsid w:val="003F4716"/>
    <w:rsid w:val="003F5147"/>
    <w:rsid w:val="004012B2"/>
    <w:rsid w:val="004074C4"/>
    <w:rsid w:val="0041048D"/>
    <w:rsid w:val="00411C22"/>
    <w:rsid w:val="004128B0"/>
    <w:rsid w:val="00414590"/>
    <w:rsid w:val="00414B95"/>
    <w:rsid w:val="004248A3"/>
    <w:rsid w:val="00433209"/>
    <w:rsid w:val="00442D81"/>
    <w:rsid w:val="00445111"/>
    <w:rsid w:val="004457FB"/>
    <w:rsid w:val="00447783"/>
    <w:rsid w:val="00463C37"/>
    <w:rsid w:val="00466A38"/>
    <w:rsid w:val="00476D41"/>
    <w:rsid w:val="00491BC7"/>
    <w:rsid w:val="004A2324"/>
    <w:rsid w:val="004A551B"/>
    <w:rsid w:val="004B3368"/>
    <w:rsid w:val="004C0BC1"/>
    <w:rsid w:val="004C25F6"/>
    <w:rsid w:val="004C2B8F"/>
    <w:rsid w:val="004C4364"/>
    <w:rsid w:val="004E22BF"/>
    <w:rsid w:val="004E54E1"/>
    <w:rsid w:val="004E6D13"/>
    <w:rsid w:val="004F37E5"/>
    <w:rsid w:val="004F3ED3"/>
    <w:rsid w:val="004F51C0"/>
    <w:rsid w:val="00501519"/>
    <w:rsid w:val="00506754"/>
    <w:rsid w:val="00510C34"/>
    <w:rsid w:val="005205FA"/>
    <w:rsid w:val="005306F3"/>
    <w:rsid w:val="00541F2F"/>
    <w:rsid w:val="00575F04"/>
    <w:rsid w:val="005767FF"/>
    <w:rsid w:val="005843F4"/>
    <w:rsid w:val="00590AAA"/>
    <w:rsid w:val="00596EF8"/>
    <w:rsid w:val="005B6DBE"/>
    <w:rsid w:val="005C071E"/>
    <w:rsid w:val="005C64B6"/>
    <w:rsid w:val="005D28CC"/>
    <w:rsid w:val="005D64FB"/>
    <w:rsid w:val="005E0049"/>
    <w:rsid w:val="005E2FEE"/>
    <w:rsid w:val="005E58EB"/>
    <w:rsid w:val="005E6598"/>
    <w:rsid w:val="005F4695"/>
    <w:rsid w:val="006017FD"/>
    <w:rsid w:val="00607C32"/>
    <w:rsid w:val="00615E6E"/>
    <w:rsid w:val="0062045F"/>
    <w:rsid w:val="00626F20"/>
    <w:rsid w:val="006374BD"/>
    <w:rsid w:val="00655BF0"/>
    <w:rsid w:val="00656E19"/>
    <w:rsid w:val="00657101"/>
    <w:rsid w:val="00661813"/>
    <w:rsid w:val="00663437"/>
    <w:rsid w:val="00667D6A"/>
    <w:rsid w:val="00674C4B"/>
    <w:rsid w:val="00691FBD"/>
    <w:rsid w:val="00695715"/>
    <w:rsid w:val="00696986"/>
    <w:rsid w:val="006A1C1F"/>
    <w:rsid w:val="006A314D"/>
    <w:rsid w:val="006A3CAF"/>
    <w:rsid w:val="006A7188"/>
    <w:rsid w:val="006A77C2"/>
    <w:rsid w:val="006B13F2"/>
    <w:rsid w:val="006C6F98"/>
    <w:rsid w:val="006D1A6D"/>
    <w:rsid w:val="006D5F2B"/>
    <w:rsid w:val="006E3BFE"/>
    <w:rsid w:val="00700E00"/>
    <w:rsid w:val="007017E2"/>
    <w:rsid w:val="00703D06"/>
    <w:rsid w:val="007127C7"/>
    <w:rsid w:val="0072234C"/>
    <w:rsid w:val="007268B3"/>
    <w:rsid w:val="0074153C"/>
    <w:rsid w:val="0074749E"/>
    <w:rsid w:val="00752CAE"/>
    <w:rsid w:val="0075357C"/>
    <w:rsid w:val="0075499B"/>
    <w:rsid w:val="0075653D"/>
    <w:rsid w:val="00756F7A"/>
    <w:rsid w:val="007761DC"/>
    <w:rsid w:val="007810EA"/>
    <w:rsid w:val="00794577"/>
    <w:rsid w:val="007A0EA3"/>
    <w:rsid w:val="007B41CB"/>
    <w:rsid w:val="007B5074"/>
    <w:rsid w:val="007C717A"/>
    <w:rsid w:val="007C72A4"/>
    <w:rsid w:val="007D0012"/>
    <w:rsid w:val="007D01A6"/>
    <w:rsid w:val="007D1F10"/>
    <w:rsid w:val="007D41F2"/>
    <w:rsid w:val="007D4D2E"/>
    <w:rsid w:val="007D6436"/>
    <w:rsid w:val="007E10B2"/>
    <w:rsid w:val="007E2FCE"/>
    <w:rsid w:val="007E3B7F"/>
    <w:rsid w:val="007E6AC9"/>
    <w:rsid w:val="007F6D7E"/>
    <w:rsid w:val="00811323"/>
    <w:rsid w:val="0081276D"/>
    <w:rsid w:val="00815B2C"/>
    <w:rsid w:val="008212C5"/>
    <w:rsid w:val="008341EF"/>
    <w:rsid w:val="00834D0D"/>
    <w:rsid w:val="00836816"/>
    <w:rsid w:val="00841349"/>
    <w:rsid w:val="0085321D"/>
    <w:rsid w:val="0085551B"/>
    <w:rsid w:val="0087231C"/>
    <w:rsid w:val="00874307"/>
    <w:rsid w:val="00875FF3"/>
    <w:rsid w:val="00883A02"/>
    <w:rsid w:val="008A7FA2"/>
    <w:rsid w:val="008B6392"/>
    <w:rsid w:val="008C48C7"/>
    <w:rsid w:val="008C6062"/>
    <w:rsid w:val="008D0E86"/>
    <w:rsid w:val="008E1F9D"/>
    <w:rsid w:val="008E4A18"/>
    <w:rsid w:val="008E6CAB"/>
    <w:rsid w:val="008F37AA"/>
    <w:rsid w:val="00902B0A"/>
    <w:rsid w:val="00905837"/>
    <w:rsid w:val="009077C8"/>
    <w:rsid w:val="00925EE5"/>
    <w:rsid w:val="00943154"/>
    <w:rsid w:val="00943E79"/>
    <w:rsid w:val="0094464D"/>
    <w:rsid w:val="00963E48"/>
    <w:rsid w:val="00971E03"/>
    <w:rsid w:val="0097674E"/>
    <w:rsid w:val="009832C7"/>
    <w:rsid w:val="00986784"/>
    <w:rsid w:val="00991D90"/>
    <w:rsid w:val="00993ADF"/>
    <w:rsid w:val="00995547"/>
    <w:rsid w:val="009B3EF7"/>
    <w:rsid w:val="009D5A96"/>
    <w:rsid w:val="009E36CA"/>
    <w:rsid w:val="009E49FC"/>
    <w:rsid w:val="009F3BF4"/>
    <w:rsid w:val="00A02482"/>
    <w:rsid w:val="00A030CF"/>
    <w:rsid w:val="00A116AE"/>
    <w:rsid w:val="00A26E3C"/>
    <w:rsid w:val="00A31A6A"/>
    <w:rsid w:val="00A351DF"/>
    <w:rsid w:val="00A436B2"/>
    <w:rsid w:val="00A57DB8"/>
    <w:rsid w:val="00A6699E"/>
    <w:rsid w:val="00A74BBF"/>
    <w:rsid w:val="00A849A3"/>
    <w:rsid w:val="00A93376"/>
    <w:rsid w:val="00AA0795"/>
    <w:rsid w:val="00AA5573"/>
    <w:rsid w:val="00AA5D2A"/>
    <w:rsid w:val="00AB33B6"/>
    <w:rsid w:val="00AC00DA"/>
    <w:rsid w:val="00AC6671"/>
    <w:rsid w:val="00AD290F"/>
    <w:rsid w:val="00AD31AA"/>
    <w:rsid w:val="00AE4F1A"/>
    <w:rsid w:val="00AE57E2"/>
    <w:rsid w:val="00AF5FF5"/>
    <w:rsid w:val="00B00E1E"/>
    <w:rsid w:val="00B04BA5"/>
    <w:rsid w:val="00B10F2B"/>
    <w:rsid w:val="00B13CFE"/>
    <w:rsid w:val="00B225A0"/>
    <w:rsid w:val="00B3749B"/>
    <w:rsid w:val="00B412F7"/>
    <w:rsid w:val="00B57C3A"/>
    <w:rsid w:val="00B700D1"/>
    <w:rsid w:val="00B72ABC"/>
    <w:rsid w:val="00B83A5E"/>
    <w:rsid w:val="00B84040"/>
    <w:rsid w:val="00B8448B"/>
    <w:rsid w:val="00B86E4C"/>
    <w:rsid w:val="00B907DA"/>
    <w:rsid w:val="00BB3EBB"/>
    <w:rsid w:val="00BB40E7"/>
    <w:rsid w:val="00BB5676"/>
    <w:rsid w:val="00BC052A"/>
    <w:rsid w:val="00BC119C"/>
    <w:rsid w:val="00BC4E40"/>
    <w:rsid w:val="00BD332E"/>
    <w:rsid w:val="00BE3EC1"/>
    <w:rsid w:val="00BE7CA2"/>
    <w:rsid w:val="00BF4B7C"/>
    <w:rsid w:val="00BF5A2F"/>
    <w:rsid w:val="00C01E10"/>
    <w:rsid w:val="00C15E17"/>
    <w:rsid w:val="00C16193"/>
    <w:rsid w:val="00C16E0D"/>
    <w:rsid w:val="00C32DF8"/>
    <w:rsid w:val="00C41001"/>
    <w:rsid w:val="00C5577D"/>
    <w:rsid w:val="00C63830"/>
    <w:rsid w:val="00C64BB0"/>
    <w:rsid w:val="00C679C2"/>
    <w:rsid w:val="00C72593"/>
    <w:rsid w:val="00C750B4"/>
    <w:rsid w:val="00C92CC4"/>
    <w:rsid w:val="00C940C7"/>
    <w:rsid w:val="00CB7A0C"/>
    <w:rsid w:val="00CC171F"/>
    <w:rsid w:val="00CD397A"/>
    <w:rsid w:val="00CE0844"/>
    <w:rsid w:val="00CE2F99"/>
    <w:rsid w:val="00CF1D18"/>
    <w:rsid w:val="00CF7A63"/>
    <w:rsid w:val="00D0097E"/>
    <w:rsid w:val="00D05F55"/>
    <w:rsid w:val="00D10D1A"/>
    <w:rsid w:val="00D15788"/>
    <w:rsid w:val="00D160F7"/>
    <w:rsid w:val="00D27A52"/>
    <w:rsid w:val="00D27BCB"/>
    <w:rsid w:val="00D3078B"/>
    <w:rsid w:val="00D35374"/>
    <w:rsid w:val="00D41634"/>
    <w:rsid w:val="00D52536"/>
    <w:rsid w:val="00D72243"/>
    <w:rsid w:val="00D7612A"/>
    <w:rsid w:val="00D97317"/>
    <w:rsid w:val="00DA0EAC"/>
    <w:rsid w:val="00DB0ACB"/>
    <w:rsid w:val="00DB273E"/>
    <w:rsid w:val="00DC1BCF"/>
    <w:rsid w:val="00DC6ED2"/>
    <w:rsid w:val="00DC791B"/>
    <w:rsid w:val="00DD7AFA"/>
    <w:rsid w:val="00DE1F62"/>
    <w:rsid w:val="00DE4041"/>
    <w:rsid w:val="00DF19E9"/>
    <w:rsid w:val="00E20068"/>
    <w:rsid w:val="00E22B1C"/>
    <w:rsid w:val="00E258CC"/>
    <w:rsid w:val="00E50993"/>
    <w:rsid w:val="00E53AD5"/>
    <w:rsid w:val="00E8660D"/>
    <w:rsid w:val="00E87095"/>
    <w:rsid w:val="00E91F13"/>
    <w:rsid w:val="00E92B08"/>
    <w:rsid w:val="00E9419C"/>
    <w:rsid w:val="00E94E95"/>
    <w:rsid w:val="00E95646"/>
    <w:rsid w:val="00E97E8B"/>
    <w:rsid w:val="00EA2B7A"/>
    <w:rsid w:val="00EB30E3"/>
    <w:rsid w:val="00EB7E1F"/>
    <w:rsid w:val="00EC11FD"/>
    <w:rsid w:val="00EC1E56"/>
    <w:rsid w:val="00EC5525"/>
    <w:rsid w:val="00EE1F2E"/>
    <w:rsid w:val="00EF1967"/>
    <w:rsid w:val="00F0242B"/>
    <w:rsid w:val="00F04B89"/>
    <w:rsid w:val="00F06D3A"/>
    <w:rsid w:val="00F0719E"/>
    <w:rsid w:val="00F075A0"/>
    <w:rsid w:val="00F07F38"/>
    <w:rsid w:val="00F143BE"/>
    <w:rsid w:val="00F26D8A"/>
    <w:rsid w:val="00F35C8D"/>
    <w:rsid w:val="00F43FB2"/>
    <w:rsid w:val="00F45BD5"/>
    <w:rsid w:val="00F516A9"/>
    <w:rsid w:val="00F52D1C"/>
    <w:rsid w:val="00F62EB6"/>
    <w:rsid w:val="00F90CB8"/>
    <w:rsid w:val="00F976FF"/>
    <w:rsid w:val="00FA2816"/>
    <w:rsid w:val="00FA451D"/>
    <w:rsid w:val="00FA4F52"/>
    <w:rsid w:val="00FB29B1"/>
    <w:rsid w:val="00FD3B90"/>
    <w:rsid w:val="00FD3BC5"/>
    <w:rsid w:val="00FE1D2F"/>
    <w:rsid w:val="00FF06C8"/>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uiPriority w:val="20"/>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 w:type="character" w:styleId="Textoennegrita">
    <w:name w:val="Strong"/>
    <w:basedOn w:val="Fuentedeprrafopredeter"/>
    <w:uiPriority w:val="22"/>
    <w:qFormat/>
    <w:rsid w:val="003F4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6153589">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neytraveltradeinfo.co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tyourdisneyexperien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rparkcode.com/" TargetMode="External"/><Relationship Id="rId4" Type="http://schemas.openxmlformats.org/officeDocument/2006/relationships/settings" Target="settings.xml"/><Relationship Id="rId9" Type="http://schemas.openxmlformats.org/officeDocument/2006/relationships/hyperlink" Target="https://avail-calendar-wdw.wdprapps.disney.com/?locale=es-us&amp;segments=tickets,resor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3</Pages>
  <Words>1845</Words>
  <Characters>10153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92</cp:revision>
  <dcterms:created xsi:type="dcterms:W3CDTF">2018-03-26T22:31:00Z</dcterms:created>
  <dcterms:modified xsi:type="dcterms:W3CDTF">2025-03-06T15:25:00Z</dcterms:modified>
</cp:coreProperties>
</file>