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EE8786" w14:textId="77777777" w:rsidR="00425814" w:rsidRDefault="00425814" w:rsidP="006F05AE">
      <w:pPr>
        <w:pStyle w:val="Sinespaciado"/>
        <w:jc w:val="center"/>
        <w:rPr>
          <w:rFonts w:asciiTheme="minorHAnsi" w:hAnsiTheme="minorHAnsi" w:cstheme="minorHAnsi"/>
          <w:b/>
          <w:color w:val="002060"/>
          <w:sz w:val="40"/>
          <w:szCs w:val="40"/>
          <w:lang w:val="es-PE"/>
        </w:rPr>
      </w:pPr>
    </w:p>
    <w:p w14:paraId="3A71EA2E" w14:textId="77777777" w:rsidR="00AA7865" w:rsidRDefault="00AA7865" w:rsidP="00442673">
      <w:pPr>
        <w:pStyle w:val="Sinespaciado"/>
        <w:jc w:val="center"/>
        <w:rPr>
          <w:rFonts w:asciiTheme="minorHAnsi" w:hAnsiTheme="minorHAnsi" w:cstheme="minorHAnsi"/>
          <w:b/>
          <w:color w:val="002060"/>
          <w:sz w:val="40"/>
          <w:szCs w:val="40"/>
          <w:lang w:val="es-PE"/>
        </w:rPr>
      </w:pPr>
      <w:r w:rsidRPr="00AA7865">
        <w:rPr>
          <w:rFonts w:asciiTheme="minorHAnsi" w:hAnsiTheme="minorHAnsi" w:cstheme="minorHAnsi"/>
          <w:b/>
          <w:color w:val="002060"/>
          <w:sz w:val="40"/>
          <w:szCs w:val="40"/>
        </w:rPr>
        <w:t>FÓRMULA 1 -SÃO PAULO | INTERLAGOS</w:t>
      </w:r>
      <w:r w:rsidRPr="00AA7865">
        <w:rPr>
          <w:rFonts w:asciiTheme="minorHAnsi" w:hAnsiTheme="minorHAnsi" w:cstheme="minorHAnsi"/>
          <w:b/>
          <w:color w:val="002060"/>
          <w:sz w:val="40"/>
          <w:szCs w:val="40"/>
          <w:lang w:val="es-PE"/>
        </w:rPr>
        <w:t xml:space="preserve"> </w:t>
      </w:r>
    </w:p>
    <w:p w14:paraId="6D374D4D" w14:textId="71C5C9BB" w:rsidR="007A0BAD" w:rsidRDefault="00763235" w:rsidP="00442673">
      <w:pPr>
        <w:pStyle w:val="Sinespaciado"/>
        <w:jc w:val="center"/>
        <w:rPr>
          <w:rFonts w:asciiTheme="minorHAnsi" w:hAnsiTheme="minorHAnsi" w:cstheme="minorHAnsi"/>
          <w:b/>
          <w:color w:val="002060"/>
          <w:sz w:val="28"/>
          <w:szCs w:val="28"/>
          <w:lang w:val="es-PE"/>
        </w:rPr>
      </w:pPr>
      <w:r w:rsidRPr="00763235">
        <w:rPr>
          <w:rFonts w:asciiTheme="minorHAnsi" w:hAnsiTheme="minorHAnsi" w:cstheme="minorHAnsi"/>
          <w:b/>
          <w:color w:val="002060"/>
          <w:sz w:val="28"/>
          <w:szCs w:val="28"/>
          <w:lang w:val="es-PE"/>
        </w:rPr>
        <w:t>07, 08 y 09 de noviembre</w:t>
      </w:r>
    </w:p>
    <w:p w14:paraId="7D9D62E1" w14:textId="4E561B69" w:rsidR="009F17F8" w:rsidRDefault="00E256FA" w:rsidP="006F05AE">
      <w:pPr>
        <w:pStyle w:val="Sinespaciado"/>
        <w:jc w:val="center"/>
        <w:rPr>
          <w:rFonts w:asciiTheme="minorHAnsi" w:hAnsiTheme="minorHAnsi" w:cstheme="minorHAnsi"/>
          <w:b/>
          <w:color w:val="002060"/>
          <w:sz w:val="18"/>
          <w:szCs w:val="18"/>
        </w:rPr>
      </w:pPr>
      <w:r w:rsidRPr="001872F6">
        <w:rPr>
          <w:rFonts w:asciiTheme="minorHAnsi" w:hAnsiTheme="minorHAnsi" w:cstheme="minorHAnsi"/>
          <w:b/>
          <w:color w:val="002060"/>
          <w:sz w:val="18"/>
          <w:szCs w:val="18"/>
        </w:rPr>
        <w:t xml:space="preserve">RESERVAR HASTA EL </w:t>
      </w:r>
      <w:r w:rsidR="00A17BF9">
        <w:rPr>
          <w:rFonts w:asciiTheme="minorHAnsi" w:hAnsiTheme="minorHAnsi" w:cstheme="minorHAnsi"/>
          <w:b/>
          <w:color w:val="002060"/>
          <w:sz w:val="18"/>
          <w:szCs w:val="18"/>
        </w:rPr>
        <w:t>20</w:t>
      </w:r>
      <w:r>
        <w:rPr>
          <w:rFonts w:asciiTheme="minorHAnsi" w:hAnsiTheme="minorHAnsi" w:cstheme="minorHAnsi"/>
          <w:b/>
          <w:color w:val="002060"/>
          <w:sz w:val="18"/>
          <w:szCs w:val="18"/>
        </w:rPr>
        <w:t xml:space="preserve"> DE </w:t>
      </w:r>
      <w:r w:rsidR="00A17BF9">
        <w:rPr>
          <w:rFonts w:asciiTheme="minorHAnsi" w:hAnsiTheme="minorHAnsi" w:cstheme="minorHAnsi"/>
          <w:b/>
          <w:color w:val="002060"/>
          <w:sz w:val="18"/>
          <w:szCs w:val="18"/>
        </w:rPr>
        <w:t>MARZ</w:t>
      </w:r>
      <w:r w:rsidR="00371B5F">
        <w:rPr>
          <w:rFonts w:asciiTheme="minorHAnsi" w:hAnsiTheme="minorHAnsi" w:cstheme="minorHAnsi"/>
          <w:b/>
          <w:color w:val="002060"/>
          <w:sz w:val="18"/>
          <w:szCs w:val="18"/>
        </w:rPr>
        <w:t>O</w:t>
      </w:r>
      <w:r w:rsidR="001F4EB1">
        <w:rPr>
          <w:rFonts w:asciiTheme="minorHAnsi" w:hAnsiTheme="minorHAnsi" w:cstheme="minorHAnsi"/>
          <w:b/>
          <w:color w:val="002060"/>
          <w:sz w:val="18"/>
          <w:szCs w:val="18"/>
        </w:rPr>
        <w:t xml:space="preserve"> </w:t>
      </w:r>
      <w:r w:rsidR="00442673">
        <w:rPr>
          <w:rFonts w:asciiTheme="minorHAnsi" w:hAnsiTheme="minorHAnsi" w:cstheme="minorHAnsi"/>
          <w:b/>
          <w:color w:val="002060"/>
          <w:sz w:val="18"/>
          <w:szCs w:val="18"/>
        </w:rPr>
        <w:t>2</w:t>
      </w:r>
      <w:r w:rsidR="00A17BF9">
        <w:rPr>
          <w:rFonts w:asciiTheme="minorHAnsi" w:hAnsiTheme="minorHAnsi" w:cstheme="minorHAnsi"/>
          <w:b/>
          <w:color w:val="002060"/>
          <w:sz w:val="18"/>
          <w:szCs w:val="18"/>
        </w:rPr>
        <w:t>6</w:t>
      </w:r>
      <w:r w:rsidR="008C3BBB" w:rsidRPr="001872F6">
        <w:rPr>
          <w:rFonts w:asciiTheme="minorHAnsi" w:hAnsiTheme="minorHAnsi" w:cstheme="minorHAnsi"/>
          <w:b/>
          <w:color w:val="002060"/>
          <w:sz w:val="18"/>
          <w:szCs w:val="18"/>
        </w:rPr>
        <w:t>´</w:t>
      </w:r>
    </w:p>
    <w:p w14:paraId="50317653" w14:textId="77777777" w:rsidR="009455C1" w:rsidRPr="001872F6" w:rsidRDefault="009455C1" w:rsidP="006F05AE">
      <w:pPr>
        <w:pStyle w:val="Sinespaciado"/>
        <w:jc w:val="center"/>
        <w:rPr>
          <w:rFonts w:asciiTheme="minorHAnsi" w:hAnsiTheme="minorHAnsi" w:cstheme="minorHAnsi"/>
          <w:b/>
          <w:color w:val="002060"/>
          <w:sz w:val="18"/>
          <w:szCs w:val="18"/>
        </w:rPr>
      </w:pPr>
    </w:p>
    <w:p w14:paraId="45BC47BC" w14:textId="2AA5A99A" w:rsidR="00DB3120" w:rsidRPr="00763235" w:rsidRDefault="00DB3120" w:rsidP="00DB3120">
      <w:pPr>
        <w:pStyle w:val="Sinespaciado"/>
        <w:rPr>
          <w:rFonts w:asciiTheme="minorHAnsi" w:hAnsiTheme="minorHAnsi" w:cstheme="minorHAnsi"/>
          <w:b/>
          <w:bCs/>
          <w:sz w:val="18"/>
          <w:szCs w:val="18"/>
          <w:lang w:val="es-PE"/>
        </w:rPr>
      </w:pPr>
      <w:r w:rsidRPr="00763235">
        <w:rPr>
          <w:rFonts w:asciiTheme="minorHAnsi" w:hAnsiTheme="minorHAnsi" w:cstheme="minorHAnsi"/>
          <w:b/>
          <w:bCs/>
          <w:sz w:val="18"/>
          <w:szCs w:val="18"/>
          <w:lang w:val="es-PE"/>
        </w:rPr>
        <w:t>Incluido en el paquete:</w:t>
      </w:r>
    </w:p>
    <w:p w14:paraId="5EBC5C37" w14:textId="7CD7A5E9" w:rsidR="00371B5F" w:rsidRDefault="00371B5F" w:rsidP="00763235">
      <w:pPr>
        <w:pStyle w:val="Sinespaciado"/>
        <w:numPr>
          <w:ilvl w:val="0"/>
          <w:numId w:val="2"/>
        </w:numPr>
        <w:rPr>
          <w:rFonts w:asciiTheme="minorHAnsi" w:hAnsiTheme="minorHAnsi" w:cstheme="minorHAnsi"/>
          <w:sz w:val="18"/>
          <w:szCs w:val="18"/>
          <w:lang w:val="es-PE"/>
        </w:rPr>
      </w:pPr>
      <w:r>
        <w:rPr>
          <w:rFonts w:asciiTheme="minorHAnsi" w:hAnsiTheme="minorHAnsi" w:cstheme="minorHAnsi"/>
          <w:sz w:val="18"/>
          <w:szCs w:val="18"/>
          <w:lang w:val="es-PE"/>
        </w:rPr>
        <w:t>Boleto Lima / Sao Paulo / Lima vía Latam</w:t>
      </w:r>
    </w:p>
    <w:p w14:paraId="7B7F5774" w14:textId="38D85833" w:rsidR="00763235" w:rsidRPr="00763235" w:rsidRDefault="00763235" w:rsidP="00763235">
      <w:pPr>
        <w:pStyle w:val="Sinespaciado"/>
        <w:numPr>
          <w:ilvl w:val="0"/>
          <w:numId w:val="2"/>
        </w:numPr>
        <w:rPr>
          <w:rFonts w:asciiTheme="minorHAnsi" w:hAnsiTheme="minorHAnsi" w:cstheme="minorHAnsi"/>
          <w:sz w:val="18"/>
          <w:szCs w:val="18"/>
          <w:lang w:val="es-PE"/>
        </w:rPr>
      </w:pPr>
      <w:r w:rsidRPr="00763235">
        <w:rPr>
          <w:rFonts w:asciiTheme="minorHAnsi" w:hAnsiTheme="minorHAnsi" w:cstheme="minorHAnsi"/>
          <w:sz w:val="18"/>
          <w:szCs w:val="18"/>
          <w:lang w:val="es-PE"/>
        </w:rPr>
        <w:t xml:space="preserve">Traslados In / </w:t>
      </w:r>
      <w:proofErr w:type="spellStart"/>
      <w:r w:rsidRPr="00763235">
        <w:rPr>
          <w:rFonts w:asciiTheme="minorHAnsi" w:hAnsiTheme="minorHAnsi" w:cstheme="minorHAnsi"/>
          <w:sz w:val="18"/>
          <w:szCs w:val="18"/>
          <w:lang w:val="es-PE"/>
        </w:rPr>
        <w:t>Out</w:t>
      </w:r>
      <w:proofErr w:type="spellEnd"/>
      <w:r w:rsidRPr="00763235">
        <w:rPr>
          <w:rFonts w:asciiTheme="minorHAnsi" w:hAnsiTheme="minorHAnsi" w:cstheme="minorHAnsi"/>
          <w:sz w:val="18"/>
          <w:szCs w:val="18"/>
          <w:lang w:val="es-PE"/>
        </w:rPr>
        <w:t xml:space="preserve"> aeropuerto GRU o CGH en regular</w:t>
      </w:r>
    </w:p>
    <w:p w14:paraId="5F4AEE95" w14:textId="3430DC72" w:rsidR="00763235" w:rsidRPr="00763235" w:rsidRDefault="00763235" w:rsidP="00763235">
      <w:pPr>
        <w:pStyle w:val="Sinespaciado"/>
        <w:numPr>
          <w:ilvl w:val="0"/>
          <w:numId w:val="2"/>
        </w:numPr>
        <w:rPr>
          <w:rFonts w:asciiTheme="minorHAnsi" w:hAnsiTheme="minorHAnsi" w:cstheme="minorHAnsi"/>
          <w:sz w:val="18"/>
          <w:szCs w:val="18"/>
          <w:lang w:val="es-PE"/>
        </w:rPr>
      </w:pPr>
      <w:r w:rsidRPr="00763235">
        <w:rPr>
          <w:rFonts w:asciiTheme="minorHAnsi" w:hAnsiTheme="minorHAnsi" w:cstheme="minorHAnsi"/>
          <w:sz w:val="18"/>
          <w:szCs w:val="18"/>
          <w:lang w:val="es-PE"/>
        </w:rPr>
        <w:t xml:space="preserve">4 noches de alojamiento con desayuno </w:t>
      </w:r>
    </w:p>
    <w:p w14:paraId="58AFA444" w14:textId="77777777" w:rsidR="00763235" w:rsidRPr="00763235" w:rsidRDefault="00763235" w:rsidP="00763235">
      <w:pPr>
        <w:pStyle w:val="Sinespaciado"/>
        <w:numPr>
          <w:ilvl w:val="0"/>
          <w:numId w:val="2"/>
        </w:numPr>
        <w:rPr>
          <w:rFonts w:asciiTheme="minorHAnsi" w:hAnsiTheme="minorHAnsi" w:cstheme="minorHAnsi"/>
          <w:sz w:val="18"/>
          <w:szCs w:val="18"/>
          <w:lang w:val="es-PE"/>
        </w:rPr>
      </w:pPr>
      <w:r w:rsidRPr="00763235">
        <w:rPr>
          <w:rFonts w:asciiTheme="minorHAnsi" w:hAnsiTheme="minorHAnsi" w:cstheme="minorHAnsi"/>
          <w:sz w:val="18"/>
          <w:szCs w:val="18"/>
          <w:lang w:val="es-PE"/>
        </w:rPr>
        <w:t>Traslados hotel / autódromo / hotel en regular (viernes, sábado y domingo)</w:t>
      </w:r>
    </w:p>
    <w:p w14:paraId="653DB23F" w14:textId="0FC35621" w:rsidR="00763235" w:rsidRPr="00763235" w:rsidRDefault="00763235" w:rsidP="00763235">
      <w:pPr>
        <w:pStyle w:val="Sinespaciado"/>
        <w:numPr>
          <w:ilvl w:val="0"/>
          <w:numId w:val="2"/>
        </w:numPr>
        <w:rPr>
          <w:rFonts w:asciiTheme="minorHAnsi" w:hAnsiTheme="minorHAnsi" w:cstheme="minorHAnsi"/>
          <w:sz w:val="18"/>
          <w:szCs w:val="18"/>
          <w:lang w:val="es-PE"/>
        </w:rPr>
      </w:pPr>
      <w:r w:rsidRPr="00763235">
        <w:rPr>
          <w:rFonts w:asciiTheme="minorHAnsi" w:hAnsiTheme="minorHAnsi" w:cstheme="minorHAnsi"/>
          <w:sz w:val="18"/>
          <w:szCs w:val="18"/>
          <w:lang w:val="es-PE"/>
        </w:rPr>
        <w:t xml:space="preserve">Entrada </w:t>
      </w:r>
      <w:r w:rsidR="00D6498C">
        <w:rPr>
          <w:rFonts w:asciiTheme="minorHAnsi" w:hAnsiTheme="minorHAnsi" w:cstheme="minorHAnsi"/>
          <w:sz w:val="18"/>
          <w:szCs w:val="18"/>
          <w:lang w:val="es-PE"/>
        </w:rPr>
        <w:t xml:space="preserve">seleccionada </w:t>
      </w:r>
      <w:r w:rsidRPr="00763235">
        <w:rPr>
          <w:rFonts w:asciiTheme="minorHAnsi" w:hAnsiTheme="minorHAnsi" w:cstheme="minorHAnsi"/>
          <w:sz w:val="18"/>
          <w:szCs w:val="18"/>
          <w:lang w:val="es-PE"/>
        </w:rPr>
        <w:t>para los 3 días de evento</w:t>
      </w:r>
    </w:p>
    <w:p w14:paraId="1C4E7042" w14:textId="6B3F4F18" w:rsidR="00763235" w:rsidRPr="00763235" w:rsidRDefault="00763235" w:rsidP="00763235">
      <w:pPr>
        <w:pStyle w:val="Sinespaciado"/>
        <w:numPr>
          <w:ilvl w:val="0"/>
          <w:numId w:val="2"/>
        </w:numPr>
        <w:rPr>
          <w:rFonts w:asciiTheme="minorHAnsi" w:hAnsiTheme="minorHAnsi" w:cstheme="minorHAnsi"/>
          <w:sz w:val="18"/>
          <w:szCs w:val="18"/>
          <w:lang w:val="es-PE"/>
        </w:rPr>
      </w:pPr>
      <w:r w:rsidRPr="00763235">
        <w:rPr>
          <w:rFonts w:asciiTheme="minorHAnsi" w:hAnsiTheme="minorHAnsi" w:cstheme="minorHAnsi"/>
          <w:sz w:val="18"/>
          <w:szCs w:val="18"/>
          <w:lang w:val="es-PE"/>
        </w:rPr>
        <w:t>Coordinación permanente en destino</w:t>
      </w:r>
      <w:r w:rsidR="009455C1">
        <w:rPr>
          <w:rFonts w:asciiTheme="minorHAnsi" w:hAnsiTheme="minorHAnsi" w:cstheme="minorHAnsi"/>
          <w:sz w:val="18"/>
          <w:szCs w:val="18"/>
          <w:lang w:val="es-PE"/>
        </w:rPr>
        <w:tab/>
      </w:r>
    </w:p>
    <w:p w14:paraId="76F4C5E0" w14:textId="017077B5" w:rsidR="006F6FC9" w:rsidRPr="00763235" w:rsidRDefault="00250036" w:rsidP="00FB31B2">
      <w:pPr>
        <w:pStyle w:val="Sinespaciado"/>
        <w:numPr>
          <w:ilvl w:val="0"/>
          <w:numId w:val="2"/>
        </w:numPr>
        <w:rPr>
          <w:rFonts w:asciiTheme="minorHAnsi" w:hAnsiTheme="minorHAnsi" w:cstheme="minorHAnsi"/>
          <w:sz w:val="18"/>
          <w:szCs w:val="18"/>
          <w:lang w:val="es-PE"/>
        </w:rPr>
      </w:pPr>
      <w:r w:rsidRPr="00763235">
        <w:rPr>
          <w:rFonts w:asciiTheme="minorHAnsi" w:hAnsiTheme="minorHAnsi" w:cstheme="minorHAnsi"/>
          <w:sz w:val="18"/>
          <w:szCs w:val="18"/>
          <w:lang w:val="es-PE"/>
        </w:rPr>
        <w:t>Tarjeta de asistencia</w:t>
      </w:r>
    </w:p>
    <w:p w14:paraId="255D2331" w14:textId="77777777" w:rsidR="00AA7865" w:rsidRDefault="00AA7865" w:rsidP="00914264">
      <w:pPr>
        <w:pStyle w:val="Sinespaciado"/>
        <w:jc w:val="center"/>
        <w:rPr>
          <w:rFonts w:asciiTheme="minorHAnsi" w:hAnsiTheme="minorHAnsi" w:cstheme="minorHAnsi"/>
          <w:sz w:val="20"/>
        </w:rPr>
      </w:pPr>
    </w:p>
    <w:p w14:paraId="7F9B85BE" w14:textId="0B39040D" w:rsidR="00BE4ED8" w:rsidRPr="001872F6" w:rsidRDefault="00371B5F" w:rsidP="00914264">
      <w:pPr>
        <w:pStyle w:val="Sinespaciado"/>
        <w:jc w:val="center"/>
        <w:rPr>
          <w:rFonts w:asciiTheme="minorHAnsi" w:hAnsiTheme="minorHAnsi" w:cstheme="minorHAnsi"/>
          <w:sz w:val="20"/>
        </w:rPr>
      </w:pPr>
      <w:r>
        <w:rPr>
          <w:rFonts w:asciiTheme="minorHAnsi" w:hAnsiTheme="minorHAnsi" w:cstheme="minorHAnsi"/>
          <w:sz w:val="20"/>
        </w:rPr>
        <w:t>LATAM</w:t>
      </w:r>
    </w:p>
    <w:tbl>
      <w:tblPr>
        <w:tblStyle w:val="Tablaconcuadrcula"/>
        <w:tblW w:w="9484"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4A0" w:firstRow="1" w:lastRow="0" w:firstColumn="1" w:lastColumn="0" w:noHBand="0" w:noVBand="1"/>
      </w:tblPr>
      <w:tblGrid>
        <w:gridCol w:w="3559"/>
        <w:gridCol w:w="1167"/>
        <w:gridCol w:w="798"/>
        <w:gridCol w:w="798"/>
        <w:gridCol w:w="798"/>
        <w:gridCol w:w="1182"/>
        <w:gridCol w:w="1182"/>
      </w:tblGrid>
      <w:tr w:rsidR="00AA7865" w:rsidRPr="001872F6" w14:paraId="16005698" w14:textId="77777777" w:rsidTr="00A17BF9">
        <w:trPr>
          <w:trHeight w:val="81"/>
          <w:jc w:val="center"/>
        </w:trPr>
        <w:tc>
          <w:tcPr>
            <w:tcW w:w="3559" w:type="dxa"/>
            <w:tcBorders>
              <w:bottom w:val="single" w:sz="4" w:space="0" w:color="006600"/>
            </w:tcBorders>
            <w:shd w:val="clear" w:color="auto" w:fill="006600"/>
            <w:noWrap/>
            <w:vAlign w:val="center"/>
            <w:hideMark/>
          </w:tcPr>
          <w:p w14:paraId="0C66BB52" w14:textId="2A755F1B" w:rsidR="00AA7865" w:rsidRPr="001872F6" w:rsidRDefault="00AA7865" w:rsidP="00AA7865">
            <w:pPr>
              <w:pStyle w:val="Sinespaciado"/>
              <w:jc w:val="center"/>
              <w:rPr>
                <w:rFonts w:asciiTheme="minorHAnsi" w:hAnsiTheme="minorHAnsi" w:cstheme="minorHAnsi"/>
                <w:b/>
                <w:bCs/>
                <w:color w:val="FFFFFF" w:themeColor="background1"/>
                <w:sz w:val="20"/>
                <w:szCs w:val="20"/>
                <w:lang w:val="es-MX"/>
              </w:rPr>
            </w:pPr>
            <w:r w:rsidRPr="001872F6">
              <w:rPr>
                <w:rFonts w:asciiTheme="minorHAnsi" w:hAnsiTheme="minorHAnsi" w:cstheme="minorHAnsi"/>
                <w:b/>
                <w:bCs/>
                <w:color w:val="FFFFFF" w:themeColor="background1"/>
                <w:sz w:val="20"/>
                <w:szCs w:val="20"/>
              </w:rPr>
              <w:t>HOTEL</w:t>
            </w:r>
          </w:p>
        </w:tc>
        <w:tc>
          <w:tcPr>
            <w:tcW w:w="1167" w:type="dxa"/>
            <w:tcBorders>
              <w:bottom w:val="single" w:sz="4" w:space="0" w:color="006600"/>
            </w:tcBorders>
            <w:shd w:val="clear" w:color="auto" w:fill="006600"/>
          </w:tcPr>
          <w:p w14:paraId="67D0CB65" w14:textId="64F7143A" w:rsidR="00AA7865" w:rsidRDefault="00AA7865" w:rsidP="00AA7865">
            <w:pPr>
              <w:pStyle w:val="Sinespaciado"/>
              <w:jc w:val="cente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ENTRADA</w:t>
            </w:r>
          </w:p>
        </w:tc>
        <w:tc>
          <w:tcPr>
            <w:tcW w:w="798" w:type="dxa"/>
            <w:shd w:val="clear" w:color="auto" w:fill="005E00"/>
          </w:tcPr>
          <w:p w14:paraId="154E59B0" w14:textId="49ECFBFE" w:rsidR="00AA7865" w:rsidRPr="001872F6" w:rsidRDefault="00AA7865" w:rsidP="00A17BF9">
            <w:pPr>
              <w:pStyle w:val="Sinespaciado"/>
              <w:jc w:val="cente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SGL</w:t>
            </w:r>
          </w:p>
        </w:tc>
        <w:tc>
          <w:tcPr>
            <w:tcW w:w="798" w:type="dxa"/>
            <w:shd w:val="clear" w:color="auto" w:fill="005E00"/>
          </w:tcPr>
          <w:p w14:paraId="0958DA61" w14:textId="60E700AC" w:rsidR="00AA7865" w:rsidRPr="001872F6" w:rsidRDefault="00AA7865" w:rsidP="00AA7865">
            <w:pPr>
              <w:pStyle w:val="Sinespaciado"/>
              <w:jc w:val="cente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DBL</w:t>
            </w:r>
          </w:p>
        </w:tc>
        <w:tc>
          <w:tcPr>
            <w:tcW w:w="798" w:type="dxa"/>
            <w:tcBorders>
              <w:bottom w:val="single" w:sz="4" w:space="0" w:color="006600"/>
            </w:tcBorders>
            <w:shd w:val="clear" w:color="auto" w:fill="005E00"/>
          </w:tcPr>
          <w:p w14:paraId="6A8C5D7E" w14:textId="509C07E0" w:rsidR="00AA7865" w:rsidRPr="001872F6" w:rsidRDefault="00AA7865" w:rsidP="00AA7865">
            <w:pPr>
              <w:pStyle w:val="Sinespaciado"/>
              <w:jc w:val="cente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TPL</w:t>
            </w:r>
          </w:p>
        </w:tc>
        <w:tc>
          <w:tcPr>
            <w:tcW w:w="2364" w:type="dxa"/>
            <w:gridSpan w:val="2"/>
            <w:tcBorders>
              <w:bottom w:val="single" w:sz="4" w:space="0" w:color="006600"/>
            </w:tcBorders>
            <w:shd w:val="clear" w:color="auto" w:fill="006600"/>
            <w:noWrap/>
            <w:vAlign w:val="center"/>
            <w:hideMark/>
          </w:tcPr>
          <w:p w14:paraId="2A839BE4" w14:textId="6E64DC19" w:rsidR="00AA7865" w:rsidRPr="001872F6" w:rsidRDefault="00AA7865" w:rsidP="00AA7865">
            <w:pPr>
              <w:pStyle w:val="Sinespaciado"/>
              <w:jc w:val="center"/>
              <w:rPr>
                <w:rFonts w:asciiTheme="minorHAnsi" w:hAnsiTheme="minorHAnsi" w:cstheme="minorHAnsi"/>
                <w:b/>
                <w:bCs/>
                <w:color w:val="FFFFFF" w:themeColor="background1"/>
                <w:sz w:val="20"/>
                <w:szCs w:val="20"/>
              </w:rPr>
            </w:pPr>
            <w:r w:rsidRPr="001872F6">
              <w:rPr>
                <w:rFonts w:asciiTheme="minorHAnsi" w:hAnsiTheme="minorHAnsi" w:cstheme="minorHAnsi"/>
                <w:b/>
                <w:bCs/>
                <w:color w:val="FFFFFF" w:themeColor="background1"/>
                <w:sz w:val="20"/>
                <w:szCs w:val="20"/>
              </w:rPr>
              <w:t>VIGENCIA</w:t>
            </w:r>
          </w:p>
        </w:tc>
      </w:tr>
      <w:tr w:rsidR="00A17BF9" w:rsidRPr="001872F6" w14:paraId="30F63D82" w14:textId="77777777" w:rsidTr="007078B0">
        <w:trPr>
          <w:trHeight w:val="139"/>
          <w:jc w:val="center"/>
        </w:trPr>
        <w:tc>
          <w:tcPr>
            <w:tcW w:w="3559" w:type="dxa"/>
            <w:tcBorders>
              <w:left w:val="single" w:sz="4" w:space="0" w:color="006600"/>
              <w:right w:val="single" w:sz="4" w:space="0" w:color="006600"/>
            </w:tcBorders>
            <w:noWrap/>
            <w:vAlign w:val="center"/>
          </w:tcPr>
          <w:p w14:paraId="1BE143E5" w14:textId="552D1F94" w:rsidR="00A17BF9" w:rsidRPr="00D948D3" w:rsidRDefault="00A17BF9" w:rsidP="00A17BF9">
            <w:pPr>
              <w:jc w:val="center"/>
              <w:rPr>
                <w:rFonts w:ascii="Calibri" w:hAnsi="Calibri" w:cs="Calibri"/>
                <w:color w:val="000000"/>
                <w:sz w:val="20"/>
                <w:szCs w:val="20"/>
                <w:lang w:val="en-US"/>
              </w:rPr>
            </w:pPr>
            <w:r>
              <w:rPr>
                <w:rFonts w:ascii="Calibri" w:hAnsi="Calibri" w:cs="Calibri"/>
                <w:color w:val="000000"/>
                <w:sz w:val="20"/>
                <w:szCs w:val="20"/>
              </w:rPr>
              <w:t>Mercure S.P. Times Square</w:t>
            </w:r>
          </w:p>
        </w:tc>
        <w:tc>
          <w:tcPr>
            <w:tcW w:w="1167" w:type="dxa"/>
            <w:tcBorders>
              <w:left w:val="single" w:sz="4" w:space="0" w:color="006600"/>
              <w:right w:val="single" w:sz="4" w:space="0" w:color="006600"/>
            </w:tcBorders>
            <w:shd w:val="clear" w:color="auto" w:fill="BFBFBF" w:themeFill="background1" w:themeFillShade="BF"/>
          </w:tcPr>
          <w:p w14:paraId="2BF65DEB" w14:textId="3F2142D0" w:rsidR="00A17BF9" w:rsidRPr="00763235" w:rsidRDefault="00A17BF9" w:rsidP="00A17BF9">
            <w:pPr>
              <w:jc w:val="center"/>
              <w:rPr>
                <w:rFonts w:ascii="Calibri" w:hAnsi="Calibri" w:cs="Calibri"/>
                <w:b/>
                <w:bCs/>
                <w:sz w:val="20"/>
                <w:szCs w:val="20"/>
              </w:rPr>
            </w:pPr>
            <w:r w:rsidRPr="00435B3D">
              <w:rPr>
                <w:rFonts w:ascii="Calibri" w:hAnsi="Calibri" w:cs="Calibri"/>
                <w:b/>
                <w:bCs/>
                <w:color w:val="000000"/>
                <w:sz w:val="20"/>
                <w:szCs w:val="20"/>
              </w:rPr>
              <w:t>SECTOR G</w:t>
            </w:r>
          </w:p>
        </w:tc>
        <w:tc>
          <w:tcPr>
            <w:tcW w:w="798" w:type="dxa"/>
            <w:vAlign w:val="center"/>
          </w:tcPr>
          <w:p w14:paraId="426A0D5D" w14:textId="0B5C85D0" w:rsidR="00A17BF9" w:rsidRDefault="00A17BF9" w:rsidP="00A17BF9">
            <w:pPr>
              <w:jc w:val="center"/>
              <w:rPr>
                <w:rFonts w:ascii="Calibri" w:hAnsi="Calibri" w:cs="Calibri"/>
                <w:color w:val="000000"/>
                <w:sz w:val="20"/>
                <w:szCs w:val="20"/>
              </w:rPr>
            </w:pPr>
            <w:r>
              <w:rPr>
                <w:rFonts w:ascii="Calibri" w:hAnsi="Calibri" w:cs="Calibri"/>
                <w:color w:val="000000"/>
                <w:sz w:val="20"/>
                <w:szCs w:val="20"/>
              </w:rPr>
              <w:t>200</w:t>
            </w:r>
            <w:r w:rsidR="001C4C85">
              <w:rPr>
                <w:rFonts w:ascii="Calibri" w:hAnsi="Calibri" w:cs="Calibri"/>
                <w:color w:val="000000"/>
                <w:sz w:val="20"/>
                <w:szCs w:val="20"/>
              </w:rPr>
              <w:t>5</w:t>
            </w:r>
          </w:p>
        </w:tc>
        <w:tc>
          <w:tcPr>
            <w:tcW w:w="798" w:type="dxa"/>
            <w:vAlign w:val="center"/>
          </w:tcPr>
          <w:p w14:paraId="149EB4AC" w14:textId="3906726C" w:rsidR="00A17BF9" w:rsidRDefault="00A17BF9" w:rsidP="00A17BF9">
            <w:pPr>
              <w:jc w:val="center"/>
              <w:rPr>
                <w:rFonts w:ascii="Calibri" w:hAnsi="Calibri" w:cs="Calibri"/>
                <w:color w:val="000000"/>
                <w:sz w:val="20"/>
                <w:szCs w:val="20"/>
              </w:rPr>
            </w:pPr>
            <w:r>
              <w:rPr>
                <w:rFonts w:ascii="Calibri" w:hAnsi="Calibri" w:cs="Calibri"/>
                <w:color w:val="000000"/>
                <w:sz w:val="20"/>
                <w:szCs w:val="20"/>
              </w:rPr>
              <w:t>149</w:t>
            </w:r>
            <w:r w:rsidR="00D02934">
              <w:rPr>
                <w:rFonts w:ascii="Calibri" w:hAnsi="Calibri" w:cs="Calibri"/>
                <w:color w:val="000000"/>
                <w:sz w:val="20"/>
                <w:szCs w:val="20"/>
              </w:rPr>
              <w:t>9</w:t>
            </w:r>
          </w:p>
        </w:tc>
        <w:tc>
          <w:tcPr>
            <w:tcW w:w="798" w:type="dxa"/>
            <w:tcBorders>
              <w:top w:val="single" w:sz="4" w:space="0" w:color="006600"/>
              <w:left w:val="single" w:sz="4" w:space="0" w:color="006600"/>
              <w:bottom w:val="single" w:sz="4" w:space="0" w:color="006600"/>
              <w:right w:val="single" w:sz="4" w:space="0" w:color="006600"/>
            </w:tcBorders>
            <w:vAlign w:val="center"/>
          </w:tcPr>
          <w:p w14:paraId="63C52DDB" w14:textId="7EDD339C" w:rsidR="00A17BF9" w:rsidRDefault="00A17BF9" w:rsidP="00A17BF9">
            <w:pPr>
              <w:jc w:val="center"/>
              <w:rPr>
                <w:rFonts w:ascii="Calibri" w:hAnsi="Calibri" w:cs="Calibri"/>
                <w:color w:val="000000"/>
                <w:sz w:val="20"/>
                <w:szCs w:val="20"/>
              </w:rPr>
            </w:pPr>
            <w:r>
              <w:rPr>
                <w:rFonts w:ascii="Calibri" w:hAnsi="Calibri" w:cs="Calibri"/>
                <w:color w:val="000000"/>
                <w:sz w:val="20"/>
                <w:szCs w:val="20"/>
              </w:rPr>
              <w:t>1330</w:t>
            </w:r>
          </w:p>
        </w:tc>
        <w:tc>
          <w:tcPr>
            <w:tcW w:w="1182" w:type="dxa"/>
            <w:tcBorders>
              <w:top w:val="single" w:sz="4" w:space="0" w:color="006600"/>
              <w:left w:val="single" w:sz="4" w:space="0" w:color="006600"/>
              <w:right w:val="single" w:sz="4" w:space="0" w:color="006600"/>
            </w:tcBorders>
            <w:noWrap/>
            <w:vAlign w:val="center"/>
          </w:tcPr>
          <w:p w14:paraId="1E7D0406" w14:textId="00760D56" w:rsidR="00A17BF9" w:rsidRDefault="00A17BF9" w:rsidP="00A17BF9">
            <w:pPr>
              <w:jc w:val="center"/>
              <w:rPr>
                <w:rFonts w:ascii="Calibri" w:hAnsi="Calibri" w:cs="Calibri"/>
                <w:color w:val="000000"/>
                <w:sz w:val="20"/>
                <w:szCs w:val="20"/>
              </w:rPr>
            </w:pPr>
            <w:r>
              <w:rPr>
                <w:rFonts w:ascii="Calibri" w:hAnsi="Calibri" w:cs="Calibri"/>
                <w:color w:val="000000"/>
                <w:sz w:val="20"/>
                <w:szCs w:val="20"/>
              </w:rPr>
              <w:t>05/11/202</w:t>
            </w:r>
            <w:r w:rsidR="00E340B1">
              <w:rPr>
                <w:rFonts w:ascii="Calibri" w:hAnsi="Calibri" w:cs="Calibri"/>
                <w:color w:val="000000"/>
                <w:sz w:val="20"/>
                <w:szCs w:val="20"/>
              </w:rPr>
              <w:t>6</w:t>
            </w:r>
          </w:p>
        </w:tc>
        <w:tc>
          <w:tcPr>
            <w:tcW w:w="1182" w:type="dxa"/>
            <w:tcBorders>
              <w:top w:val="single" w:sz="4" w:space="0" w:color="006600"/>
              <w:left w:val="single" w:sz="4" w:space="0" w:color="006600"/>
              <w:right w:val="single" w:sz="4" w:space="0" w:color="006600"/>
            </w:tcBorders>
            <w:noWrap/>
            <w:vAlign w:val="center"/>
          </w:tcPr>
          <w:p w14:paraId="3D102F60" w14:textId="0E07A899" w:rsidR="00A17BF9" w:rsidRDefault="00A17BF9" w:rsidP="00A17BF9">
            <w:pPr>
              <w:jc w:val="center"/>
              <w:rPr>
                <w:rFonts w:ascii="Calibri" w:hAnsi="Calibri" w:cs="Calibri"/>
                <w:color w:val="000000"/>
                <w:sz w:val="20"/>
                <w:szCs w:val="20"/>
              </w:rPr>
            </w:pPr>
            <w:r>
              <w:rPr>
                <w:rFonts w:ascii="Calibri" w:hAnsi="Calibri" w:cs="Calibri"/>
                <w:color w:val="000000"/>
                <w:sz w:val="20"/>
                <w:szCs w:val="20"/>
              </w:rPr>
              <w:t>09/11/202</w:t>
            </w:r>
            <w:r w:rsidR="00E340B1">
              <w:rPr>
                <w:rFonts w:ascii="Calibri" w:hAnsi="Calibri" w:cs="Calibri"/>
                <w:color w:val="000000"/>
                <w:sz w:val="20"/>
                <w:szCs w:val="20"/>
              </w:rPr>
              <w:t>6</w:t>
            </w:r>
          </w:p>
        </w:tc>
      </w:tr>
      <w:tr w:rsidR="00A17BF9" w:rsidRPr="001872F6" w14:paraId="4ED7B452" w14:textId="77777777" w:rsidTr="00B14DAC">
        <w:trPr>
          <w:trHeight w:val="139"/>
          <w:jc w:val="center"/>
        </w:trPr>
        <w:tc>
          <w:tcPr>
            <w:tcW w:w="3559" w:type="dxa"/>
            <w:tcBorders>
              <w:left w:val="single" w:sz="4" w:space="0" w:color="006600"/>
              <w:right w:val="single" w:sz="4" w:space="0" w:color="006600"/>
            </w:tcBorders>
            <w:noWrap/>
            <w:vAlign w:val="center"/>
          </w:tcPr>
          <w:p w14:paraId="67C00F7F" w14:textId="0E2D634B" w:rsidR="00A17BF9" w:rsidRPr="00294C10" w:rsidRDefault="00A17BF9" w:rsidP="00A17BF9">
            <w:pPr>
              <w:jc w:val="center"/>
              <w:rPr>
                <w:rFonts w:ascii="Calibri" w:hAnsi="Calibri" w:cs="Calibri"/>
                <w:color w:val="000000"/>
                <w:sz w:val="20"/>
                <w:szCs w:val="20"/>
                <w:lang w:val="en-US"/>
              </w:rPr>
            </w:pPr>
            <w:r>
              <w:rPr>
                <w:rFonts w:ascii="Calibri" w:hAnsi="Calibri" w:cs="Calibri"/>
                <w:color w:val="000000"/>
                <w:sz w:val="20"/>
                <w:szCs w:val="20"/>
              </w:rPr>
              <w:t xml:space="preserve">Wyndham </w:t>
            </w:r>
            <w:proofErr w:type="spellStart"/>
            <w:r>
              <w:rPr>
                <w:rFonts w:ascii="Calibri" w:hAnsi="Calibri" w:cs="Calibri"/>
                <w:color w:val="000000"/>
                <w:sz w:val="20"/>
                <w:szCs w:val="20"/>
              </w:rPr>
              <w:t>Ibirapuera</w:t>
            </w:r>
            <w:proofErr w:type="spellEnd"/>
          </w:p>
        </w:tc>
        <w:tc>
          <w:tcPr>
            <w:tcW w:w="1167" w:type="dxa"/>
            <w:tcBorders>
              <w:left w:val="single" w:sz="4" w:space="0" w:color="006600"/>
              <w:right w:val="single" w:sz="4" w:space="0" w:color="006600"/>
            </w:tcBorders>
            <w:shd w:val="clear" w:color="auto" w:fill="BFBFBF" w:themeFill="background1" w:themeFillShade="BF"/>
            <w:vAlign w:val="center"/>
          </w:tcPr>
          <w:p w14:paraId="4E1F7784" w14:textId="7E46E911" w:rsidR="00A17BF9" w:rsidRPr="00763235" w:rsidRDefault="00A17BF9" w:rsidP="00A17BF9">
            <w:pPr>
              <w:jc w:val="center"/>
              <w:rPr>
                <w:rFonts w:ascii="Calibri" w:hAnsi="Calibri" w:cs="Calibri"/>
                <w:b/>
                <w:bCs/>
                <w:color w:val="000000"/>
                <w:sz w:val="20"/>
                <w:szCs w:val="20"/>
              </w:rPr>
            </w:pPr>
            <w:r w:rsidRPr="00763235">
              <w:rPr>
                <w:rFonts w:ascii="Calibri" w:hAnsi="Calibri" w:cs="Calibri"/>
                <w:b/>
                <w:bCs/>
                <w:color w:val="000000"/>
                <w:sz w:val="20"/>
                <w:szCs w:val="20"/>
              </w:rPr>
              <w:t>SECTOR G</w:t>
            </w:r>
          </w:p>
        </w:tc>
        <w:tc>
          <w:tcPr>
            <w:tcW w:w="798" w:type="dxa"/>
            <w:vAlign w:val="center"/>
          </w:tcPr>
          <w:p w14:paraId="12287F13" w14:textId="7069B2C3" w:rsidR="00A17BF9" w:rsidRDefault="00A17BF9" w:rsidP="00A17BF9">
            <w:pPr>
              <w:jc w:val="center"/>
              <w:rPr>
                <w:rFonts w:ascii="Calibri" w:hAnsi="Calibri" w:cs="Calibri"/>
                <w:color w:val="000000"/>
                <w:sz w:val="20"/>
                <w:szCs w:val="20"/>
              </w:rPr>
            </w:pPr>
            <w:r>
              <w:rPr>
                <w:rFonts w:ascii="Calibri" w:hAnsi="Calibri" w:cs="Calibri"/>
                <w:color w:val="000000"/>
                <w:sz w:val="20"/>
                <w:szCs w:val="20"/>
              </w:rPr>
              <w:t>279</w:t>
            </w:r>
            <w:r w:rsidR="001C4C85">
              <w:rPr>
                <w:rFonts w:ascii="Calibri" w:hAnsi="Calibri" w:cs="Calibri"/>
                <w:color w:val="000000"/>
                <w:sz w:val="20"/>
                <w:szCs w:val="20"/>
              </w:rPr>
              <w:t>9</w:t>
            </w:r>
          </w:p>
        </w:tc>
        <w:tc>
          <w:tcPr>
            <w:tcW w:w="798" w:type="dxa"/>
            <w:vAlign w:val="center"/>
          </w:tcPr>
          <w:p w14:paraId="58081C5D" w14:textId="5B4804C5" w:rsidR="00A17BF9" w:rsidRDefault="00A17BF9" w:rsidP="00A17BF9">
            <w:pPr>
              <w:jc w:val="center"/>
              <w:rPr>
                <w:rFonts w:ascii="Calibri" w:hAnsi="Calibri" w:cs="Calibri"/>
                <w:color w:val="000000"/>
                <w:sz w:val="20"/>
                <w:szCs w:val="20"/>
              </w:rPr>
            </w:pPr>
            <w:r>
              <w:rPr>
                <w:rFonts w:ascii="Calibri" w:hAnsi="Calibri" w:cs="Calibri"/>
                <w:color w:val="000000"/>
                <w:sz w:val="20"/>
                <w:szCs w:val="20"/>
              </w:rPr>
              <w:t>163</w:t>
            </w:r>
            <w:r w:rsidR="00D02934">
              <w:rPr>
                <w:rFonts w:ascii="Calibri" w:hAnsi="Calibri" w:cs="Calibri"/>
                <w:color w:val="000000"/>
                <w:sz w:val="20"/>
                <w:szCs w:val="20"/>
              </w:rPr>
              <w:t>9</w:t>
            </w:r>
          </w:p>
        </w:tc>
        <w:tc>
          <w:tcPr>
            <w:tcW w:w="798" w:type="dxa"/>
            <w:tcBorders>
              <w:top w:val="single" w:sz="4" w:space="0" w:color="006600"/>
              <w:left w:val="single" w:sz="4" w:space="0" w:color="006600"/>
              <w:bottom w:val="single" w:sz="4" w:space="0" w:color="006600"/>
              <w:right w:val="single" w:sz="4" w:space="0" w:color="006600"/>
            </w:tcBorders>
            <w:vAlign w:val="center"/>
          </w:tcPr>
          <w:p w14:paraId="2B7D86C3" w14:textId="1770EDDE" w:rsidR="00A17BF9" w:rsidRDefault="00A17BF9" w:rsidP="00A17BF9">
            <w:pPr>
              <w:jc w:val="center"/>
              <w:rPr>
                <w:rFonts w:ascii="Calibri" w:hAnsi="Calibri" w:cs="Calibri"/>
                <w:color w:val="000000"/>
                <w:sz w:val="20"/>
                <w:szCs w:val="20"/>
              </w:rPr>
            </w:pPr>
            <w:r>
              <w:rPr>
                <w:rFonts w:ascii="Calibri" w:hAnsi="Calibri" w:cs="Calibri"/>
                <w:color w:val="000000"/>
                <w:sz w:val="20"/>
                <w:szCs w:val="20"/>
              </w:rPr>
              <w:t xml:space="preserve">- </w:t>
            </w:r>
          </w:p>
        </w:tc>
        <w:tc>
          <w:tcPr>
            <w:tcW w:w="1182" w:type="dxa"/>
            <w:tcBorders>
              <w:top w:val="single" w:sz="4" w:space="0" w:color="006600"/>
              <w:left w:val="single" w:sz="4" w:space="0" w:color="006600"/>
              <w:right w:val="single" w:sz="4" w:space="0" w:color="006600"/>
            </w:tcBorders>
            <w:noWrap/>
            <w:vAlign w:val="center"/>
          </w:tcPr>
          <w:p w14:paraId="09A7A1F6" w14:textId="597E9BEE" w:rsidR="00A17BF9" w:rsidRDefault="00A17BF9" w:rsidP="00A17BF9">
            <w:pPr>
              <w:jc w:val="center"/>
              <w:rPr>
                <w:rFonts w:ascii="Calibri" w:hAnsi="Calibri" w:cs="Calibri"/>
                <w:color w:val="000000"/>
                <w:sz w:val="20"/>
                <w:szCs w:val="20"/>
              </w:rPr>
            </w:pPr>
            <w:r>
              <w:rPr>
                <w:rFonts w:ascii="Calibri" w:hAnsi="Calibri" w:cs="Calibri"/>
                <w:color w:val="000000"/>
                <w:sz w:val="20"/>
                <w:szCs w:val="20"/>
              </w:rPr>
              <w:t>05/11/202</w:t>
            </w:r>
            <w:r w:rsidR="00E340B1">
              <w:rPr>
                <w:rFonts w:ascii="Calibri" w:hAnsi="Calibri" w:cs="Calibri"/>
                <w:color w:val="000000"/>
                <w:sz w:val="20"/>
                <w:szCs w:val="20"/>
              </w:rPr>
              <w:t>6</w:t>
            </w:r>
          </w:p>
        </w:tc>
        <w:tc>
          <w:tcPr>
            <w:tcW w:w="1182" w:type="dxa"/>
            <w:tcBorders>
              <w:top w:val="single" w:sz="4" w:space="0" w:color="006600"/>
              <w:left w:val="single" w:sz="4" w:space="0" w:color="006600"/>
              <w:right w:val="single" w:sz="4" w:space="0" w:color="006600"/>
            </w:tcBorders>
            <w:noWrap/>
            <w:vAlign w:val="center"/>
          </w:tcPr>
          <w:p w14:paraId="7EFD19E7" w14:textId="4402B558" w:rsidR="00A17BF9" w:rsidRDefault="00A17BF9" w:rsidP="00A17BF9">
            <w:pPr>
              <w:jc w:val="center"/>
              <w:rPr>
                <w:rFonts w:ascii="Calibri" w:hAnsi="Calibri" w:cs="Calibri"/>
                <w:color w:val="000000"/>
                <w:sz w:val="20"/>
                <w:szCs w:val="20"/>
              </w:rPr>
            </w:pPr>
            <w:r>
              <w:rPr>
                <w:rFonts w:ascii="Calibri" w:hAnsi="Calibri" w:cs="Calibri"/>
                <w:color w:val="000000"/>
                <w:sz w:val="20"/>
                <w:szCs w:val="20"/>
              </w:rPr>
              <w:t>09/11/202</w:t>
            </w:r>
            <w:r w:rsidR="00E340B1">
              <w:rPr>
                <w:rFonts w:ascii="Calibri" w:hAnsi="Calibri" w:cs="Calibri"/>
                <w:color w:val="000000"/>
                <w:sz w:val="20"/>
                <w:szCs w:val="20"/>
              </w:rPr>
              <w:t>6</w:t>
            </w:r>
          </w:p>
        </w:tc>
      </w:tr>
      <w:tr w:rsidR="00A17BF9" w:rsidRPr="001872F6" w14:paraId="7F78B27F" w14:textId="77777777" w:rsidTr="00A17BF9">
        <w:trPr>
          <w:trHeight w:val="125"/>
          <w:jc w:val="center"/>
        </w:trPr>
        <w:tc>
          <w:tcPr>
            <w:tcW w:w="3559" w:type="dxa"/>
            <w:tcBorders>
              <w:left w:val="single" w:sz="4" w:space="0" w:color="006600"/>
              <w:right w:val="single" w:sz="4" w:space="0" w:color="006600"/>
            </w:tcBorders>
            <w:noWrap/>
            <w:vAlign w:val="center"/>
          </w:tcPr>
          <w:p w14:paraId="2606B3C0" w14:textId="32D0FA46" w:rsidR="00A17BF9" w:rsidRPr="009C5DDC" w:rsidRDefault="00A17BF9" w:rsidP="00A17BF9">
            <w:pPr>
              <w:jc w:val="center"/>
              <w:rPr>
                <w:rFonts w:ascii="Calibri" w:hAnsi="Calibri" w:cs="Calibri"/>
                <w:color w:val="000000"/>
                <w:sz w:val="20"/>
                <w:szCs w:val="20"/>
                <w:lang w:val="en-US" w:eastAsia="es-PE"/>
              </w:rPr>
            </w:pPr>
            <w:r>
              <w:rPr>
                <w:rFonts w:ascii="Calibri" w:hAnsi="Calibri" w:cs="Calibri"/>
                <w:color w:val="000000"/>
                <w:sz w:val="20"/>
                <w:szCs w:val="20"/>
              </w:rPr>
              <w:t>Pestana São Paulo</w:t>
            </w:r>
          </w:p>
        </w:tc>
        <w:tc>
          <w:tcPr>
            <w:tcW w:w="1167" w:type="dxa"/>
            <w:tcBorders>
              <w:left w:val="single" w:sz="4" w:space="0" w:color="006600"/>
              <w:right w:val="single" w:sz="4" w:space="0" w:color="006600"/>
            </w:tcBorders>
            <w:shd w:val="clear" w:color="auto" w:fill="BFBFBF" w:themeFill="background1" w:themeFillShade="BF"/>
          </w:tcPr>
          <w:p w14:paraId="06CF5E12" w14:textId="161E1664" w:rsidR="00A17BF9" w:rsidRPr="00763235" w:rsidRDefault="00A17BF9" w:rsidP="00A17BF9">
            <w:pPr>
              <w:jc w:val="center"/>
              <w:rPr>
                <w:rFonts w:ascii="Calibri" w:hAnsi="Calibri" w:cs="Calibri"/>
                <w:b/>
                <w:bCs/>
                <w:sz w:val="20"/>
                <w:szCs w:val="20"/>
              </w:rPr>
            </w:pPr>
            <w:r w:rsidRPr="00435B3D">
              <w:rPr>
                <w:rFonts w:ascii="Calibri" w:hAnsi="Calibri" w:cs="Calibri"/>
                <w:b/>
                <w:bCs/>
                <w:color w:val="000000"/>
                <w:sz w:val="20"/>
                <w:szCs w:val="20"/>
              </w:rPr>
              <w:t>SECTOR G</w:t>
            </w:r>
          </w:p>
        </w:tc>
        <w:tc>
          <w:tcPr>
            <w:tcW w:w="798" w:type="dxa"/>
            <w:vAlign w:val="center"/>
          </w:tcPr>
          <w:p w14:paraId="296DD303" w14:textId="5456905E" w:rsidR="00A17BF9" w:rsidRDefault="00A17BF9" w:rsidP="00A17BF9">
            <w:pPr>
              <w:jc w:val="center"/>
              <w:rPr>
                <w:rFonts w:ascii="Calibri" w:hAnsi="Calibri" w:cs="Calibri"/>
                <w:color w:val="000000"/>
                <w:sz w:val="20"/>
                <w:szCs w:val="20"/>
              </w:rPr>
            </w:pPr>
            <w:r>
              <w:rPr>
                <w:rFonts w:ascii="Calibri" w:hAnsi="Calibri" w:cs="Calibri"/>
                <w:color w:val="000000"/>
                <w:sz w:val="20"/>
                <w:szCs w:val="20"/>
              </w:rPr>
              <w:t>235</w:t>
            </w:r>
            <w:r w:rsidR="001C4C85">
              <w:rPr>
                <w:rFonts w:ascii="Calibri" w:hAnsi="Calibri" w:cs="Calibri"/>
                <w:color w:val="000000"/>
                <w:sz w:val="20"/>
                <w:szCs w:val="20"/>
              </w:rPr>
              <w:t>5</w:t>
            </w:r>
          </w:p>
        </w:tc>
        <w:tc>
          <w:tcPr>
            <w:tcW w:w="798" w:type="dxa"/>
            <w:vAlign w:val="center"/>
          </w:tcPr>
          <w:p w14:paraId="6CBFCCCB" w14:textId="0E25A89B" w:rsidR="00A17BF9" w:rsidRDefault="00A17BF9" w:rsidP="00A17BF9">
            <w:pPr>
              <w:jc w:val="center"/>
              <w:rPr>
                <w:rFonts w:ascii="Calibri" w:hAnsi="Calibri" w:cs="Calibri"/>
                <w:color w:val="000000"/>
                <w:sz w:val="20"/>
                <w:szCs w:val="20"/>
              </w:rPr>
            </w:pPr>
            <w:r>
              <w:rPr>
                <w:rFonts w:ascii="Calibri" w:hAnsi="Calibri" w:cs="Calibri"/>
                <w:color w:val="000000"/>
                <w:sz w:val="20"/>
                <w:szCs w:val="20"/>
              </w:rPr>
              <w:t>1770</w:t>
            </w:r>
          </w:p>
        </w:tc>
        <w:tc>
          <w:tcPr>
            <w:tcW w:w="798" w:type="dxa"/>
            <w:tcBorders>
              <w:top w:val="single" w:sz="4" w:space="0" w:color="006600"/>
              <w:left w:val="single" w:sz="4" w:space="0" w:color="006600"/>
              <w:bottom w:val="single" w:sz="4" w:space="0" w:color="006600"/>
              <w:right w:val="single" w:sz="4" w:space="0" w:color="006600"/>
            </w:tcBorders>
            <w:vAlign w:val="center"/>
          </w:tcPr>
          <w:p w14:paraId="594DD58E" w14:textId="55C1FEDA" w:rsidR="00A17BF9" w:rsidRDefault="00A17BF9" w:rsidP="00A17BF9">
            <w:pPr>
              <w:jc w:val="center"/>
              <w:rPr>
                <w:rFonts w:ascii="Calibri" w:hAnsi="Calibri" w:cs="Calibri"/>
                <w:color w:val="000000"/>
                <w:sz w:val="20"/>
                <w:szCs w:val="20"/>
              </w:rPr>
            </w:pPr>
            <w:r>
              <w:rPr>
                <w:rFonts w:ascii="Calibri" w:hAnsi="Calibri" w:cs="Calibri"/>
                <w:color w:val="000000"/>
                <w:sz w:val="20"/>
                <w:szCs w:val="20"/>
              </w:rPr>
              <w:t>1671</w:t>
            </w:r>
          </w:p>
        </w:tc>
        <w:tc>
          <w:tcPr>
            <w:tcW w:w="1182" w:type="dxa"/>
            <w:tcBorders>
              <w:top w:val="single" w:sz="4" w:space="0" w:color="006600"/>
              <w:left w:val="single" w:sz="4" w:space="0" w:color="006600"/>
              <w:bottom w:val="single" w:sz="4" w:space="0" w:color="006600"/>
              <w:right w:val="single" w:sz="4" w:space="0" w:color="006600"/>
            </w:tcBorders>
            <w:noWrap/>
            <w:vAlign w:val="center"/>
          </w:tcPr>
          <w:p w14:paraId="6D5AC123" w14:textId="1309ECEC" w:rsidR="00A17BF9" w:rsidRDefault="00A17BF9" w:rsidP="00A17BF9">
            <w:pPr>
              <w:jc w:val="center"/>
              <w:rPr>
                <w:rFonts w:ascii="Calibri" w:hAnsi="Calibri" w:cs="Calibri"/>
                <w:color w:val="000000"/>
                <w:sz w:val="20"/>
                <w:szCs w:val="20"/>
                <w:lang w:val="es-PE" w:eastAsia="es-PE"/>
              </w:rPr>
            </w:pPr>
            <w:r>
              <w:rPr>
                <w:rFonts w:ascii="Calibri" w:hAnsi="Calibri" w:cs="Calibri"/>
                <w:color w:val="000000"/>
                <w:sz w:val="20"/>
                <w:szCs w:val="20"/>
              </w:rPr>
              <w:t>05/11/202</w:t>
            </w:r>
            <w:r w:rsidR="00E340B1">
              <w:rPr>
                <w:rFonts w:ascii="Calibri" w:hAnsi="Calibri" w:cs="Calibri"/>
                <w:color w:val="000000"/>
                <w:sz w:val="20"/>
                <w:szCs w:val="20"/>
              </w:rPr>
              <w:t>6</w:t>
            </w:r>
          </w:p>
        </w:tc>
        <w:tc>
          <w:tcPr>
            <w:tcW w:w="1182" w:type="dxa"/>
            <w:tcBorders>
              <w:top w:val="single" w:sz="4" w:space="0" w:color="006600"/>
              <w:left w:val="single" w:sz="4" w:space="0" w:color="006600"/>
              <w:bottom w:val="single" w:sz="4" w:space="0" w:color="006600"/>
              <w:right w:val="single" w:sz="4" w:space="0" w:color="006600"/>
            </w:tcBorders>
            <w:noWrap/>
            <w:vAlign w:val="center"/>
          </w:tcPr>
          <w:p w14:paraId="4DB04CA2" w14:textId="43B2221C" w:rsidR="00A17BF9" w:rsidRDefault="00A17BF9" w:rsidP="00A17BF9">
            <w:pPr>
              <w:jc w:val="center"/>
              <w:rPr>
                <w:rFonts w:ascii="Calibri" w:hAnsi="Calibri" w:cs="Calibri"/>
                <w:color w:val="000000"/>
                <w:sz w:val="20"/>
                <w:szCs w:val="20"/>
              </w:rPr>
            </w:pPr>
            <w:r>
              <w:rPr>
                <w:rFonts w:ascii="Calibri" w:hAnsi="Calibri" w:cs="Calibri"/>
                <w:color w:val="000000"/>
                <w:sz w:val="20"/>
                <w:szCs w:val="20"/>
              </w:rPr>
              <w:t>09/11/202</w:t>
            </w:r>
            <w:r w:rsidR="00E340B1">
              <w:rPr>
                <w:rFonts w:ascii="Calibri" w:hAnsi="Calibri" w:cs="Calibri"/>
                <w:color w:val="000000"/>
                <w:sz w:val="20"/>
                <w:szCs w:val="20"/>
              </w:rPr>
              <w:t>6</w:t>
            </w:r>
          </w:p>
        </w:tc>
      </w:tr>
    </w:tbl>
    <w:p w14:paraId="7373C226" w14:textId="24B83804" w:rsidR="008B0ACF" w:rsidRDefault="00ED1795" w:rsidP="008B0ACF">
      <w:pPr>
        <w:pStyle w:val="Sinespaciado"/>
        <w:jc w:val="center"/>
        <w:rPr>
          <w:rFonts w:asciiTheme="minorHAnsi" w:hAnsiTheme="minorHAnsi" w:cstheme="minorHAnsi"/>
          <w:sz w:val="20"/>
        </w:rPr>
      </w:pPr>
      <w:r>
        <w:rPr>
          <w:rFonts w:asciiTheme="minorHAnsi" w:hAnsiTheme="minorHAnsi" w:cstheme="minorHAnsi"/>
          <w:sz w:val="20"/>
        </w:rPr>
        <w:t>COMISION</w:t>
      </w:r>
      <w:r w:rsidR="00D6498C">
        <w:rPr>
          <w:rFonts w:asciiTheme="minorHAnsi" w:hAnsiTheme="minorHAnsi" w:cstheme="minorHAnsi"/>
          <w:sz w:val="20"/>
        </w:rPr>
        <w:t xml:space="preserve"> FIJA $ 40</w:t>
      </w:r>
      <w:r w:rsidR="00DB3120">
        <w:rPr>
          <w:rFonts w:asciiTheme="minorHAnsi" w:hAnsiTheme="minorHAnsi" w:cstheme="minorHAnsi"/>
          <w:sz w:val="20"/>
        </w:rPr>
        <w:t xml:space="preserve"> </w:t>
      </w:r>
      <w:r w:rsidR="008B0ACF" w:rsidRPr="001872F6">
        <w:rPr>
          <w:rFonts w:asciiTheme="minorHAnsi" w:hAnsiTheme="minorHAnsi" w:cstheme="minorHAnsi"/>
          <w:sz w:val="20"/>
        </w:rPr>
        <w:t>-</w:t>
      </w:r>
      <w:r w:rsidR="00AA7865">
        <w:rPr>
          <w:rFonts w:asciiTheme="minorHAnsi" w:hAnsiTheme="minorHAnsi" w:cstheme="minorHAnsi"/>
          <w:sz w:val="20"/>
        </w:rPr>
        <w:tab/>
      </w:r>
      <w:r w:rsidR="00AA7865">
        <w:rPr>
          <w:rFonts w:asciiTheme="minorHAnsi" w:hAnsiTheme="minorHAnsi" w:cstheme="minorHAnsi"/>
          <w:sz w:val="20"/>
        </w:rPr>
        <w:tab/>
      </w:r>
      <w:r w:rsidR="00AA7865">
        <w:rPr>
          <w:rFonts w:asciiTheme="minorHAnsi" w:hAnsiTheme="minorHAnsi" w:cstheme="minorHAnsi"/>
          <w:sz w:val="20"/>
        </w:rPr>
        <w:tab/>
      </w:r>
      <w:r w:rsidR="008B0ACF" w:rsidRPr="001872F6">
        <w:rPr>
          <w:rFonts w:asciiTheme="minorHAnsi" w:hAnsiTheme="minorHAnsi" w:cstheme="minorHAnsi"/>
          <w:sz w:val="20"/>
        </w:rPr>
        <w:t xml:space="preserve"> INCENTIVO US $ 10 P/PAX</w:t>
      </w:r>
    </w:p>
    <w:p w14:paraId="0FD74C45" w14:textId="77777777" w:rsidR="00981FAC" w:rsidRPr="001872F6" w:rsidRDefault="00981FAC" w:rsidP="008F4076">
      <w:pPr>
        <w:pStyle w:val="Sinespaciado"/>
        <w:rPr>
          <w:rFonts w:asciiTheme="minorHAnsi" w:hAnsiTheme="minorHAnsi" w:cstheme="minorHAnsi"/>
          <w:sz w:val="2"/>
        </w:rPr>
      </w:pPr>
    </w:p>
    <w:p w14:paraId="5195A92A" w14:textId="77777777" w:rsidR="00981FAC" w:rsidRDefault="00981FAC" w:rsidP="00DB3120">
      <w:pPr>
        <w:pStyle w:val="Sinespaciado"/>
        <w:rPr>
          <w:rFonts w:asciiTheme="minorHAnsi" w:hAnsiTheme="minorHAnsi" w:cstheme="minorHAnsi"/>
          <w:b/>
          <w:sz w:val="22"/>
        </w:rPr>
      </w:pPr>
      <w:r w:rsidRPr="001872F6">
        <w:rPr>
          <w:rFonts w:asciiTheme="minorHAnsi" w:hAnsiTheme="minorHAnsi" w:cstheme="minorHAnsi"/>
          <w:b/>
          <w:sz w:val="22"/>
        </w:rPr>
        <w:t xml:space="preserve">Condiciones Generales: </w:t>
      </w:r>
    </w:p>
    <w:p w14:paraId="66865517" w14:textId="77777777" w:rsidR="00AA7865" w:rsidRPr="00AA7865" w:rsidRDefault="00AA7865" w:rsidP="00AA7865">
      <w:pPr>
        <w:pStyle w:val="Sinespaciado"/>
        <w:rPr>
          <w:rFonts w:asciiTheme="minorHAnsi" w:hAnsiTheme="minorHAnsi" w:cstheme="minorHAnsi"/>
          <w:b/>
          <w:sz w:val="20"/>
          <w:lang w:val="es-PE"/>
        </w:rPr>
      </w:pPr>
      <w:r w:rsidRPr="00AA7865">
        <w:rPr>
          <w:rFonts w:asciiTheme="minorHAnsi" w:hAnsiTheme="minorHAnsi" w:cstheme="minorHAnsi"/>
          <w:b/>
          <w:bCs/>
          <w:sz w:val="20"/>
          <w:lang w:val="es-PE"/>
        </w:rPr>
        <w:t>TARIFAS DINÁMICAS, SUJETOS A DISPONIBILIDAD Y CAMBIOS DE PRECIO SIN PREVIO AVISO.</w:t>
      </w:r>
    </w:p>
    <w:p w14:paraId="75878FA3" w14:textId="4A49ACA5" w:rsidR="00981FAC" w:rsidRPr="001872F6" w:rsidRDefault="00981FAC" w:rsidP="001F4EB1">
      <w:pPr>
        <w:pStyle w:val="Sinespaciado"/>
        <w:rPr>
          <w:rFonts w:asciiTheme="minorHAnsi" w:hAnsiTheme="minorHAnsi" w:cstheme="minorHAnsi"/>
          <w:b/>
          <w:sz w:val="20"/>
        </w:rPr>
      </w:pPr>
      <w:r w:rsidRPr="001872F6">
        <w:rPr>
          <w:rFonts w:asciiTheme="minorHAnsi" w:hAnsiTheme="minorHAnsi" w:cstheme="minorHAnsi"/>
          <w:b/>
          <w:sz w:val="20"/>
        </w:rPr>
        <w:t>Referente al paquete:</w:t>
      </w:r>
    </w:p>
    <w:p w14:paraId="40AF01FB" w14:textId="698F2C5B" w:rsidR="001F4EB1" w:rsidRPr="001F4EB1" w:rsidRDefault="001F4EB1" w:rsidP="00FB31B2">
      <w:pPr>
        <w:pStyle w:val="NormalWeb"/>
        <w:numPr>
          <w:ilvl w:val="0"/>
          <w:numId w:val="1"/>
        </w:numPr>
        <w:spacing w:before="0" w:beforeAutospacing="0"/>
        <w:jc w:val="both"/>
        <w:rPr>
          <w:rFonts w:asciiTheme="minorHAnsi" w:hAnsiTheme="minorHAnsi"/>
          <w:color w:val="000000"/>
          <w:sz w:val="19"/>
          <w:szCs w:val="19"/>
        </w:rPr>
      </w:pPr>
      <w:r w:rsidRPr="001F4EB1">
        <w:rPr>
          <w:rFonts w:asciiTheme="minorHAnsi" w:hAnsiTheme="minorHAnsi"/>
          <w:color w:val="000000"/>
          <w:sz w:val="19"/>
          <w:szCs w:val="19"/>
        </w:rPr>
        <w:t>Precios por persona, en dólares.</w:t>
      </w:r>
    </w:p>
    <w:p w14:paraId="14EBDD77" w14:textId="53A38ED7" w:rsidR="001F4EB1" w:rsidRPr="001F4EB1" w:rsidRDefault="001F4EB1" w:rsidP="00FB31B2">
      <w:pPr>
        <w:pStyle w:val="NormalWeb"/>
        <w:numPr>
          <w:ilvl w:val="0"/>
          <w:numId w:val="1"/>
        </w:numPr>
        <w:spacing w:before="0" w:beforeAutospacing="0"/>
        <w:jc w:val="both"/>
        <w:rPr>
          <w:rFonts w:asciiTheme="minorHAnsi" w:hAnsiTheme="minorHAnsi"/>
          <w:color w:val="000000"/>
          <w:sz w:val="19"/>
          <w:szCs w:val="19"/>
        </w:rPr>
      </w:pPr>
      <w:r w:rsidRPr="001F4EB1">
        <w:rPr>
          <w:rFonts w:asciiTheme="minorHAnsi" w:hAnsiTheme="minorHAnsi"/>
          <w:color w:val="000000"/>
          <w:sz w:val="19"/>
          <w:szCs w:val="19"/>
        </w:rPr>
        <w:t>Tarifas válidas para las fechas indicadas, sujetas a disponibilidad y cambios sin previo aviso.</w:t>
      </w:r>
    </w:p>
    <w:p w14:paraId="73A891CE" w14:textId="49CF321B" w:rsidR="001F4EB1" w:rsidRPr="001F4EB1" w:rsidRDefault="001F4EB1" w:rsidP="00FB31B2">
      <w:pPr>
        <w:pStyle w:val="NormalWeb"/>
        <w:numPr>
          <w:ilvl w:val="0"/>
          <w:numId w:val="1"/>
        </w:numPr>
        <w:spacing w:before="0" w:beforeAutospacing="0"/>
        <w:jc w:val="both"/>
        <w:rPr>
          <w:rFonts w:asciiTheme="minorHAnsi" w:hAnsiTheme="minorHAnsi"/>
          <w:color w:val="000000"/>
          <w:sz w:val="19"/>
          <w:szCs w:val="19"/>
        </w:rPr>
      </w:pPr>
      <w:r w:rsidRPr="001F4EB1">
        <w:rPr>
          <w:rFonts w:asciiTheme="minorHAnsi" w:hAnsiTheme="minorHAnsi"/>
          <w:color w:val="000000"/>
          <w:sz w:val="19"/>
          <w:szCs w:val="19"/>
        </w:rPr>
        <w:t>Pago anticipado, sin reintegro en caso de anulación, fecha de pago será informada en el momento de la reserva o solicitud.</w:t>
      </w:r>
    </w:p>
    <w:p w14:paraId="24EE8945" w14:textId="77777777" w:rsidR="001F4EB1" w:rsidRPr="001F4EB1" w:rsidRDefault="001F4EB1" w:rsidP="00FB31B2">
      <w:pPr>
        <w:pStyle w:val="NormalWeb"/>
        <w:numPr>
          <w:ilvl w:val="0"/>
          <w:numId w:val="1"/>
        </w:numPr>
        <w:jc w:val="both"/>
        <w:rPr>
          <w:rFonts w:asciiTheme="minorHAnsi" w:hAnsiTheme="minorHAnsi"/>
          <w:color w:val="000000"/>
          <w:sz w:val="19"/>
          <w:szCs w:val="19"/>
        </w:rPr>
      </w:pPr>
      <w:r w:rsidRPr="001F4EB1">
        <w:rPr>
          <w:rFonts w:asciiTheme="minorHAnsi" w:hAnsiTheme="minorHAnsi"/>
          <w:color w:val="000000"/>
          <w:sz w:val="19"/>
          <w:szCs w:val="19"/>
        </w:rPr>
        <w:t>Servicios en base regular, a compartir con otros pasajeros.</w:t>
      </w:r>
    </w:p>
    <w:p w14:paraId="6E14D23D" w14:textId="77777777" w:rsidR="001F4EB1" w:rsidRPr="001F4EB1" w:rsidRDefault="001F4EB1" w:rsidP="00FB31B2">
      <w:pPr>
        <w:pStyle w:val="NormalWeb"/>
        <w:numPr>
          <w:ilvl w:val="0"/>
          <w:numId w:val="1"/>
        </w:numPr>
        <w:jc w:val="both"/>
        <w:rPr>
          <w:rFonts w:asciiTheme="minorHAnsi" w:hAnsiTheme="minorHAnsi"/>
          <w:color w:val="000000"/>
          <w:sz w:val="19"/>
          <w:szCs w:val="19"/>
        </w:rPr>
      </w:pPr>
      <w:r w:rsidRPr="001F4EB1">
        <w:rPr>
          <w:rFonts w:asciiTheme="minorHAnsi" w:hAnsiTheme="minorHAnsi"/>
          <w:color w:val="000000"/>
          <w:sz w:val="19"/>
          <w:szCs w:val="19"/>
        </w:rPr>
        <w:t>Los horarios de los traslados serán coordinados directamente por el operador local.</w:t>
      </w:r>
    </w:p>
    <w:p w14:paraId="212AD1DF" w14:textId="2DA05B11" w:rsidR="00961F2D" w:rsidRDefault="001F4EB1" w:rsidP="00FB31B2">
      <w:pPr>
        <w:pStyle w:val="NormalWeb"/>
        <w:numPr>
          <w:ilvl w:val="0"/>
          <w:numId w:val="1"/>
        </w:numPr>
        <w:spacing w:before="0" w:beforeAutospacing="0" w:after="0" w:afterAutospacing="0"/>
        <w:jc w:val="both"/>
        <w:rPr>
          <w:rFonts w:asciiTheme="minorHAnsi" w:hAnsiTheme="minorHAnsi"/>
          <w:color w:val="000000"/>
          <w:sz w:val="19"/>
          <w:szCs w:val="19"/>
        </w:rPr>
      </w:pPr>
      <w:r w:rsidRPr="001F4EB1">
        <w:rPr>
          <w:rFonts w:asciiTheme="minorHAnsi" w:hAnsiTheme="minorHAnsi"/>
          <w:color w:val="000000"/>
          <w:sz w:val="19"/>
          <w:szCs w:val="19"/>
        </w:rPr>
        <w:t>No reembolsable en caso de no utilización.</w:t>
      </w:r>
    </w:p>
    <w:p w14:paraId="1131D1F4" w14:textId="77777777" w:rsidR="00763235" w:rsidRDefault="00763235" w:rsidP="00294C10">
      <w:pPr>
        <w:pStyle w:val="NormalWeb"/>
        <w:spacing w:before="0" w:beforeAutospacing="0" w:after="0" w:afterAutospacing="0"/>
        <w:jc w:val="both"/>
        <w:rPr>
          <w:rFonts w:asciiTheme="minorHAnsi" w:hAnsiTheme="minorHAnsi"/>
          <w:color w:val="000000"/>
          <w:sz w:val="18"/>
          <w:szCs w:val="18"/>
        </w:rPr>
      </w:pPr>
    </w:p>
    <w:p w14:paraId="3A29A121" w14:textId="77777777" w:rsidR="00763235" w:rsidRPr="00763235" w:rsidRDefault="00763235" w:rsidP="00763235">
      <w:pPr>
        <w:pStyle w:val="NormalWeb"/>
        <w:spacing w:before="0" w:beforeAutospacing="0" w:after="0" w:afterAutospacing="0"/>
        <w:jc w:val="both"/>
        <w:rPr>
          <w:rFonts w:asciiTheme="minorHAnsi" w:hAnsiTheme="minorHAnsi"/>
          <w:b/>
          <w:color w:val="000000"/>
          <w:sz w:val="18"/>
          <w:szCs w:val="18"/>
          <w:lang w:val="es-ES"/>
        </w:rPr>
      </w:pPr>
      <w:r w:rsidRPr="00763235">
        <w:rPr>
          <w:rFonts w:asciiTheme="minorHAnsi" w:hAnsiTheme="minorHAnsi"/>
          <w:b/>
          <w:color w:val="000000"/>
          <w:sz w:val="18"/>
          <w:szCs w:val="18"/>
          <w:lang w:val="es-ES"/>
        </w:rPr>
        <w:t>DESCRIPCION DE ENTRADAS:</w:t>
      </w:r>
    </w:p>
    <w:p w14:paraId="16B9E813" w14:textId="77777777" w:rsidR="00763235" w:rsidRPr="00763235" w:rsidRDefault="00763235" w:rsidP="00763235">
      <w:pPr>
        <w:pStyle w:val="NormalWeb"/>
        <w:spacing w:before="0" w:beforeAutospacing="0" w:after="0" w:afterAutospacing="0"/>
        <w:jc w:val="both"/>
        <w:rPr>
          <w:rFonts w:asciiTheme="minorHAnsi" w:hAnsiTheme="minorHAnsi"/>
          <w:b/>
          <w:bCs/>
          <w:color w:val="000000"/>
          <w:sz w:val="18"/>
          <w:szCs w:val="18"/>
          <w:lang w:val="es-ES"/>
        </w:rPr>
      </w:pPr>
      <w:r w:rsidRPr="00763235">
        <w:rPr>
          <w:rFonts w:asciiTheme="minorHAnsi" w:hAnsiTheme="minorHAnsi"/>
          <w:b/>
          <w:bCs/>
          <w:color w:val="000000"/>
          <w:sz w:val="18"/>
          <w:szCs w:val="18"/>
          <w:lang w:val="es-ES"/>
        </w:rPr>
        <w:t xml:space="preserve">SECTOR G </w:t>
      </w:r>
    </w:p>
    <w:p w14:paraId="4C4F7363" w14:textId="62C38E09" w:rsidR="00AA7865" w:rsidRDefault="00AA7865" w:rsidP="00763235">
      <w:pPr>
        <w:pStyle w:val="NormalWeb"/>
        <w:spacing w:before="0" w:beforeAutospacing="0" w:after="0" w:afterAutospacing="0"/>
        <w:jc w:val="both"/>
        <w:rPr>
          <w:rFonts w:asciiTheme="minorHAnsi" w:hAnsiTheme="minorHAnsi"/>
          <w:color w:val="000000"/>
          <w:sz w:val="18"/>
          <w:szCs w:val="18"/>
          <w:lang w:val="es-ES_tradnl"/>
        </w:rPr>
      </w:pPr>
      <w:r w:rsidRPr="00AA7865">
        <w:rPr>
          <w:rFonts w:asciiTheme="minorHAnsi" w:hAnsiTheme="minorHAnsi"/>
          <w:color w:val="000000"/>
          <w:sz w:val="18"/>
          <w:szCs w:val="18"/>
          <w:lang w:val="es-ES_tradnl"/>
        </w:rPr>
        <w:t>Al final de la Recta Opuesta, lugar de velocidad máxima de los coches de F1 en Interlagos, el Sector G es donde el corazón de la afición late más fuerte. Esta tribuna es descubierta y cuenta con puntos de venta de alimentos, bebidas y productos con licencia. Pantallas gigantes transmiten en tiempo real todos los detalles del fin de semana.</w:t>
      </w:r>
    </w:p>
    <w:p w14:paraId="70502816" w14:textId="77777777" w:rsidR="00AA7865" w:rsidRPr="00763235" w:rsidRDefault="00AA7865" w:rsidP="00763235">
      <w:pPr>
        <w:pStyle w:val="NormalWeb"/>
        <w:spacing w:before="0" w:beforeAutospacing="0" w:after="0" w:afterAutospacing="0"/>
        <w:jc w:val="both"/>
        <w:rPr>
          <w:rFonts w:asciiTheme="minorHAnsi" w:hAnsiTheme="minorHAnsi"/>
          <w:color w:val="000000"/>
          <w:sz w:val="18"/>
          <w:szCs w:val="18"/>
          <w:lang w:val="es-ES"/>
        </w:rPr>
      </w:pPr>
    </w:p>
    <w:p w14:paraId="7B68B784" w14:textId="77777777" w:rsidR="00FC74D5" w:rsidRDefault="00FC74D5" w:rsidP="00FC74D5">
      <w:pPr>
        <w:pStyle w:val="NormalWeb"/>
        <w:spacing w:before="0" w:beforeAutospacing="0" w:after="0" w:afterAutospacing="0"/>
        <w:jc w:val="both"/>
        <w:rPr>
          <w:rFonts w:asciiTheme="minorHAnsi" w:hAnsiTheme="minorHAnsi"/>
          <w:color w:val="000000"/>
          <w:sz w:val="19"/>
          <w:szCs w:val="19"/>
        </w:rPr>
      </w:pPr>
    </w:p>
    <w:p w14:paraId="57B97D8A" w14:textId="77777777" w:rsidR="00371B5F" w:rsidRPr="00D62A57" w:rsidRDefault="00371B5F" w:rsidP="00371B5F">
      <w:pPr>
        <w:pStyle w:val="NormalWeb"/>
        <w:spacing w:before="0" w:beforeAutospacing="0" w:after="0" w:afterAutospacing="0"/>
        <w:rPr>
          <w:rFonts w:asciiTheme="minorHAnsi" w:hAnsiTheme="minorHAnsi"/>
          <w:b/>
          <w:sz w:val="17"/>
          <w:szCs w:val="17"/>
          <w:lang w:val="es-ES_tradnl" w:eastAsia="es-ES_tradnl"/>
        </w:rPr>
      </w:pPr>
      <w:r w:rsidRPr="00D62A57">
        <w:rPr>
          <w:rFonts w:asciiTheme="minorHAnsi" w:hAnsiTheme="minorHAnsi"/>
          <w:b/>
          <w:sz w:val="17"/>
          <w:szCs w:val="17"/>
          <w:lang w:val="es-ES_tradnl" w:eastAsia="es-ES_tradnl"/>
        </w:rPr>
        <w:t>Referente al ticket aéreo:</w:t>
      </w:r>
    </w:p>
    <w:p w14:paraId="16D85B39" w14:textId="626BD0BA" w:rsidR="00371B5F" w:rsidRPr="00FC574F" w:rsidRDefault="00371B5F" w:rsidP="00371B5F">
      <w:pPr>
        <w:pStyle w:val="NormalWeb"/>
        <w:numPr>
          <w:ilvl w:val="0"/>
          <w:numId w:val="3"/>
        </w:numPr>
        <w:spacing w:before="0" w:beforeAutospacing="0" w:after="0" w:afterAutospacing="0"/>
        <w:rPr>
          <w:rFonts w:asciiTheme="minorHAnsi" w:hAnsiTheme="minorHAnsi"/>
          <w:b/>
          <w:sz w:val="17"/>
          <w:szCs w:val="17"/>
          <w:lang w:val="es-ES" w:eastAsia="es-ES_tradnl"/>
        </w:rPr>
      </w:pPr>
      <w:r>
        <w:rPr>
          <w:rFonts w:asciiTheme="minorHAnsi" w:hAnsiTheme="minorHAnsi"/>
          <w:b/>
          <w:sz w:val="17"/>
          <w:szCs w:val="17"/>
          <w:lang w:val="es-ES_tradnl" w:eastAsia="es-ES_tradnl"/>
        </w:rPr>
        <w:t>Reservas en Clase “</w:t>
      </w:r>
      <w:r w:rsidR="009455C1">
        <w:rPr>
          <w:rFonts w:asciiTheme="minorHAnsi" w:hAnsiTheme="minorHAnsi"/>
          <w:b/>
          <w:sz w:val="17"/>
          <w:szCs w:val="17"/>
          <w:lang w:val="es-ES_tradnl" w:eastAsia="es-ES_tradnl"/>
        </w:rPr>
        <w:t>G</w:t>
      </w:r>
      <w:r>
        <w:rPr>
          <w:rFonts w:asciiTheme="minorHAnsi" w:hAnsiTheme="minorHAnsi"/>
          <w:b/>
          <w:sz w:val="17"/>
          <w:szCs w:val="17"/>
          <w:lang w:val="es-ES_tradnl" w:eastAsia="es-ES_tradnl"/>
        </w:rPr>
        <w:t xml:space="preserve">” </w:t>
      </w:r>
    </w:p>
    <w:p w14:paraId="05305D36" w14:textId="3D56CB7E" w:rsidR="00371B5F" w:rsidRPr="00D62A57" w:rsidRDefault="00371B5F" w:rsidP="00371B5F">
      <w:pPr>
        <w:pStyle w:val="Sinespaciado"/>
        <w:numPr>
          <w:ilvl w:val="0"/>
          <w:numId w:val="3"/>
        </w:numPr>
        <w:rPr>
          <w:rFonts w:asciiTheme="minorHAnsi" w:hAnsiTheme="minorHAnsi" w:cstheme="minorHAnsi"/>
          <w:color w:val="000000"/>
          <w:sz w:val="17"/>
          <w:szCs w:val="17"/>
          <w:lang w:eastAsia="es-PE"/>
        </w:rPr>
      </w:pPr>
      <w:bookmarkStart w:id="0" w:name="_Hlk224215448"/>
      <w:r w:rsidRPr="00D62A57">
        <w:rPr>
          <w:rFonts w:asciiTheme="minorHAnsi" w:hAnsiTheme="minorHAnsi" w:cstheme="minorHAnsi"/>
          <w:color w:val="000000"/>
          <w:sz w:val="17"/>
          <w:szCs w:val="17"/>
          <w:lang w:eastAsia="es-PE"/>
        </w:rPr>
        <w:t>INCLUYE ARTICULO PERSONAL</w:t>
      </w:r>
      <w:r w:rsidR="00001776">
        <w:rPr>
          <w:rFonts w:asciiTheme="minorHAnsi" w:hAnsiTheme="minorHAnsi" w:cstheme="minorHAnsi"/>
          <w:color w:val="000000"/>
          <w:sz w:val="17"/>
          <w:szCs w:val="17"/>
          <w:lang w:eastAsia="es-PE"/>
        </w:rPr>
        <w:t>.</w:t>
      </w:r>
    </w:p>
    <w:p w14:paraId="2B749E19" w14:textId="253B3F00" w:rsidR="00371B5F" w:rsidRDefault="00371B5F" w:rsidP="00F645BE">
      <w:pPr>
        <w:pStyle w:val="Sinespaciado"/>
        <w:numPr>
          <w:ilvl w:val="0"/>
          <w:numId w:val="3"/>
        </w:numPr>
        <w:rPr>
          <w:rFonts w:asciiTheme="minorHAnsi" w:hAnsiTheme="minorHAnsi" w:cstheme="minorHAnsi"/>
          <w:sz w:val="17"/>
          <w:szCs w:val="17"/>
          <w:lang w:val="es-ES"/>
        </w:rPr>
      </w:pPr>
      <w:r w:rsidRPr="00001776">
        <w:rPr>
          <w:rFonts w:asciiTheme="minorHAnsi" w:hAnsiTheme="minorHAnsi" w:cstheme="minorHAnsi"/>
          <w:sz w:val="17"/>
          <w:szCs w:val="17"/>
          <w:lang w:val="es-ES"/>
        </w:rPr>
        <w:t>NO INCLUYE</w:t>
      </w:r>
      <w:r w:rsidR="00001776" w:rsidRPr="00001776">
        <w:rPr>
          <w:rFonts w:asciiTheme="minorHAnsi" w:hAnsiTheme="minorHAnsi" w:cstheme="minorHAnsi"/>
          <w:color w:val="000000"/>
          <w:sz w:val="17"/>
          <w:szCs w:val="17"/>
          <w:lang w:eastAsia="es-PE"/>
        </w:rPr>
        <w:t xml:space="preserve"> EQUIPAJE DE MANO </w:t>
      </w:r>
      <w:r w:rsidR="00001776">
        <w:rPr>
          <w:rFonts w:asciiTheme="minorHAnsi" w:hAnsiTheme="minorHAnsi" w:cstheme="minorHAnsi"/>
          <w:color w:val="000000"/>
          <w:sz w:val="17"/>
          <w:szCs w:val="17"/>
          <w:lang w:eastAsia="es-PE"/>
        </w:rPr>
        <w:t>NI</w:t>
      </w:r>
      <w:r w:rsidRPr="00001776">
        <w:rPr>
          <w:rFonts w:asciiTheme="minorHAnsi" w:hAnsiTheme="minorHAnsi" w:cstheme="minorHAnsi"/>
          <w:sz w:val="17"/>
          <w:szCs w:val="17"/>
          <w:lang w:val="es-ES"/>
        </w:rPr>
        <w:t xml:space="preserve"> MALETA EN BODEGA. </w:t>
      </w:r>
    </w:p>
    <w:p w14:paraId="50409F59" w14:textId="1FB758FD" w:rsidR="00001776" w:rsidRPr="00001776" w:rsidRDefault="00001776" w:rsidP="00F645BE">
      <w:pPr>
        <w:pStyle w:val="Sinespaciado"/>
        <w:numPr>
          <w:ilvl w:val="0"/>
          <w:numId w:val="3"/>
        </w:numPr>
        <w:rPr>
          <w:rFonts w:asciiTheme="minorHAnsi" w:hAnsiTheme="minorHAnsi" w:cstheme="minorHAnsi"/>
          <w:sz w:val="17"/>
          <w:szCs w:val="17"/>
          <w:lang w:val="es-ES"/>
        </w:rPr>
      </w:pPr>
      <w:r>
        <w:rPr>
          <w:rFonts w:asciiTheme="minorHAnsi" w:hAnsiTheme="minorHAnsi" w:cstheme="minorHAnsi"/>
          <w:sz w:val="17"/>
          <w:szCs w:val="17"/>
          <w:lang w:val="es-ES"/>
        </w:rPr>
        <w:t>SUPLEMENTO EQUIPAJE DE MANO $ 79 NETO NO COMISIONABLE</w:t>
      </w:r>
    </w:p>
    <w:p w14:paraId="33E1ED20" w14:textId="77777777" w:rsidR="00371B5F" w:rsidRPr="00D62A57" w:rsidRDefault="00371B5F" w:rsidP="00371B5F">
      <w:pPr>
        <w:pStyle w:val="Sinespaciado"/>
        <w:numPr>
          <w:ilvl w:val="0"/>
          <w:numId w:val="3"/>
        </w:numPr>
        <w:rPr>
          <w:rFonts w:asciiTheme="minorHAnsi" w:hAnsiTheme="minorHAnsi"/>
          <w:b/>
          <w:sz w:val="17"/>
          <w:szCs w:val="17"/>
        </w:rPr>
      </w:pPr>
      <w:r w:rsidRPr="00D62A57">
        <w:rPr>
          <w:rFonts w:asciiTheme="minorHAnsi" w:hAnsiTheme="minorHAnsi" w:cs="Arial"/>
          <w:b/>
          <w:sz w:val="17"/>
          <w:szCs w:val="17"/>
        </w:rPr>
        <w:t>SUJETO A CAMBIOS SIN PREVIO AVISO</w:t>
      </w:r>
      <w:r w:rsidRPr="00D62A57">
        <w:rPr>
          <w:rFonts w:asciiTheme="minorHAnsi" w:hAnsiTheme="minorHAnsi"/>
          <w:b/>
          <w:sz w:val="17"/>
          <w:szCs w:val="17"/>
        </w:rPr>
        <w:t xml:space="preserve"> </w:t>
      </w:r>
    </w:p>
    <w:p w14:paraId="7D52C41E" w14:textId="77777777" w:rsidR="00371B5F" w:rsidRPr="00D62A57" w:rsidRDefault="00371B5F" w:rsidP="00371B5F">
      <w:pPr>
        <w:pStyle w:val="Sinespaciado"/>
        <w:numPr>
          <w:ilvl w:val="0"/>
          <w:numId w:val="3"/>
        </w:numPr>
        <w:rPr>
          <w:rFonts w:asciiTheme="minorHAnsi" w:hAnsiTheme="minorHAnsi"/>
          <w:b/>
          <w:sz w:val="17"/>
          <w:szCs w:val="17"/>
        </w:rPr>
      </w:pPr>
      <w:r w:rsidRPr="00D62A57">
        <w:rPr>
          <w:rFonts w:asciiTheme="minorHAnsi" w:hAnsiTheme="minorHAnsi"/>
          <w:b/>
          <w:sz w:val="17"/>
          <w:szCs w:val="17"/>
        </w:rPr>
        <w:t>LOS VUELOS ESTAN SUJETOS A CAMBIOS SIN PREVIO AVISO</w:t>
      </w:r>
    </w:p>
    <w:p w14:paraId="6B3AB323" w14:textId="77777777" w:rsidR="00371B5F" w:rsidRPr="00D62A57" w:rsidRDefault="00371B5F" w:rsidP="00371B5F">
      <w:pPr>
        <w:pStyle w:val="Sinespaciado"/>
        <w:numPr>
          <w:ilvl w:val="0"/>
          <w:numId w:val="3"/>
        </w:numPr>
        <w:rPr>
          <w:rFonts w:asciiTheme="minorHAnsi" w:hAnsiTheme="minorHAnsi"/>
          <w:b/>
          <w:sz w:val="17"/>
          <w:szCs w:val="17"/>
        </w:rPr>
      </w:pPr>
      <w:r w:rsidRPr="00D62A57">
        <w:rPr>
          <w:rFonts w:asciiTheme="minorHAnsi" w:hAnsiTheme="minorHAnsi"/>
          <w:b/>
          <w:sz w:val="17"/>
          <w:szCs w:val="17"/>
        </w:rPr>
        <w:t>EL COSTO DE LOS IMPUESTOS ESTA SUJETO A CAMBIOS HASTA EL MOMENTO DE LA EMISIÓN DEL MISMO.</w:t>
      </w:r>
    </w:p>
    <w:bookmarkEnd w:id="0"/>
    <w:p w14:paraId="0508DC68" w14:textId="77777777" w:rsidR="00425814" w:rsidRDefault="00425814" w:rsidP="00371B5F">
      <w:pPr>
        <w:pStyle w:val="NormalWeb"/>
        <w:spacing w:after="0"/>
        <w:rPr>
          <w:rFonts w:asciiTheme="minorHAnsi" w:hAnsiTheme="minorHAnsi"/>
          <w:b/>
          <w:color w:val="000000"/>
          <w:sz w:val="19"/>
          <w:szCs w:val="19"/>
          <w:lang w:val="es-ES"/>
        </w:rPr>
      </w:pPr>
    </w:p>
    <w:p w14:paraId="1F88CC44" w14:textId="77777777" w:rsidR="000E3F49" w:rsidRDefault="000E3F49" w:rsidP="00371B5F">
      <w:pPr>
        <w:pStyle w:val="NormalWeb"/>
        <w:spacing w:after="0"/>
        <w:rPr>
          <w:rFonts w:asciiTheme="minorHAnsi" w:hAnsiTheme="minorHAnsi"/>
          <w:b/>
          <w:color w:val="000000"/>
          <w:sz w:val="19"/>
          <w:szCs w:val="19"/>
          <w:lang w:val="es-ES"/>
        </w:rPr>
      </w:pPr>
    </w:p>
    <w:p w14:paraId="519084B9" w14:textId="77777777" w:rsidR="000E3F49" w:rsidRDefault="000E3F49" w:rsidP="00371B5F">
      <w:pPr>
        <w:pStyle w:val="NormalWeb"/>
        <w:spacing w:after="0"/>
        <w:rPr>
          <w:rFonts w:asciiTheme="minorHAnsi" w:hAnsiTheme="minorHAnsi"/>
          <w:b/>
          <w:color w:val="000000"/>
          <w:sz w:val="19"/>
          <w:szCs w:val="19"/>
          <w:lang w:val="es-ES"/>
        </w:rPr>
      </w:pPr>
    </w:p>
    <w:p w14:paraId="35087A5D" w14:textId="77777777" w:rsidR="000E3F49" w:rsidRDefault="000E3F49" w:rsidP="00371B5F">
      <w:pPr>
        <w:pStyle w:val="NormalWeb"/>
        <w:spacing w:after="0"/>
        <w:rPr>
          <w:rFonts w:asciiTheme="minorHAnsi" w:hAnsiTheme="minorHAnsi"/>
          <w:b/>
          <w:color w:val="000000"/>
          <w:sz w:val="19"/>
          <w:szCs w:val="19"/>
          <w:lang w:val="es-ES"/>
        </w:rPr>
      </w:pPr>
    </w:p>
    <w:p w14:paraId="29C18935" w14:textId="77777777" w:rsidR="00425814" w:rsidRDefault="00425814" w:rsidP="00763235">
      <w:pPr>
        <w:pStyle w:val="NormalWeb"/>
        <w:spacing w:after="0"/>
        <w:jc w:val="center"/>
        <w:rPr>
          <w:rFonts w:asciiTheme="minorHAnsi" w:hAnsiTheme="minorHAnsi"/>
          <w:b/>
          <w:color w:val="000000"/>
          <w:sz w:val="19"/>
          <w:szCs w:val="19"/>
          <w:lang w:val="es-ES"/>
        </w:rPr>
      </w:pPr>
    </w:p>
    <w:p w14:paraId="23557DC5" w14:textId="329C1AEB" w:rsidR="00763235" w:rsidRDefault="00763235" w:rsidP="00763235">
      <w:pPr>
        <w:pStyle w:val="NormalWeb"/>
        <w:spacing w:after="0"/>
        <w:jc w:val="center"/>
        <w:rPr>
          <w:rFonts w:asciiTheme="minorHAnsi" w:hAnsiTheme="minorHAnsi"/>
          <w:b/>
          <w:color w:val="000000"/>
          <w:sz w:val="19"/>
          <w:szCs w:val="19"/>
          <w:lang w:val="es-ES"/>
        </w:rPr>
      </w:pPr>
      <w:r w:rsidRPr="00763235">
        <w:rPr>
          <w:rFonts w:asciiTheme="minorHAnsi" w:hAnsiTheme="minorHAnsi"/>
          <w:b/>
          <w:color w:val="000000"/>
          <w:sz w:val="19"/>
          <w:szCs w:val="19"/>
          <w:lang w:val="es-ES"/>
        </w:rPr>
        <w:lastRenderedPageBreak/>
        <w:t>Plano del circuito:</w:t>
      </w:r>
    </w:p>
    <w:p w14:paraId="21C6BF57" w14:textId="7780DBC9" w:rsidR="00763235" w:rsidRPr="00763235" w:rsidRDefault="00AA7865" w:rsidP="00763235">
      <w:pPr>
        <w:pStyle w:val="NormalWeb"/>
        <w:spacing w:after="0"/>
        <w:jc w:val="both"/>
        <w:rPr>
          <w:rFonts w:asciiTheme="minorHAnsi" w:hAnsiTheme="minorHAnsi"/>
          <w:b/>
          <w:color w:val="000000"/>
          <w:sz w:val="19"/>
          <w:szCs w:val="19"/>
          <w:lang w:val="es-ES"/>
        </w:rPr>
      </w:pPr>
      <w:bookmarkStart w:id="1" w:name="_GoBack"/>
      <w:r w:rsidRPr="00AA7865">
        <w:rPr>
          <w:rFonts w:asciiTheme="minorHAnsi" w:hAnsiTheme="minorHAnsi"/>
          <w:b/>
          <w:noProof/>
          <w:color w:val="000000"/>
          <w:sz w:val="19"/>
          <w:szCs w:val="19"/>
          <w:lang w:val="es-ES"/>
        </w:rPr>
        <w:drawing>
          <wp:inline distT="0" distB="0" distL="0" distR="0" wp14:anchorId="257CB139" wp14:editId="5C146766">
            <wp:extent cx="5400040" cy="3593465"/>
            <wp:effectExtent l="0" t="0" r="0" b="6985"/>
            <wp:docPr id="4737302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730211" name=""/>
                    <pic:cNvPicPr/>
                  </pic:nvPicPr>
                  <pic:blipFill>
                    <a:blip r:embed="rId8"/>
                    <a:stretch>
                      <a:fillRect/>
                    </a:stretch>
                  </pic:blipFill>
                  <pic:spPr>
                    <a:xfrm>
                      <a:off x="0" y="0"/>
                      <a:ext cx="5400040" cy="3593465"/>
                    </a:xfrm>
                    <a:prstGeom prst="rect">
                      <a:avLst/>
                    </a:prstGeom>
                  </pic:spPr>
                </pic:pic>
              </a:graphicData>
            </a:graphic>
          </wp:inline>
        </w:drawing>
      </w:r>
      <w:bookmarkEnd w:id="1"/>
    </w:p>
    <w:p w14:paraId="2524BC9D" w14:textId="77777777" w:rsidR="00763235" w:rsidRPr="00763235" w:rsidRDefault="00763235" w:rsidP="00763235">
      <w:pPr>
        <w:pStyle w:val="NormalWeb"/>
        <w:spacing w:before="0" w:beforeAutospacing="0" w:after="0" w:afterAutospacing="0"/>
        <w:jc w:val="both"/>
        <w:rPr>
          <w:rFonts w:asciiTheme="minorHAnsi" w:hAnsiTheme="minorHAnsi"/>
          <w:color w:val="000000"/>
          <w:sz w:val="19"/>
          <w:szCs w:val="19"/>
        </w:rPr>
      </w:pPr>
      <w:r w:rsidRPr="00763235">
        <w:rPr>
          <w:rFonts w:asciiTheme="minorHAnsi" w:hAnsiTheme="minorHAnsi"/>
          <w:color w:val="000000"/>
          <w:sz w:val="19"/>
          <w:szCs w:val="19"/>
        </w:rPr>
        <w:t>Condiciones de ventas</w:t>
      </w:r>
    </w:p>
    <w:p w14:paraId="0D64962D" w14:textId="77777777" w:rsidR="00763235" w:rsidRPr="00763235" w:rsidRDefault="00763235" w:rsidP="00763235">
      <w:pPr>
        <w:pStyle w:val="NormalWeb"/>
        <w:spacing w:before="0" w:beforeAutospacing="0" w:after="0" w:afterAutospacing="0"/>
        <w:jc w:val="both"/>
        <w:rPr>
          <w:rFonts w:asciiTheme="minorHAnsi" w:hAnsiTheme="minorHAnsi"/>
          <w:color w:val="000000"/>
          <w:sz w:val="19"/>
          <w:szCs w:val="19"/>
        </w:rPr>
      </w:pPr>
    </w:p>
    <w:p w14:paraId="66E1E63B" w14:textId="39652E28" w:rsidR="00763235" w:rsidRPr="00763235" w:rsidRDefault="00763235" w:rsidP="00763235">
      <w:pPr>
        <w:pStyle w:val="NormalWeb"/>
        <w:spacing w:before="0" w:beforeAutospacing="0" w:after="0" w:afterAutospacing="0"/>
        <w:jc w:val="both"/>
        <w:rPr>
          <w:rFonts w:asciiTheme="minorHAnsi" w:hAnsiTheme="minorHAnsi"/>
          <w:color w:val="000000"/>
          <w:sz w:val="19"/>
          <w:szCs w:val="19"/>
        </w:rPr>
      </w:pPr>
      <w:r w:rsidRPr="00763235">
        <w:rPr>
          <w:rFonts w:asciiTheme="minorHAnsi" w:hAnsiTheme="minorHAnsi"/>
          <w:color w:val="000000"/>
          <w:sz w:val="19"/>
          <w:szCs w:val="19"/>
        </w:rPr>
        <w:t>Tarifas en dólares por persona según base seleccionada. Sujetas a modificación y cambio sin previo aviso.</w:t>
      </w:r>
    </w:p>
    <w:p w14:paraId="034A53E2" w14:textId="77777777" w:rsidR="00763235" w:rsidRPr="00763235" w:rsidRDefault="00763235" w:rsidP="00763235">
      <w:pPr>
        <w:pStyle w:val="NormalWeb"/>
        <w:spacing w:before="0" w:beforeAutospacing="0" w:after="0" w:afterAutospacing="0"/>
        <w:jc w:val="both"/>
        <w:rPr>
          <w:rFonts w:asciiTheme="minorHAnsi" w:hAnsiTheme="minorHAnsi"/>
          <w:color w:val="000000"/>
          <w:sz w:val="19"/>
          <w:szCs w:val="19"/>
        </w:rPr>
      </w:pPr>
      <w:r w:rsidRPr="00763235">
        <w:rPr>
          <w:rFonts w:asciiTheme="minorHAnsi" w:hAnsiTheme="minorHAnsi"/>
          <w:color w:val="000000"/>
          <w:sz w:val="19"/>
          <w:szCs w:val="19"/>
        </w:rPr>
        <w:t>Latinoamérica Sport Travel no se hace responsable por la suspensión y/o cambio de fecha del evento. Las reservas se confirman con el pago total de la mismas, siendo un paquete no reembolsable con el 100% de penalidad. Recomendamos que se le haga firmar al cliente una carta donde acepta la condición de No Reembolsable. Una reprogramación del evento por fuerza mayor de la organización no amerita reembolso del paquete.</w:t>
      </w:r>
    </w:p>
    <w:p w14:paraId="5580AE89" w14:textId="77777777" w:rsidR="00763235" w:rsidRPr="00763235" w:rsidRDefault="00763235" w:rsidP="00763235">
      <w:pPr>
        <w:pStyle w:val="NormalWeb"/>
        <w:spacing w:before="0" w:beforeAutospacing="0" w:after="0" w:afterAutospacing="0"/>
        <w:jc w:val="both"/>
        <w:rPr>
          <w:rFonts w:asciiTheme="minorHAnsi" w:hAnsiTheme="minorHAnsi"/>
          <w:color w:val="000000"/>
          <w:sz w:val="19"/>
          <w:szCs w:val="19"/>
        </w:rPr>
      </w:pPr>
    </w:p>
    <w:p w14:paraId="44B4A8C5" w14:textId="77777777" w:rsidR="00763235" w:rsidRPr="00763235" w:rsidRDefault="00763235" w:rsidP="00763235">
      <w:pPr>
        <w:pStyle w:val="NormalWeb"/>
        <w:spacing w:before="0" w:beforeAutospacing="0" w:after="0" w:afterAutospacing="0"/>
        <w:jc w:val="both"/>
        <w:rPr>
          <w:rFonts w:asciiTheme="minorHAnsi" w:hAnsiTheme="minorHAnsi"/>
          <w:color w:val="000000"/>
          <w:sz w:val="19"/>
          <w:szCs w:val="19"/>
        </w:rPr>
      </w:pPr>
      <w:r w:rsidRPr="00763235">
        <w:rPr>
          <w:rFonts w:asciiTheme="minorHAnsi" w:hAnsiTheme="minorHAnsi"/>
          <w:color w:val="000000"/>
          <w:sz w:val="19"/>
          <w:szCs w:val="19"/>
        </w:rPr>
        <w:t>Condiciones operativas del traslado:</w:t>
      </w:r>
    </w:p>
    <w:p w14:paraId="61BB66BB" w14:textId="77777777" w:rsidR="00763235" w:rsidRPr="00763235" w:rsidRDefault="00763235" w:rsidP="00763235">
      <w:pPr>
        <w:pStyle w:val="NormalWeb"/>
        <w:spacing w:before="0" w:beforeAutospacing="0" w:after="0" w:afterAutospacing="0"/>
        <w:jc w:val="both"/>
        <w:rPr>
          <w:rFonts w:asciiTheme="minorHAnsi" w:hAnsiTheme="minorHAnsi"/>
          <w:color w:val="000000"/>
          <w:sz w:val="19"/>
          <w:szCs w:val="19"/>
        </w:rPr>
      </w:pPr>
      <w:r w:rsidRPr="00763235">
        <w:rPr>
          <w:rFonts w:asciiTheme="minorHAnsi" w:hAnsiTheme="minorHAnsi"/>
          <w:color w:val="000000"/>
          <w:sz w:val="19"/>
          <w:szCs w:val="19"/>
        </w:rPr>
        <w:t>●</w:t>
      </w:r>
      <w:r w:rsidRPr="00763235">
        <w:rPr>
          <w:rFonts w:asciiTheme="minorHAnsi" w:hAnsiTheme="minorHAnsi"/>
          <w:color w:val="000000"/>
          <w:sz w:val="19"/>
          <w:szCs w:val="19"/>
        </w:rPr>
        <w:tab/>
        <w:t>Servicios regulares.</w:t>
      </w:r>
    </w:p>
    <w:p w14:paraId="6D60F39D" w14:textId="77777777" w:rsidR="00763235" w:rsidRPr="00763235" w:rsidRDefault="00763235" w:rsidP="00763235">
      <w:pPr>
        <w:pStyle w:val="NormalWeb"/>
        <w:spacing w:before="0" w:beforeAutospacing="0" w:after="0" w:afterAutospacing="0"/>
        <w:jc w:val="both"/>
        <w:rPr>
          <w:rFonts w:asciiTheme="minorHAnsi" w:hAnsiTheme="minorHAnsi"/>
          <w:color w:val="000000"/>
          <w:sz w:val="19"/>
          <w:szCs w:val="19"/>
        </w:rPr>
      </w:pPr>
      <w:r w:rsidRPr="00763235">
        <w:rPr>
          <w:rFonts w:asciiTheme="minorHAnsi" w:hAnsiTheme="minorHAnsi"/>
          <w:color w:val="000000"/>
          <w:sz w:val="19"/>
          <w:szCs w:val="19"/>
        </w:rPr>
        <w:t>●</w:t>
      </w:r>
      <w:r w:rsidRPr="00763235">
        <w:rPr>
          <w:rFonts w:asciiTheme="minorHAnsi" w:hAnsiTheme="minorHAnsi"/>
          <w:color w:val="000000"/>
          <w:sz w:val="19"/>
          <w:szCs w:val="19"/>
        </w:rPr>
        <w:tab/>
        <w:t>No hay devolución o crédito por servicios no utilizados parcial o totalmente.</w:t>
      </w:r>
    </w:p>
    <w:p w14:paraId="3B6ECC84" w14:textId="77777777" w:rsidR="00763235" w:rsidRPr="00763235" w:rsidRDefault="00763235" w:rsidP="00763235">
      <w:pPr>
        <w:pStyle w:val="NormalWeb"/>
        <w:spacing w:before="0" w:beforeAutospacing="0" w:after="0" w:afterAutospacing="0"/>
        <w:jc w:val="both"/>
        <w:rPr>
          <w:rFonts w:asciiTheme="minorHAnsi" w:hAnsiTheme="minorHAnsi"/>
          <w:color w:val="000000"/>
          <w:sz w:val="19"/>
          <w:szCs w:val="19"/>
        </w:rPr>
      </w:pPr>
    </w:p>
    <w:p w14:paraId="24A8AECF" w14:textId="77777777" w:rsidR="00763235" w:rsidRPr="00763235" w:rsidRDefault="00763235" w:rsidP="00763235">
      <w:pPr>
        <w:pStyle w:val="NormalWeb"/>
        <w:spacing w:before="0" w:beforeAutospacing="0" w:after="0" w:afterAutospacing="0"/>
        <w:jc w:val="both"/>
        <w:rPr>
          <w:rFonts w:asciiTheme="minorHAnsi" w:hAnsiTheme="minorHAnsi"/>
          <w:color w:val="000000"/>
          <w:sz w:val="19"/>
          <w:szCs w:val="19"/>
        </w:rPr>
      </w:pPr>
      <w:r w:rsidRPr="00763235">
        <w:rPr>
          <w:rFonts w:asciiTheme="minorHAnsi" w:hAnsiTheme="minorHAnsi"/>
          <w:color w:val="000000"/>
          <w:sz w:val="19"/>
          <w:szCs w:val="19"/>
        </w:rPr>
        <w:t>Información Adicional:</w:t>
      </w:r>
    </w:p>
    <w:p w14:paraId="76470048" w14:textId="77777777" w:rsidR="00763235" w:rsidRPr="00763235" w:rsidRDefault="00763235" w:rsidP="00763235">
      <w:pPr>
        <w:pStyle w:val="NormalWeb"/>
        <w:spacing w:before="0" w:beforeAutospacing="0" w:after="0" w:afterAutospacing="0"/>
        <w:jc w:val="both"/>
        <w:rPr>
          <w:rFonts w:asciiTheme="minorHAnsi" w:hAnsiTheme="minorHAnsi"/>
          <w:color w:val="000000"/>
          <w:sz w:val="19"/>
          <w:szCs w:val="19"/>
        </w:rPr>
      </w:pPr>
      <w:r w:rsidRPr="00763235">
        <w:rPr>
          <w:rFonts w:asciiTheme="minorHAnsi" w:hAnsiTheme="minorHAnsi"/>
          <w:color w:val="000000"/>
          <w:sz w:val="19"/>
          <w:szCs w:val="19"/>
        </w:rPr>
        <w:t>Dirección del circuito:</w:t>
      </w:r>
    </w:p>
    <w:p w14:paraId="1CE2B621" w14:textId="77777777" w:rsidR="00763235" w:rsidRPr="00763235" w:rsidRDefault="00763235" w:rsidP="00763235">
      <w:pPr>
        <w:pStyle w:val="NormalWeb"/>
        <w:spacing w:before="0" w:beforeAutospacing="0" w:after="0" w:afterAutospacing="0"/>
        <w:jc w:val="both"/>
        <w:rPr>
          <w:rFonts w:asciiTheme="minorHAnsi" w:hAnsiTheme="minorHAnsi"/>
          <w:color w:val="000000"/>
          <w:sz w:val="19"/>
          <w:szCs w:val="19"/>
        </w:rPr>
      </w:pPr>
      <w:r w:rsidRPr="00763235">
        <w:rPr>
          <w:rFonts w:asciiTheme="minorHAnsi" w:hAnsiTheme="minorHAnsi"/>
          <w:color w:val="000000"/>
          <w:sz w:val="19"/>
          <w:szCs w:val="19"/>
        </w:rPr>
        <w:t>Barrio de Interlagos, suburbios de San Pablo, Brasil</w:t>
      </w:r>
    </w:p>
    <w:p w14:paraId="4071E016" w14:textId="77777777" w:rsidR="00763235" w:rsidRPr="00763235" w:rsidRDefault="00763235" w:rsidP="00763235">
      <w:pPr>
        <w:pStyle w:val="NormalWeb"/>
        <w:spacing w:before="0" w:beforeAutospacing="0" w:after="0" w:afterAutospacing="0"/>
        <w:jc w:val="both"/>
        <w:rPr>
          <w:rFonts w:asciiTheme="minorHAnsi" w:hAnsiTheme="minorHAnsi"/>
          <w:color w:val="000000"/>
          <w:sz w:val="19"/>
          <w:szCs w:val="19"/>
        </w:rPr>
      </w:pPr>
    </w:p>
    <w:p w14:paraId="6BAE8C7F" w14:textId="77777777" w:rsidR="00763235" w:rsidRPr="00763235" w:rsidRDefault="00763235" w:rsidP="00763235">
      <w:pPr>
        <w:pStyle w:val="NormalWeb"/>
        <w:spacing w:before="0" w:beforeAutospacing="0" w:after="0" w:afterAutospacing="0"/>
        <w:jc w:val="both"/>
        <w:rPr>
          <w:rFonts w:asciiTheme="minorHAnsi" w:hAnsiTheme="minorHAnsi"/>
          <w:color w:val="000000"/>
          <w:sz w:val="19"/>
          <w:szCs w:val="19"/>
        </w:rPr>
      </w:pPr>
      <w:r w:rsidRPr="00763235">
        <w:rPr>
          <w:rFonts w:asciiTheme="minorHAnsi" w:hAnsiTheme="minorHAnsi"/>
          <w:color w:val="000000"/>
          <w:sz w:val="19"/>
          <w:szCs w:val="19"/>
        </w:rPr>
        <w:t>Datos del circuito:</w:t>
      </w:r>
    </w:p>
    <w:p w14:paraId="2250E28B" w14:textId="77777777" w:rsidR="00763235" w:rsidRPr="00763235" w:rsidRDefault="00763235" w:rsidP="00763235">
      <w:pPr>
        <w:pStyle w:val="NormalWeb"/>
        <w:spacing w:before="0" w:beforeAutospacing="0" w:after="0" w:afterAutospacing="0"/>
        <w:jc w:val="both"/>
        <w:rPr>
          <w:rFonts w:asciiTheme="minorHAnsi" w:hAnsiTheme="minorHAnsi"/>
          <w:color w:val="000000"/>
          <w:sz w:val="19"/>
          <w:szCs w:val="19"/>
        </w:rPr>
      </w:pPr>
      <w:r w:rsidRPr="00763235">
        <w:rPr>
          <w:rFonts w:asciiTheme="minorHAnsi" w:hAnsiTheme="minorHAnsi"/>
          <w:color w:val="000000"/>
          <w:sz w:val="19"/>
          <w:szCs w:val="19"/>
        </w:rPr>
        <w:t xml:space="preserve">Longitud 4,4 km </w:t>
      </w:r>
    </w:p>
    <w:p w14:paraId="140FB276" w14:textId="77777777" w:rsidR="00763235" w:rsidRPr="00763235" w:rsidRDefault="00763235" w:rsidP="00763235">
      <w:pPr>
        <w:pStyle w:val="NormalWeb"/>
        <w:spacing w:before="0" w:beforeAutospacing="0" w:after="0" w:afterAutospacing="0"/>
        <w:jc w:val="both"/>
        <w:rPr>
          <w:rFonts w:asciiTheme="minorHAnsi" w:hAnsiTheme="minorHAnsi"/>
          <w:color w:val="000000"/>
          <w:sz w:val="19"/>
          <w:szCs w:val="19"/>
        </w:rPr>
      </w:pPr>
      <w:r w:rsidRPr="00763235">
        <w:rPr>
          <w:rFonts w:asciiTheme="minorHAnsi" w:hAnsiTheme="minorHAnsi"/>
          <w:color w:val="000000"/>
          <w:sz w:val="19"/>
          <w:szCs w:val="19"/>
        </w:rPr>
        <w:t>Vueltas: 71</w:t>
      </w:r>
    </w:p>
    <w:p w14:paraId="393E02AE" w14:textId="77777777" w:rsidR="00763235" w:rsidRPr="00763235" w:rsidRDefault="00763235" w:rsidP="00763235">
      <w:pPr>
        <w:pStyle w:val="NormalWeb"/>
        <w:spacing w:before="0" w:beforeAutospacing="0" w:after="0" w:afterAutospacing="0"/>
        <w:jc w:val="both"/>
        <w:rPr>
          <w:rFonts w:asciiTheme="minorHAnsi" w:hAnsiTheme="minorHAnsi"/>
          <w:color w:val="000000"/>
          <w:sz w:val="19"/>
          <w:szCs w:val="19"/>
        </w:rPr>
      </w:pPr>
      <w:r w:rsidRPr="00763235">
        <w:rPr>
          <w:rFonts w:asciiTheme="minorHAnsi" w:hAnsiTheme="minorHAnsi"/>
          <w:color w:val="000000"/>
          <w:sz w:val="19"/>
          <w:szCs w:val="19"/>
        </w:rPr>
        <w:t>Curvas: 15</w:t>
      </w:r>
    </w:p>
    <w:p w14:paraId="1AF98E54" w14:textId="77777777" w:rsidR="00763235" w:rsidRPr="00763235" w:rsidRDefault="00763235" w:rsidP="00763235">
      <w:pPr>
        <w:pStyle w:val="NormalWeb"/>
        <w:spacing w:before="0" w:beforeAutospacing="0" w:after="0" w:afterAutospacing="0"/>
        <w:jc w:val="both"/>
        <w:rPr>
          <w:rFonts w:asciiTheme="minorHAnsi" w:hAnsiTheme="minorHAnsi"/>
          <w:color w:val="000000"/>
          <w:sz w:val="19"/>
          <w:szCs w:val="19"/>
        </w:rPr>
      </w:pPr>
    </w:p>
    <w:p w14:paraId="72D5DA12" w14:textId="77777777" w:rsidR="00763235" w:rsidRPr="00763235" w:rsidRDefault="00763235" w:rsidP="00763235">
      <w:pPr>
        <w:pStyle w:val="NormalWeb"/>
        <w:spacing w:before="0" w:beforeAutospacing="0" w:after="0" w:afterAutospacing="0"/>
        <w:jc w:val="both"/>
        <w:rPr>
          <w:rFonts w:asciiTheme="minorHAnsi" w:hAnsiTheme="minorHAnsi"/>
          <w:color w:val="000000"/>
          <w:sz w:val="19"/>
          <w:szCs w:val="19"/>
        </w:rPr>
      </w:pPr>
      <w:r w:rsidRPr="00763235">
        <w:rPr>
          <w:rFonts w:asciiTheme="minorHAnsi" w:hAnsiTheme="minorHAnsi"/>
          <w:color w:val="000000"/>
          <w:sz w:val="19"/>
          <w:szCs w:val="19"/>
        </w:rPr>
        <w:t xml:space="preserve">Temperatura promedio en Noviembre: 23 ° C </w:t>
      </w:r>
    </w:p>
    <w:p w14:paraId="111BCF2A" w14:textId="77777777" w:rsidR="00763235" w:rsidRPr="00763235" w:rsidRDefault="00763235" w:rsidP="00763235">
      <w:pPr>
        <w:pStyle w:val="NormalWeb"/>
        <w:spacing w:before="0" w:beforeAutospacing="0" w:after="0" w:afterAutospacing="0"/>
        <w:jc w:val="both"/>
        <w:rPr>
          <w:rFonts w:asciiTheme="minorHAnsi" w:hAnsiTheme="minorHAnsi"/>
          <w:color w:val="000000"/>
          <w:sz w:val="19"/>
          <w:szCs w:val="19"/>
        </w:rPr>
      </w:pPr>
      <w:r w:rsidRPr="00763235">
        <w:rPr>
          <w:rFonts w:asciiTheme="minorHAnsi" w:hAnsiTheme="minorHAnsi"/>
          <w:color w:val="000000"/>
          <w:sz w:val="19"/>
          <w:szCs w:val="19"/>
        </w:rPr>
        <w:t>Moneda: REAL</w:t>
      </w:r>
    </w:p>
    <w:p w14:paraId="72E74403" w14:textId="77777777" w:rsidR="00763235" w:rsidRPr="00763235" w:rsidRDefault="00763235" w:rsidP="00763235">
      <w:pPr>
        <w:pStyle w:val="NormalWeb"/>
        <w:spacing w:before="0" w:beforeAutospacing="0" w:after="0" w:afterAutospacing="0"/>
        <w:jc w:val="both"/>
        <w:rPr>
          <w:rFonts w:asciiTheme="minorHAnsi" w:hAnsiTheme="minorHAnsi"/>
          <w:color w:val="000000"/>
          <w:sz w:val="19"/>
          <w:szCs w:val="19"/>
        </w:rPr>
      </w:pPr>
      <w:r w:rsidRPr="00763235">
        <w:rPr>
          <w:rFonts w:asciiTheme="minorHAnsi" w:hAnsiTheme="minorHAnsi"/>
          <w:color w:val="000000"/>
          <w:sz w:val="19"/>
          <w:szCs w:val="19"/>
        </w:rPr>
        <w:t>Aeropuerto más cercano: Aeropuerto Internacional de São Paulo-Guarulhos, 37 km- 25 min.</w:t>
      </w:r>
    </w:p>
    <w:p w14:paraId="2D292B6A" w14:textId="77777777" w:rsidR="00763235" w:rsidRPr="00763235" w:rsidRDefault="00763235" w:rsidP="00763235">
      <w:pPr>
        <w:pStyle w:val="NormalWeb"/>
        <w:spacing w:before="0" w:beforeAutospacing="0" w:after="0" w:afterAutospacing="0"/>
        <w:jc w:val="both"/>
        <w:rPr>
          <w:rFonts w:asciiTheme="minorHAnsi" w:hAnsiTheme="minorHAnsi"/>
          <w:color w:val="000000"/>
          <w:sz w:val="19"/>
          <w:szCs w:val="19"/>
        </w:rPr>
      </w:pPr>
    </w:p>
    <w:p w14:paraId="1F7352F5" w14:textId="77777777" w:rsidR="00763235" w:rsidRPr="00763235" w:rsidRDefault="00763235" w:rsidP="00763235">
      <w:pPr>
        <w:pStyle w:val="NormalWeb"/>
        <w:spacing w:before="0" w:beforeAutospacing="0" w:after="0" w:afterAutospacing="0"/>
        <w:jc w:val="both"/>
        <w:rPr>
          <w:rFonts w:asciiTheme="minorHAnsi" w:hAnsiTheme="minorHAnsi"/>
          <w:color w:val="000000"/>
          <w:sz w:val="19"/>
          <w:szCs w:val="19"/>
        </w:rPr>
      </w:pPr>
      <w:r w:rsidRPr="00763235">
        <w:rPr>
          <w:rFonts w:asciiTheme="minorHAnsi" w:hAnsiTheme="minorHAnsi"/>
          <w:color w:val="000000"/>
          <w:sz w:val="19"/>
          <w:szCs w:val="19"/>
        </w:rPr>
        <w:t xml:space="preserve">Política de menores: </w:t>
      </w:r>
    </w:p>
    <w:p w14:paraId="2642457E" w14:textId="77777777" w:rsidR="00763235" w:rsidRPr="00763235" w:rsidRDefault="00763235" w:rsidP="00763235">
      <w:pPr>
        <w:pStyle w:val="NormalWeb"/>
        <w:spacing w:before="0" w:beforeAutospacing="0" w:after="0" w:afterAutospacing="0"/>
        <w:jc w:val="both"/>
        <w:rPr>
          <w:rFonts w:asciiTheme="minorHAnsi" w:hAnsiTheme="minorHAnsi"/>
          <w:color w:val="000000"/>
          <w:sz w:val="19"/>
          <w:szCs w:val="19"/>
        </w:rPr>
      </w:pPr>
      <w:r w:rsidRPr="00763235">
        <w:rPr>
          <w:rFonts w:asciiTheme="minorHAnsi" w:hAnsiTheme="minorHAnsi"/>
          <w:color w:val="000000"/>
          <w:sz w:val="19"/>
          <w:szCs w:val="19"/>
        </w:rPr>
        <w:t>0 a 4 años: prohibida la entrada al circuito.</w:t>
      </w:r>
    </w:p>
    <w:p w14:paraId="5770A6FF" w14:textId="77777777" w:rsidR="00763235" w:rsidRPr="00763235" w:rsidRDefault="00763235" w:rsidP="00763235">
      <w:pPr>
        <w:pStyle w:val="NormalWeb"/>
        <w:spacing w:before="0" w:beforeAutospacing="0" w:after="0" w:afterAutospacing="0"/>
        <w:jc w:val="both"/>
        <w:rPr>
          <w:rFonts w:asciiTheme="minorHAnsi" w:hAnsiTheme="minorHAnsi"/>
          <w:color w:val="000000"/>
          <w:sz w:val="19"/>
          <w:szCs w:val="19"/>
        </w:rPr>
      </w:pPr>
      <w:r w:rsidRPr="00763235">
        <w:rPr>
          <w:rFonts w:asciiTheme="minorHAnsi" w:hAnsiTheme="minorHAnsi"/>
          <w:color w:val="000000"/>
          <w:sz w:val="19"/>
          <w:szCs w:val="19"/>
        </w:rPr>
        <w:t>5 a 16 años: podrán ingresar únicamente acompañados por su padre, madre o tutor legal.</w:t>
      </w:r>
    </w:p>
    <w:p w14:paraId="1D13A869" w14:textId="5B8A6EF3" w:rsidR="00FC74D5" w:rsidRPr="001F4EB1" w:rsidRDefault="00763235" w:rsidP="00763235">
      <w:pPr>
        <w:pStyle w:val="NormalWeb"/>
        <w:spacing w:before="0" w:beforeAutospacing="0" w:after="0" w:afterAutospacing="0"/>
        <w:jc w:val="both"/>
        <w:rPr>
          <w:rFonts w:asciiTheme="minorHAnsi" w:hAnsiTheme="minorHAnsi"/>
          <w:color w:val="000000"/>
          <w:sz w:val="19"/>
          <w:szCs w:val="19"/>
        </w:rPr>
      </w:pPr>
      <w:r w:rsidRPr="00763235">
        <w:rPr>
          <w:rFonts w:asciiTheme="minorHAnsi" w:hAnsiTheme="minorHAnsi"/>
          <w:color w:val="000000"/>
          <w:sz w:val="19"/>
          <w:szCs w:val="19"/>
        </w:rPr>
        <w:t>Sector Heineken: solo se permiten mayores de 18 años.</w:t>
      </w:r>
    </w:p>
    <w:sectPr w:rsidR="00FC74D5" w:rsidRPr="001F4EB1" w:rsidSect="00CC5EA8">
      <w:headerReference w:type="default" r:id="rId9"/>
      <w:footerReference w:type="default" r:id="rId10"/>
      <w:pgSz w:w="11906" w:h="16838"/>
      <w:pgMar w:top="284" w:right="1701" w:bottom="1135" w:left="1701" w:header="708" w:footer="708"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0F8699" w14:textId="77777777" w:rsidR="00012775" w:rsidRDefault="00012775" w:rsidP="008341EF">
      <w:r>
        <w:separator/>
      </w:r>
    </w:p>
  </w:endnote>
  <w:endnote w:type="continuationSeparator" w:id="0">
    <w:p w14:paraId="4C23069E" w14:textId="77777777" w:rsidR="00012775" w:rsidRDefault="00012775"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auto"/>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1E824" w14:textId="77777777" w:rsidR="000E3F49" w:rsidRPr="000E3F49" w:rsidRDefault="000E3F49" w:rsidP="000E3F49">
    <w:pPr>
      <w:pStyle w:val="Piedepgina"/>
      <w:jc w:val="center"/>
      <w:rPr>
        <w:rFonts w:ascii="Arial" w:hAnsi="Arial" w:cs="Arial"/>
        <w:b/>
        <w:sz w:val="14"/>
        <w:szCs w:val="16"/>
        <w:lang w:val="es-PE"/>
      </w:rPr>
    </w:pPr>
    <w:r w:rsidRPr="000E3F49">
      <w:rPr>
        <w:rFonts w:ascii="Arial" w:hAnsi="Arial" w:cs="Arial"/>
        <w:b/>
        <w:sz w:val="14"/>
        <w:szCs w:val="16"/>
        <w:lang w:val="es-PE"/>
      </w:rPr>
      <w:t>Mayor Información: Lima: (01) 755-0071</w:t>
    </w:r>
  </w:p>
  <w:p w14:paraId="54E39A06" w14:textId="77777777" w:rsidR="000E3F49" w:rsidRPr="000E3F49" w:rsidRDefault="000E3F49" w:rsidP="000E3F49">
    <w:pPr>
      <w:pStyle w:val="Piedepgina"/>
      <w:jc w:val="center"/>
      <w:rPr>
        <w:rFonts w:ascii="Arial" w:hAnsi="Arial" w:cs="Arial"/>
        <w:b/>
        <w:sz w:val="14"/>
        <w:szCs w:val="16"/>
        <w:lang w:val="es-PE"/>
      </w:rPr>
    </w:pPr>
    <w:r w:rsidRPr="000E3F49">
      <w:rPr>
        <w:rFonts w:ascii="Arial" w:hAnsi="Arial" w:cs="Arial"/>
        <w:b/>
        <w:sz w:val="14"/>
        <w:szCs w:val="16"/>
        <w:lang w:val="es-PE"/>
      </w:rPr>
      <w:t>Emergencia 24 horas: +51 977 912 165 - atencionalcliente@vidatur.net / Web: www.vidatur.net</w:t>
    </w:r>
  </w:p>
  <w:p w14:paraId="6AC650DA" w14:textId="375EBC7D" w:rsidR="009C14E1" w:rsidRPr="000E3F49" w:rsidRDefault="009C14E1" w:rsidP="000E3F4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D618E2" w14:textId="77777777" w:rsidR="00012775" w:rsidRDefault="00012775" w:rsidP="008341EF">
      <w:r>
        <w:separator/>
      </w:r>
    </w:p>
  </w:footnote>
  <w:footnote w:type="continuationSeparator" w:id="0">
    <w:p w14:paraId="3534D37C" w14:textId="77777777" w:rsidR="00012775" w:rsidRDefault="00012775"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56902" w14:textId="77777777" w:rsidR="009C14E1" w:rsidRPr="0004653C" w:rsidRDefault="009C14E1" w:rsidP="0004653C">
    <w:pPr>
      <w:pStyle w:val="Encabezado"/>
    </w:pPr>
    <w:r>
      <w:rPr>
        <w:noProof/>
        <w:lang w:val="es-PE" w:eastAsia="es-PE"/>
      </w:rPr>
      <w:drawing>
        <wp:inline distT="0" distB="0" distL="0" distR="0" wp14:anchorId="718B3408" wp14:editId="04581038">
          <wp:extent cx="1171575" cy="421786"/>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202708" cy="43299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EA7728"/>
    <w:multiLevelType w:val="hybridMultilevel"/>
    <w:tmpl w:val="E9CE31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54917E79"/>
    <w:multiLevelType w:val="hybridMultilevel"/>
    <w:tmpl w:val="98B4A10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7BBA59B2"/>
    <w:multiLevelType w:val="hybridMultilevel"/>
    <w:tmpl w:val="B87C10E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1776"/>
    <w:rsid w:val="00004635"/>
    <w:rsid w:val="00006930"/>
    <w:rsid w:val="00012775"/>
    <w:rsid w:val="00015C10"/>
    <w:rsid w:val="00025B99"/>
    <w:rsid w:val="00034AB1"/>
    <w:rsid w:val="000359B3"/>
    <w:rsid w:val="00035B71"/>
    <w:rsid w:val="00036481"/>
    <w:rsid w:val="000408B6"/>
    <w:rsid w:val="0004377E"/>
    <w:rsid w:val="000442DF"/>
    <w:rsid w:val="00045413"/>
    <w:rsid w:val="0004653C"/>
    <w:rsid w:val="00046A9D"/>
    <w:rsid w:val="00053296"/>
    <w:rsid w:val="000628BC"/>
    <w:rsid w:val="000667BA"/>
    <w:rsid w:val="00072ACE"/>
    <w:rsid w:val="00080842"/>
    <w:rsid w:val="000829AE"/>
    <w:rsid w:val="00086ECA"/>
    <w:rsid w:val="00093182"/>
    <w:rsid w:val="00095CF2"/>
    <w:rsid w:val="000965BF"/>
    <w:rsid w:val="00097960"/>
    <w:rsid w:val="000A0966"/>
    <w:rsid w:val="000A388E"/>
    <w:rsid w:val="000A60FF"/>
    <w:rsid w:val="000B573F"/>
    <w:rsid w:val="000C4CA1"/>
    <w:rsid w:val="000D36AD"/>
    <w:rsid w:val="000E3F49"/>
    <w:rsid w:val="00111024"/>
    <w:rsid w:val="001305AF"/>
    <w:rsid w:val="00132C0E"/>
    <w:rsid w:val="0013508E"/>
    <w:rsid w:val="00144E69"/>
    <w:rsid w:val="0015525A"/>
    <w:rsid w:val="001608B4"/>
    <w:rsid w:val="0016298C"/>
    <w:rsid w:val="00162CF2"/>
    <w:rsid w:val="00165AF9"/>
    <w:rsid w:val="00166D2B"/>
    <w:rsid w:val="00177B47"/>
    <w:rsid w:val="00183C58"/>
    <w:rsid w:val="00186254"/>
    <w:rsid w:val="001872F6"/>
    <w:rsid w:val="00187663"/>
    <w:rsid w:val="001933A3"/>
    <w:rsid w:val="00195C55"/>
    <w:rsid w:val="00196B05"/>
    <w:rsid w:val="001A0B6B"/>
    <w:rsid w:val="001A0C38"/>
    <w:rsid w:val="001A7B58"/>
    <w:rsid w:val="001B233C"/>
    <w:rsid w:val="001B302C"/>
    <w:rsid w:val="001C4C85"/>
    <w:rsid w:val="001D37E6"/>
    <w:rsid w:val="001D4BD4"/>
    <w:rsid w:val="001E708A"/>
    <w:rsid w:val="001F4EB1"/>
    <w:rsid w:val="001F5D9E"/>
    <w:rsid w:val="00203862"/>
    <w:rsid w:val="00212C5B"/>
    <w:rsid w:val="00212DB8"/>
    <w:rsid w:val="00223250"/>
    <w:rsid w:val="00224DA9"/>
    <w:rsid w:val="00225275"/>
    <w:rsid w:val="00231E2A"/>
    <w:rsid w:val="00243832"/>
    <w:rsid w:val="002448E3"/>
    <w:rsid w:val="00245247"/>
    <w:rsid w:val="00245CDD"/>
    <w:rsid w:val="00250036"/>
    <w:rsid w:val="002508E5"/>
    <w:rsid w:val="0025543E"/>
    <w:rsid w:val="00255A04"/>
    <w:rsid w:val="002607A5"/>
    <w:rsid w:val="002642AA"/>
    <w:rsid w:val="002670AF"/>
    <w:rsid w:val="00275FC8"/>
    <w:rsid w:val="00276D31"/>
    <w:rsid w:val="002776C7"/>
    <w:rsid w:val="00280D90"/>
    <w:rsid w:val="00285C08"/>
    <w:rsid w:val="0029245D"/>
    <w:rsid w:val="00294C10"/>
    <w:rsid w:val="0029520A"/>
    <w:rsid w:val="002A7A84"/>
    <w:rsid w:val="002B27EE"/>
    <w:rsid w:val="002B3998"/>
    <w:rsid w:val="002B421E"/>
    <w:rsid w:val="002B4252"/>
    <w:rsid w:val="002C1872"/>
    <w:rsid w:val="002E6B47"/>
    <w:rsid w:val="002F096C"/>
    <w:rsid w:val="002F673F"/>
    <w:rsid w:val="002F677F"/>
    <w:rsid w:val="00300E07"/>
    <w:rsid w:val="00301EA8"/>
    <w:rsid w:val="00307021"/>
    <w:rsid w:val="00316363"/>
    <w:rsid w:val="00317D0A"/>
    <w:rsid w:val="00322F53"/>
    <w:rsid w:val="00333861"/>
    <w:rsid w:val="0033573A"/>
    <w:rsid w:val="00336D72"/>
    <w:rsid w:val="003430F9"/>
    <w:rsid w:val="0034734E"/>
    <w:rsid w:val="00360D8E"/>
    <w:rsid w:val="00363588"/>
    <w:rsid w:val="00366A31"/>
    <w:rsid w:val="00366E9B"/>
    <w:rsid w:val="00371B5F"/>
    <w:rsid w:val="00375066"/>
    <w:rsid w:val="003760AC"/>
    <w:rsid w:val="00386270"/>
    <w:rsid w:val="003A30D2"/>
    <w:rsid w:val="003A4441"/>
    <w:rsid w:val="003B0C11"/>
    <w:rsid w:val="003B7F8F"/>
    <w:rsid w:val="003C29C0"/>
    <w:rsid w:val="003C2A2E"/>
    <w:rsid w:val="003C6343"/>
    <w:rsid w:val="003E23E3"/>
    <w:rsid w:val="003E394E"/>
    <w:rsid w:val="003E4ED2"/>
    <w:rsid w:val="003E576A"/>
    <w:rsid w:val="003F5E58"/>
    <w:rsid w:val="003F70D4"/>
    <w:rsid w:val="00406692"/>
    <w:rsid w:val="004074C4"/>
    <w:rsid w:val="00407C6C"/>
    <w:rsid w:val="00407D65"/>
    <w:rsid w:val="004148A3"/>
    <w:rsid w:val="00414B95"/>
    <w:rsid w:val="00420921"/>
    <w:rsid w:val="00425814"/>
    <w:rsid w:val="00436761"/>
    <w:rsid w:val="00442673"/>
    <w:rsid w:val="004429E4"/>
    <w:rsid w:val="00442FF0"/>
    <w:rsid w:val="004449D6"/>
    <w:rsid w:val="00445111"/>
    <w:rsid w:val="00446321"/>
    <w:rsid w:val="004471E5"/>
    <w:rsid w:val="004474B3"/>
    <w:rsid w:val="00450BCA"/>
    <w:rsid w:val="00455FDA"/>
    <w:rsid w:val="00463B97"/>
    <w:rsid w:val="004743A5"/>
    <w:rsid w:val="0047588F"/>
    <w:rsid w:val="00492F2A"/>
    <w:rsid w:val="0049352E"/>
    <w:rsid w:val="004939CF"/>
    <w:rsid w:val="0049481C"/>
    <w:rsid w:val="00496092"/>
    <w:rsid w:val="004B2B1A"/>
    <w:rsid w:val="004B7308"/>
    <w:rsid w:val="004C12BC"/>
    <w:rsid w:val="004D0111"/>
    <w:rsid w:val="004E4516"/>
    <w:rsid w:val="004E5444"/>
    <w:rsid w:val="004E54E1"/>
    <w:rsid w:val="004F0C70"/>
    <w:rsid w:val="004F37E5"/>
    <w:rsid w:val="004F3B01"/>
    <w:rsid w:val="004F3ED3"/>
    <w:rsid w:val="004F5819"/>
    <w:rsid w:val="00501519"/>
    <w:rsid w:val="00523DCA"/>
    <w:rsid w:val="00524ECC"/>
    <w:rsid w:val="005344AA"/>
    <w:rsid w:val="005350B6"/>
    <w:rsid w:val="00541944"/>
    <w:rsid w:val="0054616E"/>
    <w:rsid w:val="00555A99"/>
    <w:rsid w:val="00560846"/>
    <w:rsid w:val="00560939"/>
    <w:rsid w:val="00564133"/>
    <w:rsid w:val="005647AA"/>
    <w:rsid w:val="00575F77"/>
    <w:rsid w:val="005767FF"/>
    <w:rsid w:val="00577162"/>
    <w:rsid w:val="005843F4"/>
    <w:rsid w:val="00586C5A"/>
    <w:rsid w:val="00587B1F"/>
    <w:rsid w:val="00590AAA"/>
    <w:rsid w:val="005938EC"/>
    <w:rsid w:val="005A1748"/>
    <w:rsid w:val="005A51E5"/>
    <w:rsid w:val="005B444F"/>
    <w:rsid w:val="005C0331"/>
    <w:rsid w:val="005C071E"/>
    <w:rsid w:val="005C16A5"/>
    <w:rsid w:val="005C67A5"/>
    <w:rsid w:val="005C7D59"/>
    <w:rsid w:val="005D22DF"/>
    <w:rsid w:val="005D3DA7"/>
    <w:rsid w:val="005D3F77"/>
    <w:rsid w:val="005D735C"/>
    <w:rsid w:val="005E6598"/>
    <w:rsid w:val="005E7423"/>
    <w:rsid w:val="00600A2E"/>
    <w:rsid w:val="00600ADB"/>
    <w:rsid w:val="006066D5"/>
    <w:rsid w:val="00607302"/>
    <w:rsid w:val="00610FE9"/>
    <w:rsid w:val="00612296"/>
    <w:rsid w:val="00614C86"/>
    <w:rsid w:val="00615E6E"/>
    <w:rsid w:val="00623C93"/>
    <w:rsid w:val="006374BD"/>
    <w:rsid w:val="0064294F"/>
    <w:rsid w:val="0065370D"/>
    <w:rsid w:val="00664460"/>
    <w:rsid w:val="00664D8D"/>
    <w:rsid w:val="00667D6A"/>
    <w:rsid w:val="006827E4"/>
    <w:rsid w:val="00691DD4"/>
    <w:rsid w:val="00691FBD"/>
    <w:rsid w:val="006A15E7"/>
    <w:rsid w:val="006A3CAF"/>
    <w:rsid w:val="006B2B14"/>
    <w:rsid w:val="006B6A36"/>
    <w:rsid w:val="006D1FD0"/>
    <w:rsid w:val="006D5F2B"/>
    <w:rsid w:val="006F05AE"/>
    <w:rsid w:val="006F16DE"/>
    <w:rsid w:val="006F5808"/>
    <w:rsid w:val="006F6FC9"/>
    <w:rsid w:val="0071027A"/>
    <w:rsid w:val="00711DEF"/>
    <w:rsid w:val="00715FCC"/>
    <w:rsid w:val="00716ADC"/>
    <w:rsid w:val="00720F7E"/>
    <w:rsid w:val="007268B3"/>
    <w:rsid w:val="00741322"/>
    <w:rsid w:val="00741C1D"/>
    <w:rsid w:val="00752CAE"/>
    <w:rsid w:val="0075645D"/>
    <w:rsid w:val="00756F7A"/>
    <w:rsid w:val="00762E73"/>
    <w:rsid w:val="00763235"/>
    <w:rsid w:val="00763325"/>
    <w:rsid w:val="00780A97"/>
    <w:rsid w:val="007810EA"/>
    <w:rsid w:val="00786FD1"/>
    <w:rsid w:val="00794597"/>
    <w:rsid w:val="00796371"/>
    <w:rsid w:val="007A0BAD"/>
    <w:rsid w:val="007A1376"/>
    <w:rsid w:val="007A6DC5"/>
    <w:rsid w:val="007A6E18"/>
    <w:rsid w:val="007B2C99"/>
    <w:rsid w:val="007B7769"/>
    <w:rsid w:val="007C3286"/>
    <w:rsid w:val="007D0012"/>
    <w:rsid w:val="007D04BA"/>
    <w:rsid w:val="007D1F10"/>
    <w:rsid w:val="007D7572"/>
    <w:rsid w:val="007D761A"/>
    <w:rsid w:val="007E2232"/>
    <w:rsid w:val="007E2FCE"/>
    <w:rsid w:val="007E6AC9"/>
    <w:rsid w:val="007F3829"/>
    <w:rsid w:val="0080035A"/>
    <w:rsid w:val="00800A27"/>
    <w:rsid w:val="00802CB0"/>
    <w:rsid w:val="00815888"/>
    <w:rsid w:val="00815B2C"/>
    <w:rsid w:val="00817D23"/>
    <w:rsid w:val="00833DA7"/>
    <w:rsid w:val="008341EF"/>
    <w:rsid w:val="00834D0D"/>
    <w:rsid w:val="00835866"/>
    <w:rsid w:val="00841349"/>
    <w:rsid w:val="008440F4"/>
    <w:rsid w:val="0086121D"/>
    <w:rsid w:val="008619BE"/>
    <w:rsid w:val="00861A80"/>
    <w:rsid w:val="00866143"/>
    <w:rsid w:val="00875FF3"/>
    <w:rsid w:val="00883A02"/>
    <w:rsid w:val="00884452"/>
    <w:rsid w:val="00893301"/>
    <w:rsid w:val="008B0ACF"/>
    <w:rsid w:val="008B0DB2"/>
    <w:rsid w:val="008B515D"/>
    <w:rsid w:val="008C3BBB"/>
    <w:rsid w:val="008C48C7"/>
    <w:rsid w:val="008C543B"/>
    <w:rsid w:val="008C6062"/>
    <w:rsid w:val="008C733F"/>
    <w:rsid w:val="008D2330"/>
    <w:rsid w:val="008D324D"/>
    <w:rsid w:val="008D52A5"/>
    <w:rsid w:val="008D789C"/>
    <w:rsid w:val="008E3AEF"/>
    <w:rsid w:val="008F4076"/>
    <w:rsid w:val="008F508D"/>
    <w:rsid w:val="00905837"/>
    <w:rsid w:val="00914264"/>
    <w:rsid w:val="00924FF6"/>
    <w:rsid w:val="0092587F"/>
    <w:rsid w:val="009260E0"/>
    <w:rsid w:val="009403E9"/>
    <w:rsid w:val="009421E8"/>
    <w:rsid w:val="00943820"/>
    <w:rsid w:val="00943E79"/>
    <w:rsid w:val="009455C1"/>
    <w:rsid w:val="00945B44"/>
    <w:rsid w:val="0094686E"/>
    <w:rsid w:val="0095185E"/>
    <w:rsid w:val="0096132E"/>
    <w:rsid w:val="00961F2D"/>
    <w:rsid w:val="00963932"/>
    <w:rsid w:val="00963E48"/>
    <w:rsid w:val="0096745F"/>
    <w:rsid w:val="00973B64"/>
    <w:rsid w:val="00981FAC"/>
    <w:rsid w:val="00982215"/>
    <w:rsid w:val="009832C7"/>
    <w:rsid w:val="00986DB1"/>
    <w:rsid w:val="00991128"/>
    <w:rsid w:val="00993ADF"/>
    <w:rsid w:val="009B489D"/>
    <w:rsid w:val="009B5C28"/>
    <w:rsid w:val="009C14E1"/>
    <w:rsid w:val="009C5DDC"/>
    <w:rsid w:val="009D0412"/>
    <w:rsid w:val="009D1333"/>
    <w:rsid w:val="009D5E57"/>
    <w:rsid w:val="009D74B4"/>
    <w:rsid w:val="009E3E75"/>
    <w:rsid w:val="009E43EE"/>
    <w:rsid w:val="009E5824"/>
    <w:rsid w:val="009F17F8"/>
    <w:rsid w:val="00A04A4D"/>
    <w:rsid w:val="00A04DA8"/>
    <w:rsid w:val="00A145F0"/>
    <w:rsid w:val="00A17BF9"/>
    <w:rsid w:val="00A207C8"/>
    <w:rsid w:val="00A2138D"/>
    <w:rsid w:val="00A24557"/>
    <w:rsid w:val="00A25E95"/>
    <w:rsid w:val="00A26E6E"/>
    <w:rsid w:val="00A3499B"/>
    <w:rsid w:val="00A351DF"/>
    <w:rsid w:val="00A36745"/>
    <w:rsid w:val="00A426FC"/>
    <w:rsid w:val="00A436B2"/>
    <w:rsid w:val="00A469E3"/>
    <w:rsid w:val="00A51C9A"/>
    <w:rsid w:val="00A5486B"/>
    <w:rsid w:val="00A55D91"/>
    <w:rsid w:val="00A57DB8"/>
    <w:rsid w:val="00A63EE7"/>
    <w:rsid w:val="00A644F4"/>
    <w:rsid w:val="00A74BBF"/>
    <w:rsid w:val="00A84F6A"/>
    <w:rsid w:val="00A860C7"/>
    <w:rsid w:val="00AA5573"/>
    <w:rsid w:val="00AA5742"/>
    <w:rsid w:val="00AA7865"/>
    <w:rsid w:val="00AC09E3"/>
    <w:rsid w:val="00AC1366"/>
    <w:rsid w:val="00AC6671"/>
    <w:rsid w:val="00AD290F"/>
    <w:rsid w:val="00AD31AA"/>
    <w:rsid w:val="00AD636C"/>
    <w:rsid w:val="00AE0440"/>
    <w:rsid w:val="00AE6CCB"/>
    <w:rsid w:val="00AE7F32"/>
    <w:rsid w:val="00B10049"/>
    <w:rsid w:val="00B10F2B"/>
    <w:rsid w:val="00B12725"/>
    <w:rsid w:val="00B15A8B"/>
    <w:rsid w:val="00B308FA"/>
    <w:rsid w:val="00B30C12"/>
    <w:rsid w:val="00B35790"/>
    <w:rsid w:val="00B3785F"/>
    <w:rsid w:val="00B4045F"/>
    <w:rsid w:val="00B419B0"/>
    <w:rsid w:val="00B43767"/>
    <w:rsid w:val="00B52EB4"/>
    <w:rsid w:val="00B61B75"/>
    <w:rsid w:val="00B63B97"/>
    <w:rsid w:val="00B72ABC"/>
    <w:rsid w:val="00B76370"/>
    <w:rsid w:val="00B8448B"/>
    <w:rsid w:val="00B86E4C"/>
    <w:rsid w:val="00B907DA"/>
    <w:rsid w:val="00BA4B11"/>
    <w:rsid w:val="00BA4C9F"/>
    <w:rsid w:val="00BB3EBB"/>
    <w:rsid w:val="00BB5657"/>
    <w:rsid w:val="00BB5676"/>
    <w:rsid w:val="00BD6DD4"/>
    <w:rsid w:val="00BD7CEA"/>
    <w:rsid w:val="00BE0E2D"/>
    <w:rsid w:val="00BE1B65"/>
    <w:rsid w:val="00BE3EC1"/>
    <w:rsid w:val="00BE4553"/>
    <w:rsid w:val="00BE4ED8"/>
    <w:rsid w:val="00BE7059"/>
    <w:rsid w:val="00BF4B7C"/>
    <w:rsid w:val="00BF5A2F"/>
    <w:rsid w:val="00BF5B43"/>
    <w:rsid w:val="00BF668C"/>
    <w:rsid w:val="00C01E10"/>
    <w:rsid w:val="00C05985"/>
    <w:rsid w:val="00C15E17"/>
    <w:rsid w:val="00C16E0D"/>
    <w:rsid w:val="00C2123D"/>
    <w:rsid w:val="00C279F0"/>
    <w:rsid w:val="00C521C2"/>
    <w:rsid w:val="00C55C2A"/>
    <w:rsid w:val="00C61A82"/>
    <w:rsid w:val="00C6339F"/>
    <w:rsid w:val="00C64BB0"/>
    <w:rsid w:val="00C66B17"/>
    <w:rsid w:val="00C6785E"/>
    <w:rsid w:val="00C70FD3"/>
    <w:rsid w:val="00C750B4"/>
    <w:rsid w:val="00C772D8"/>
    <w:rsid w:val="00C83761"/>
    <w:rsid w:val="00CA1DF4"/>
    <w:rsid w:val="00CA4219"/>
    <w:rsid w:val="00CA4F8C"/>
    <w:rsid w:val="00CB3D8B"/>
    <w:rsid w:val="00CB6B2C"/>
    <w:rsid w:val="00CC3EE5"/>
    <w:rsid w:val="00CC5EA8"/>
    <w:rsid w:val="00CD2AEA"/>
    <w:rsid w:val="00CE3CDE"/>
    <w:rsid w:val="00CE660C"/>
    <w:rsid w:val="00CF1D18"/>
    <w:rsid w:val="00CF707B"/>
    <w:rsid w:val="00CF7A63"/>
    <w:rsid w:val="00D00B07"/>
    <w:rsid w:val="00D02934"/>
    <w:rsid w:val="00D03964"/>
    <w:rsid w:val="00D120E4"/>
    <w:rsid w:val="00D12AA1"/>
    <w:rsid w:val="00D132CF"/>
    <w:rsid w:val="00D15954"/>
    <w:rsid w:val="00D17A3E"/>
    <w:rsid w:val="00D264E0"/>
    <w:rsid w:val="00D27A52"/>
    <w:rsid w:val="00D27B25"/>
    <w:rsid w:val="00D27BCB"/>
    <w:rsid w:val="00D313CF"/>
    <w:rsid w:val="00D31DED"/>
    <w:rsid w:val="00D3539B"/>
    <w:rsid w:val="00D402C4"/>
    <w:rsid w:val="00D41634"/>
    <w:rsid w:val="00D43E5D"/>
    <w:rsid w:val="00D501E6"/>
    <w:rsid w:val="00D513BB"/>
    <w:rsid w:val="00D57895"/>
    <w:rsid w:val="00D6227E"/>
    <w:rsid w:val="00D63914"/>
    <w:rsid w:val="00D6498C"/>
    <w:rsid w:val="00D7078C"/>
    <w:rsid w:val="00D72F03"/>
    <w:rsid w:val="00D76A50"/>
    <w:rsid w:val="00D93B21"/>
    <w:rsid w:val="00D948D3"/>
    <w:rsid w:val="00D9633C"/>
    <w:rsid w:val="00D97B7E"/>
    <w:rsid w:val="00DA4928"/>
    <w:rsid w:val="00DB273E"/>
    <w:rsid w:val="00DB3120"/>
    <w:rsid w:val="00DB45E2"/>
    <w:rsid w:val="00DC0C5E"/>
    <w:rsid w:val="00DC2310"/>
    <w:rsid w:val="00DC3E03"/>
    <w:rsid w:val="00DD075B"/>
    <w:rsid w:val="00DD3FED"/>
    <w:rsid w:val="00DD4735"/>
    <w:rsid w:val="00DE09A0"/>
    <w:rsid w:val="00DE6CFF"/>
    <w:rsid w:val="00E01148"/>
    <w:rsid w:val="00E12AD3"/>
    <w:rsid w:val="00E20FCF"/>
    <w:rsid w:val="00E256FA"/>
    <w:rsid w:val="00E340B1"/>
    <w:rsid w:val="00E41AF4"/>
    <w:rsid w:val="00E43672"/>
    <w:rsid w:val="00E4367D"/>
    <w:rsid w:val="00E826F6"/>
    <w:rsid w:val="00E87095"/>
    <w:rsid w:val="00E877D8"/>
    <w:rsid w:val="00E91F13"/>
    <w:rsid w:val="00E9419C"/>
    <w:rsid w:val="00E94CB1"/>
    <w:rsid w:val="00E97E8B"/>
    <w:rsid w:val="00EA39D8"/>
    <w:rsid w:val="00EA6E57"/>
    <w:rsid w:val="00EB1112"/>
    <w:rsid w:val="00EB30E3"/>
    <w:rsid w:val="00EB3AB7"/>
    <w:rsid w:val="00EB5905"/>
    <w:rsid w:val="00EC0E11"/>
    <w:rsid w:val="00EC5525"/>
    <w:rsid w:val="00ED1795"/>
    <w:rsid w:val="00ED4A50"/>
    <w:rsid w:val="00EE4EF3"/>
    <w:rsid w:val="00EF1967"/>
    <w:rsid w:val="00EF6D62"/>
    <w:rsid w:val="00F0719E"/>
    <w:rsid w:val="00F143BE"/>
    <w:rsid w:val="00F1645E"/>
    <w:rsid w:val="00F26D8A"/>
    <w:rsid w:val="00F3153C"/>
    <w:rsid w:val="00F31B85"/>
    <w:rsid w:val="00F3519C"/>
    <w:rsid w:val="00F36AAF"/>
    <w:rsid w:val="00F45BD5"/>
    <w:rsid w:val="00F468A9"/>
    <w:rsid w:val="00F607B6"/>
    <w:rsid w:val="00F617A3"/>
    <w:rsid w:val="00F62B53"/>
    <w:rsid w:val="00F71CFA"/>
    <w:rsid w:val="00F77738"/>
    <w:rsid w:val="00F77D98"/>
    <w:rsid w:val="00F81020"/>
    <w:rsid w:val="00F84134"/>
    <w:rsid w:val="00F93CB3"/>
    <w:rsid w:val="00FA451D"/>
    <w:rsid w:val="00FA4BAD"/>
    <w:rsid w:val="00FA4F52"/>
    <w:rsid w:val="00FA5F39"/>
    <w:rsid w:val="00FB0ECE"/>
    <w:rsid w:val="00FB31B2"/>
    <w:rsid w:val="00FB3B6B"/>
    <w:rsid w:val="00FB5F57"/>
    <w:rsid w:val="00FB69E3"/>
    <w:rsid w:val="00FC3CCB"/>
    <w:rsid w:val="00FC6D7F"/>
    <w:rsid w:val="00FC74D5"/>
    <w:rsid w:val="00FC7664"/>
    <w:rsid w:val="00FC77C1"/>
    <w:rsid w:val="00FD5390"/>
    <w:rsid w:val="00FE3593"/>
    <w:rsid w:val="00FE3F63"/>
    <w:rsid w:val="00FE7194"/>
    <w:rsid w:val="00FF06C8"/>
    <w:rsid w:val="00FF581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A72FC9"/>
  <w15:docId w15:val="{84169B36-8A85-41F0-BC0C-7DB27CACF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77B47"/>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4294F"/>
    <w:pPr>
      <w:spacing w:before="100" w:beforeAutospacing="1" w:after="100" w:afterAutospacing="1"/>
    </w:pPr>
    <w:rPr>
      <w:lang w:val="es-PE" w:eastAsia="es-PE"/>
    </w:rPr>
  </w:style>
  <w:style w:type="character" w:styleId="Mencinsinresolver">
    <w:name w:val="Unresolved Mention"/>
    <w:basedOn w:val="Fuentedeprrafopredeter"/>
    <w:uiPriority w:val="99"/>
    <w:semiHidden/>
    <w:unhideWhenUsed/>
    <w:rsid w:val="00072A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7856">
      <w:bodyDiv w:val="1"/>
      <w:marLeft w:val="0"/>
      <w:marRight w:val="0"/>
      <w:marTop w:val="0"/>
      <w:marBottom w:val="0"/>
      <w:divBdr>
        <w:top w:val="none" w:sz="0" w:space="0" w:color="auto"/>
        <w:left w:val="none" w:sz="0" w:space="0" w:color="auto"/>
        <w:bottom w:val="none" w:sz="0" w:space="0" w:color="auto"/>
        <w:right w:val="none" w:sz="0" w:space="0" w:color="auto"/>
      </w:divBdr>
    </w:div>
    <w:div w:id="12536389">
      <w:bodyDiv w:val="1"/>
      <w:marLeft w:val="0"/>
      <w:marRight w:val="0"/>
      <w:marTop w:val="0"/>
      <w:marBottom w:val="0"/>
      <w:divBdr>
        <w:top w:val="none" w:sz="0" w:space="0" w:color="auto"/>
        <w:left w:val="none" w:sz="0" w:space="0" w:color="auto"/>
        <w:bottom w:val="none" w:sz="0" w:space="0" w:color="auto"/>
        <w:right w:val="none" w:sz="0" w:space="0" w:color="auto"/>
      </w:divBdr>
    </w:div>
    <w:div w:id="29888218">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23232789">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57425528">
      <w:bodyDiv w:val="1"/>
      <w:marLeft w:val="0"/>
      <w:marRight w:val="0"/>
      <w:marTop w:val="0"/>
      <w:marBottom w:val="0"/>
      <w:divBdr>
        <w:top w:val="none" w:sz="0" w:space="0" w:color="auto"/>
        <w:left w:val="none" w:sz="0" w:space="0" w:color="auto"/>
        <w:bottom w:val="none" w:sz="0" w:space="0" w:color="auto"/>
        <w:right w:val="none" w:sz="0" w:space="0" w:color="auto"/>
      </w:divBdr>
    </w:div>
    <w:div w:id="16004720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7240181">
      <w:bodyDiv w:val="1"/>
      <w:marLeft w:val="0"/>
      <w:marRight w:val="0"/>
      <w:marTop w:val="0"/>
      <w:marBottom w:val="0"/>
      <w:divBdr>
        <w:top w:val="none" w:sz="0" w:space="0" w:color="auto"/>
        <w:left w:val="none" w:sz="0" w:space="0" w:color="auto"/>
        <w:bottom w:val="none" w:sz="0" w:space="0" w:color="auto"/>
        <w:right w:val="none" w:sz="0" w:space="0" w:color="auto"/>
      </w:divBdr>
    </w:div>
    <w:div w:id="182088354">
      <w:bodyDiv w:val="1"/>
      <w:marLeft w:val="0"/>
      <w:marRight w:val="0"/>
      <w:marTop w:val="0"/>
      <w:marBottom w:val="0"/>
      <w:divBdr>
        <w:top w:val="none" w:sz="0" w:space="0" w:color="auto"/>
        <w:left w:val="none" w:sz="0" w:space="0" w:color="auto"/>
        <w:bottom w:val="none" w:sz="0" w:space="0" w:color="auto"/>
        <w:right w:val="none" w:sz="0" w:space="0" w:color="auto"/>
      </w:divBdr>
    </w:div>
    <w:div w:id="198127412">
      <w:bodyDiv w:val="1"/>
      <w:marLeft w:val="0"/>
      <w:marRight w:val="0"/>
      <w:marTop w:val="0"/>
      <w:marBottom w:val="0"/>
      <w:divBdr>
        <w:top w:val="none" w:sz="0" w:space="0" w:color="auto"/>
        <w:left w:val="none" w:sz="0" w:space="0" w:color="auto"/>
        <w:bottom w:val="none" w:sz="0" w:space="0" w:color="auto"/>
        <w:right w:val="none" w:sz="0" w:space="0" w:color="auto"/>
      </w:divBdr>
    </w:div>
    <w:div w:id="228150783">
      <w:bodyDiv w:val="1"/>
      <w:marLeft w:val="0"/>
      <w:marRight w:val="0"/>
      <w:marTop w:val="0"/>
      <w:marBottom w:val="0"/>
      <w:divBdr>
        <w:top w:val="none" w:sz="0" w:space="0" w:color="auto"/>
        <w:left w:val="none" w:sz="0" w:space="0" w:color="auto"/>
        <w:bottom w:val="none" w:sz="0" w:space="0" w:color="auto"/>
        <w:right w:val="none" w:sz="0" w:space="0" w:color="auto"/>
      </w:divBdr>
    </w:div>
    <w:div w:id="231936628">
      <w:bodyDiv w:val="1"/>
      <w:marLeft w:val="0"/>
      <w:marRight w:val="0"/>
      <w:marTop w:val="0"/>
      <w:marBottom w:val="0"/>
      <w:divBdr>
        <w:top w:val="none" w:sz="0" w:space="0" w:color="auto"/>
        <w:left w:val="none" w:sz="0" w:space="0" w:color="auto"/>
        <w:bottom w:val="none" w:sz="0" w:space="0" w:color="auto"/>
        <w:right w:val="none" w:sz="0" w:space="0" w:color="auto"/>
      </w:divBdr>
    </w:div>
    <w:div w:id="248079069">
      <w:bodyDiv w:val="1"/>
      <w:marLeft w:val="0"/>
      <w:marRight w:val="0"/>
      <w:marTop w:val="0"/>
      <w:marBottom w:val="0"/>
      <w:divBdr>
        <w:top w:val="none" w:sz="0" w:space="0" w:color="auto"/>
        <w:left w:val="none" w:sz="0" w:space="0" w:color="auto"/>
        <w:bottom w:val="none" w:sz="0" w:space="0" w:color="auto"/>
        <w:right w:val="none" w:sz="0" w:space="0" w:color="auto"/>
      </w:divBdr>
    </w:div>
    <w:div w:id="249850332">
      <w:bodyDiv w:val="1"/>
      <w:marLeft w:val="0"/>
      <w:marRight w:val="0"/>
      <w:marTop w:val="0"/>
      <w:marBottom w:val="0"/>
      <w:divBdr>
        <w:top w:val="none" w:sz="0" w:space="0" w:color="auto"/>
        <w:left w:val="none" w:sz="0" w:space="0" w:color="auto"/>
        <w:bottom w:val="none" w:sz="0" w:space="0" w:color="auto"/>
        <w:right w:val="none" w:sz="0" w:space="0" w:color="auto"/>
      </w:divBdr>
    </w:div>
    <w:div w:id="296687837">
      <w:bodyDiv w:val="1"/>
      <w:marLeft w:val="0"/>
      <w:marRight w:val="0"/>
      <w:marTop w:val="0"/>
      <w:marBottom w:val="0"/>
      <w:divBdr>
        <w:top w:val="none" w:sz="0" w:space="0" w:color="auto"/>
        <w:left w:val="none" w:sz="0" w:space="0" w:color="auto"/>
        <w:bottom w:val="none" w:sz="0" w:space="0" w:color="auto"/>
        <w:right w:val="none" w:sz="0" w:space="0" w:color="auto"/>
      </w:divBdr>
    </w:div>
    <w:div w:id="310718093">
      <w:bodyDiv w:val="1"/>
      <w:marLeft w:val="0"/>
      <w:marRight w:val="0"/>
      <w:marTop w:val="0"/>
      <w:marBottom w:val="0"/>
      <w:divBdr>
        <w:top w:val="none" w:sz="0" w:space="0" w:color="auto"/>
        <w:left w:val="none" w:sz="0" w:space="0" w:color="auto"/>
        <w:bottom w:val="none" w:sz="0" w:space="0" w:color="auto"/>
        <w:right w:val="none" w:sz="0" w:space="0" w:color="auto"/>
      </w:divBdr>
    </w:div>
    <w:div w:id="329723358">
      <w:bodyDiv w:val="1"/>
      <w:marLeft w:val="0"/>
      <w:marRight w:val="0"/>
      <w:marTop w:val="0"/>
      <w:marBottom w:val="0"/>
      <w:divBdr>
        <w:top w:val="none" w:sz="0" w:space="0" w:color="auto"/>
        <w:left w:val="none" w:sz="0" w:space="0" w:color="auto"/>
        <w:bottom w:val="none" w:sz="0" w:space="0" w:color="auto"/>
        <w:right w:val="none" w:sz="0" w:space="0" w:color="auto"/>
      </w:divBdr>
    </w:div>
    <w:div w:id="341248571">
      <w:bodyDiv w:val="1"/>
      <w:marLeft w:val="0"/>
      <w:marRight w:val="0"/>
      <w:marTop w:val="0"/>
      <w:marBottom w:val="0"/>
      <w:divBdr>
        <w:top w:val="none" w:sz="0" w:space="0" w:color="auto"/>
        <w:left w:val="none" w:sz="0" w:space="0" w:color="auto"/>
        <w:bottom w:val="none" w:sz="0" w:space="0" w:color="auto"/>
        <w:right w:val="none" w:sz="0" w:space="0" w:color="auto"/>
      </w:divBdr>
    </w:div>
    <w:div w:id="400294890">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44157487">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5581403">
      <w:bodyDiv w:val="1"/>
      <w:marLeft w:val="0"/>
      <w:marRight w:val="0"/>
      <w:marTop w:val="0"/>
      <w:marBottom w:val="0"/>
      <w:divBdr>
        <w:top w:val="none" w:sz="0" w:space="0" w:color="auto"/>
        <w:left w:val="none" w:sz="0" w:space="0" w:color="auto"/>
        <w:bottom w:val="none" w:sz="0" w:space="0" w:color="auto"/>
        <w:right w:val="none" w:sz="0" w:space="0" w:color="auto"/>
      </w:divBdr>
    </w:div>
    <w:div w:id="570849117">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19914961">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94693876">
      <w:bodyDiv w:val="1"/>
      <w:marLeft w:val="0"/>
      <w:marRight w:val="0"/>
      <w:marTop w:val="0"/>
      <w:marBottom w:val="0"/>
      <w:divBdr>
        <w:top w:val="none" w:sz="0" w:space="0" w:color="auto"/>
        <w:left w:val="none" w:sz="0" w:space="0" w:color="auto"/>
        <w:bottom w:val="none" w:sz="0" w:space="0" w:color="auto"/>
        <w:right w:val="none" w:sz="0" w:space="0" w:color="auto"/>
      </w:divBdr>
    </w:div>
    <w:div w:id="700936175">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35081504">
      <w:bodyDiv w:val="1"/>
      <w:marLeft w:val="0"/>
      <w:marRight w:val="0"/>
      <w:marTop w:val="0"/>
      <w:marBottom w:val="0"/>
      <w:divBdr>
        <w:top w:val="none" w:sz="0" w:space="0" w:color="auto"/>
        <w:left w:val="none" w:sz="0" w:space="0" w:color="auto"/>
        <w:bottom w:val="none" w:sz="0" w:space="0" w:color="auto"/>
        <w:right w:val="none" w:sz="0" w:space="0" w:color="auto"/>
      </w:divBdr>
    </w:div>
    <w:div w:id="739326162">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764613045">
      <w:bodyDiv w:val="1"/>
      <w:marLeft w:val="0"/>
      <w:marRight w:val="0"/>
      <w:marTop w:val="0"/>
      <w:marBottom w:val="0"/>
      <w:divBdr>
        <w:top w:val="none" w:sz="0" w:space="0" w:color="auto"/>
        <w:left w:val="none" w:sz="0" w:space="0" w:color="auto"/>
        <w:bottom w:val="none" w:sz="0" w:space="0" w:color="auto"/>
        <w:right w:val="none" w:sz="0" w:space="0" w:color="auto"/>
      </w:divBdr>
    </w:div>
    <w:div w:id="766080044">
      <w:bodyDiv w:val="1"/>
      <w:marLeft w:val="0"/>
      <w:marRight w:val="0"/>
      <w:marTop w:val="0"/>
      <w:marBottom w:val="0"/>
      <w:divBdr>
        <w:top w:val="none" w:sz="0" w:space="0" w:color="auto"/>
        <w:left w:val="none" w:sz="0" w:space="0" w:color="auto"/>
        <w:bottom w:val="none" w:sz="0" w:space="0" w:color="auto"/>
        <w:right w:val="none" w:sz="0" w:space="0" w:color="auto"/>
      </w:divBdr>
    </w:div>
    <w:div w:id="792020107">
      <w:bodyDiv w:val="1"/>
      <w:marLeft w:val="0"/>
      <w:marRight w:val="0"/>
      <w:marTop w:val="0"/>
      <w:marBottom w:val="0"/>
      <w:divBdr>
        <w:top w:val="none" w:sz="0" w:space="0" w:color="auto"/>
        <w:left w:val="none" w:sz="0" w:space="0" w:color="auto"/>
        <w:bottom w:val="none" w:sz="0" w:space="0" w:color="auto"/>
        <w:right w:val="none" w:sz="0" w:space="0" w:color="auto"/>
      </w:divBdr>
    </w:div>
    <w:div w:id="848250048">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45038033">
      <w:bodyDiv w:val="1"/>
      <w:marLeft w:val="0"/>
      <w:marRight w:val="0"/>
      <w:marTop w:val="0"/>
      <w:marBottom w:val="0"/>
      <w:divBdr>
        <w:top w:val="none" w:sz="0" w:space="0" w:color="auto"/>
        <w:left w:val="none" w:sz="0" w:space="0" w:color="auto"/>
        <w:bottom w:val="none" w:sz="0" w:space="0" w:color="auto"/>
        <w:right w:val="none" w:sz="0" w:space="0" w:color="auto"/>
      </w:divBdr>
    </w:div>
    <w:div w:id="997928631">
      <w:bodyDiv w:val="1"/>
      <w:marLeft w:val="0"/>
      <w:marRight w:val="0"/>
      <w:marTop w:val="0"/>
      <w:marBottom w:val="0"/>
      <w:divBdr>
        <w:top w:val="none" w:sz="0" w:space="0" w:color="auto"/>
        <w:left w:val="none" w:sz="0" w:space="0" w:color="auto"/>
        <w:bottom w:val="none" w:sz="0" w:space="0" w:color="auto"/>
        <w:right w:val="none" w:sz="0" w:space="0" w:color="auto"/>
      </w:divBdr>
    </w:div>
    <w:div w:id="1019814222">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47995988">
      <w:bodyDiv w:val="1"/>
      <w:marLeft w:val="0"/>
      <w:marRight w:val="0"/>
      <w:marTop w:val="0"/>
      <w:marBottom w:val="0"/>
      <w:divBdr>
        <w:top w:val="none" w:sz="0" w:space="0" w:color="auto"/>
        <w:left w:val="none" w:sz="0" w:space="0" w:color="auto"/>
        <w:bottom w:val="none" w:sz="0" w:space="0" w:color="auto"/>
        <w:right w:val="none" w:sz="0" w:space="0" w:color="auto"/>
      </w:divBdr>
    </w:div>
    <w:div w:id="1117868939">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46388127">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21596095">
      <w:bodyDiv w:val="1"/>
      <w:marLeft w:val="0"/>
      <w:marRight w:val="0"/>
      <w:marTop w:val="0"/>
      <w:marBottom w:val="0"/>
      <w:divBdr>
        <w:top w:val="none" w:sz="0" w:space="0" w:color="auto"/>
        <w:left w:val="none" w:sz="0" w:space="0" w:color="auto"/>
        <w:bottom w:val="none" w:sz="0" w:space="0" w:color="auto"/>
        <w:right w:val="none" w:sz="0" w:space="0" w:color="auto"/>
      </w:divBdr>
    </w:div>
    <w:div w:id="1246259002">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304579014">
      <w:bodyDiv w:val="1"/>
      <w:marLeft w:val="0"/>
      <w:marRight w:val="0"/>
      <w:marTop w:val="0"/>
      <w:marBottom w:val="0"/>
      <w:divBdr>
        <w:top w:val="none" w:sz="0" w:space="0" w:color="auto"/>
        <w:left w:val="none" w:sz="0" w:space="0" w:color="auto"/>
        <w:bottom w:val="none" w:sz="0" w:space="0" w:color="auto"/>
        <w:right w:val="none" w:sz="0" w:space="0" w:color="auto"/>
      </w:divBdr>
    </w:div>
    <w:div w:id="1325091156">
      <w:bodyDiv w:val="1"/>
      <w:marLeft w:val="0"/>
      <w:marRight w:val="0"/>
      <w:marTop w:val="0"/>
      <w:marBottom w:val="0"/>
      <w:divBdr>
        <w:top w:val="none" w:sz="0" w:space="0" w:color="auto"/>
        <w:left w:val="none" w:sz="0" w:space="0" w:color="auto"/>
        <w:bottom w:val="none" w:sz="0" w:space="0" w:color="auto"/>
        <w:right w:val="none" w:sz="0" w:space="0" w:color="auto"/>
      </w:divBdr>
    </w:div>
    <w:div w:id="1327825836">
      <w:bodyDiv w:val="1"/>
      <w:marLeft w:val="0"/>
      <w:marRight w:val="0"/>
      <w:marTop w:val="0"/>
      <w:marBottom w:val="0"/>
      <w:divBdr>
        <w:top w:val="none" w:sz="0" w:space="0" w:color="auto"/>
        <w:left w:val="none" w:sz="0" w:space="0" w:color="auto"/>
        <w:bottom w:val="none" w:sz="0" w:space="0" w:color="auto"/>
        <w:right w:val="none" w:sz="0" w:space="0" w:color="auto"/>
      </w:divBdr>
    </w:div>
    <w:div w:id="1330794228">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03677301">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24951965">
      <w:bodyDiv w:val="1"/>
      <w:marLeft w:val="0"/>
      <w:marRight w:val="0"/>
      <w:marTop w:val="0"/>
      <w:marBottom w:val="0"/>
      <w:divBdr>
        <w:top w:val="none" w:sz="0" w:space="0" w:color="auto"/>
        <w:left w:val="none" w:sz="0" w:space="0" w:color="auto"/>
        <w:bottom w:val="none" w:sz="0" w:space="0" w:color="auto"/>
        <w:right w:val="none" w:sz="0" w:space="0" w:color="auto"/>
      </w:divBdr>
    </w:div>
    <w:div w:id="1430393382">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4978998">
      <w:bodyDiv w:val="1"/>
      <w:marLeft w:val="0"/>
      <w:marRight w:val="0"/>
      <w:marTop w:val="0"/>
      <w:marBottom w:val="0"/>
      <w:divBdr>
        <w:top w:val="none" w:sz="0" w:space="0" w:color="auto"/>
        <w:left w:val="none" w:sz="0" w:space="0" w:color="auto"/>
        <w:bottom w:val="none" w:sz="0" w:space="0" w:color="auto"/>
        <w:right w:val="none" w:sz="0" w:space="0" w:color="auto"/>
      </w:divBdr>
    </w:div>
    <w:div w:id="1510636528">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6261758">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19201738">
      <w:bodyDiv w:val="1"/>
      <w:marLeft w:val="0"/>
      <w:marRight w:val="0"/>
      <w:marTop w:val="0"/>
      <w:marBottom w:val="0"/>
      <w:divBdr>
        <w:top w:val="none" w:sz="0" w:space="0" w:color="auto"/>
        <w:left w:val="none" w:sz="0" w:space="0" w:color="auto"/>
        <w:bottom w:val="none" w:sz="0" w:space="0" w:color="auto"/>
        <w:right w:val="none" w:sz="0" w:space="0" w:color="auto"/>
      </w:divBdr>
    </w:div>
    <w:div w:id="1523980618">
      <w:bodyDiv w:val="1"/>
      <w:marLeft w:val="0"/>
      <w:marRight w:val="0"/>
      <w:marTop w:val="0"/>
      <w:marBottom w:val="0"/>
      <w:divBdr>
        <w:top w:val="none" w:sz="0" w:space="0" w:color="auto"/>
        <w:left w:val="none" w:sz="0" w:space="0" w:color="auto"/>
        <w:bottom w:val="none" w:sz="0" w:space="0" w:color="auto"/>
        <w:right w:val="none" w:sz="0" w:space="0" w:color="auto"/>
      </w:divBdr>
    </w:div>
    <w:div w:id="1590381640">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77033193">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89137456">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18775872">
      <w:bodyDiv w:val="1"/>
      <w:marLeft w:val="0"/>
      <w:marRight w:val="0"/>
      <w:marTop w:val="0"/>
      <w:marBottom w:val="0"/>
      <w:divBdr>
        <w:top w:val="none" w:sz="0" w:space="0" w:color="auto"/>
        <w:left w:val="none" w:sz="0" w:space="0" w:color="auto"/>
        <w:bottom w:val="none" w:sz="0" w:space="0" w:color="auto"/>
        <w:right w:val="none" w:sz="0" w:space="0" w:color="auto"/>
      </w:divBdr>
    </w:div>
    <w:div w:id="1735548683">
      <w:bodyDiv w:val="1"/>
      <w:marLeft w:val="0"/>
      <w:marRight w:val="0"/>
      <w:marTop w:val="0"/>
      <w:marBottom w:val="0"/>
      <w:divBdr>
        <w:top w:val="none" w:sz="0" w:space="0" w:color="auto"/>
        <w:left w:val="none" w:sz="0" w:space="0" w:color="auto"/>
        <w:bottom w:val="none" w:sz="0" w:space="0" w:color="auto"/>
        <w:right w:val="none" w:sz="0" w:space="0" w:color="auto"/>
      </w:divBdr>
    </w:div>
    <w:div w:id="1743018154">
      <w:bodyDiv w:val="1"/>
      <w:marLeft w:val="0"/>
      <w:marRight w:val="0"/>
      <w:marTop w:val="0"/>
      <w:marBottom w:val="0"/>
      <w:divBdr>
        <w:top w:val="none" w:sz="0" w:space="0" w:color="auto"/>
        <w:left w:val="none" w:sz="0" w:space="0" w:color="auto"/>
        <w:bottom w:val="none" w:sz="0" w:space="0" w:color="auto"/>
        <w:right w:val="none" w:sz="0" w:space="0" w:color="auto"/>
      </w:divBdr>
    </w:div>
    <w:div w:id="1743454786">
      <w:bodyDiv w:val="1"/>
      <w:marLeft w:val="0"/>
      <w:marRight w:val="0"/>
      <w:marTop w:val="0"/>
      <w:marBottom w:val="0"/>
      <w:divBdr>
        <w:top w:val="none" w:sz="0" w:space="0" w:color="auto"/>
        <w:left w:val="none" w:sz="0" w:space="0" w:color="auto"/>
        <w:bottom w:val="none" w:sz="0" w:space="0" w:color="auto"/>
        <w:right w:val="none" w:sz="0" w:space="0" w:color="auto"/>
      </w:divBdr>
    </w:div>
    <w:div w:id="1803382079">
      <w:bodyDiv w:val="1"/>
      <w:marLeft w:val="0"/>
      <w:marRight w:val="0"/>
      <w:marTop w:val="0"/>
      <w:marBottom w:val="0"/>
      <w:divBdr>
        <w:top w:val="none" w:sz="0" w:space="0" w:color="auto"/>
        <w:left w:val="none" w:sz="0" w:space="0" w:color="auto"/>
        <w:bottom w:val="none" w:sz="0" w:space="0" w:color="auto"/>
        <w:right w:val="none" w:sz="0" w:space="0" w:color="auto"/>
      </w:divBdr>
    </w:div>
    <w:div w:id="1804155037">
      <w:bodyDiv w:val="1"/>
      <w:marLeft w:val="0"/>
      <w:marRight w:val="0"/>
      <w:marTop w:val="0"/>
      <w:marBottom w:val="0"/>
      <w:divBdr>
        <w:top w:val="none" w:sz="0" w:space="0" w:color="auto"/>
        <w:left w:val="none" w:sz="0" w:space="0" w:color="auto"/>
        <w:bottom w:val="none" w:sz="0" w:space="0" w:color="auto"/>
        <w:right w:val="none" w:sz="0" w:space="0" w:color="auto"/>
      </w:divBdr>
    </w:div>
    <w:div w:id="1835686071">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91724784">
      <w:bodyDiv w:val="1"/>
      <w:marLeft w:val="0"/>
      <w:marRight w:val="0"/>
      <w:marTop w:val="0"/>
      <w:marBottom w:val="0"/>
      <w:divBdr>
        <w:top w:val="none" w:sz="0" w:space="0" w:color="auto"/>
        <w:left w:val="none" w:sz="0" w:space="0" w:color="auto"/>
        <w:bottom w:val="none" w:sz="0" w:space="0" w:color="auto"/>
        <w:right w:val="none" w:sz="0" w:space="0" w:color="auto"/>
      </w:divBdr>
    </w:div>
    <w:div w:id="1942492487">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45921362">
      <w:bodyDiv w:val="1"/>
      <w:marLeft w:val="0"/>
      <w:marRight w:val="0"/>
      <w:marTop w:val="0"/>
      <w:marBottom w:val="0"/>
      <w:divBdr>
        <w:top w:val="none" w:sz="0" w:space="0" w:color="auto"/>
        <w:left w:val="none" w:sz="0" w:space="0" w:color="auto"/>
        <w:bottom w:val="none" w:sz="0" w:space="0" w:color="auto"/>
        <w:right w:val="none" w:sz="0" w:space="0" w:color="auto"/>
      </w:divBdr>
    </w:div>
    <w:div w:id="2019574248">
      <w:bodyDiv w:val="1"/>
      <w:marLeft w:val="0"/>
      <w:marRight w:val="0"/>
      <w:marTop w:val="0"/>
      <w:marBottom w:val="0"/>
      <w:divBdr>
        <w:top w:val="none" w:sz="0" w:space="0" w:color="auto"/>
        <w:left w:val="none" w:sz="0" w:space="0" w:color="auto"/>
        <w:bottom w:val="none" w:sz="0" w:space="0" w:color="auto"/>
        <w:right w:val="none" w:sz="0" w:space="0" w:color="auto"/>
      </w:divBdr>
    </w:div>
    <w:div w:id="2035229573">
      <w:bodyDiv w:val="1"/>
      <w:marLeft w:val="0"/>
      <w:marRight w:val="0"/>
      <w:marTop w:val="0"/>
      <w:marBottom w:val="0"/>
      <w:divBdr>
        <w:top w:val="none" w:sz="0" w:space="0" w:color="auto"/>
        <w:left w:val="none" w:sz="0" w:space="0" w:color="auto"/>
        <w:bottom w:val="none" w:sz="0" w:space="0" w:color="auto"/>
        <w:right w:val="none" w:sz="0" w:space="0" w:color="auto"/>
      </w:divBdr>
    </w:div>
    <w:div w:id="2047832322">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093694825">
      <w:bodyDiv w:val="1"/>
      <w:marLeft w:val="0"/>
      <w:marRight w:val="0"/>
      <w:marTop w:val="0"/>
      <w:marBottom w:val="0"/>
      <w:divBdr>
        <w:top w:val="none" w:sz="0" w:space="0" w:color="auto"/>
        <w:left w:val="none" w:sz="0" w:space="0" w:color="auto"/>
        <w:bottom w:val="none" w:sz="0" w:space="0" w:color="auto"/>
        <w:right w:val="none" w:sz="0" w:space="0" w:color="auto"/>
      </w:divBdr>
    </w:div>
    <w:div w:id="2109159077">
      <w:bodyDiv w:val="1"/>
      <w:marLeft w:val="0"/>
      <w:marRight w:val="0"/>
      <w:marTop w:val="0"/>
      <w:marBottom w:val="0"/>
      <w:divBdr>
        <w:top w:val="none" w:sz="0" w:space="0" w:color="auto"/>
        <w:left w:val="none" w:sz="0" w:space="0" w:color="auto"/>
        <w:bottom w:val="none" w:sz="0" w:space="0" w:color="auto"/>
        <w:right w:val="none" w:sz="0" w:space="0" w:color="auto"/>
      </w:divBdr>
    </w:div>
    <w:div w:id="213131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D62AD-2D8E-4C20-8BBC-19ACBADE5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502</Words>
  <Characters>2761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PRODUCTO</dc:creator>
  <cp:lastModifiedBy>Marketing Vidatur</cp:lastModifiedBy>
  <cp:revision>5</cp:revision>
  <dcterms:created xsi:type="dcterms:W3CDTF">2026-03-12T17:49:00Z</dcterms:created>
  <dcterms:modified xsi:type="dcterms:W3CDTF">2026-03-12T19:00:00Z</dcterms:modified>
</cp:coreProperties>
</file>