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7941" w14:textId="1AA10165" w:rsidR="009063BA" w:rsidRDefault="005931DE" w:rsidP="009063BA">
      <w:pPr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noProof/>
          <w:color w:val="000000"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AE92A2" wp14:editId="56F218FC">
                <wp:simplePos x="0" y="0"/>
                <wp:positionH relativeFrom="column">
                  <wp:posOffset>4451350</wp:posOffset>
                </wp:positionH>
                <wp:positionV relativeFrom="paragraph">
                  <wp:posOffset>67945</wp:posOffset>
                </wp:positionV>
                <wp:extent cx="1188720" cy="472440"/>
                <wp:effectExtent l="0" t="0" r="0" b="0"/>
                <wp:wrapNone/>
                <wp:docPr id="92600903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8720" cy="472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D0628" w14:textId="0F161781" w:rsidR="00241B04" w:rsidRPr="005931DE" w:rsidRDefault="00241B04" w:rsidP="00241B04">
                            <w:pPr>
                              <w:jc w:val="center"/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  <w:lang w:val="es-ES"/>
                                <w14:textFill>
                                  <w14:gradFill>
                                    <w14:gsLst>
                                      <w14:gs w14:pos="17000">
                                        <w14:srgbClr w14:val="EE0000"/>
                                      </w14:gs>
                                      <w14:gs w14:pos="7000">
                                        <w14:srgbClr w14:val="C00000"/>
                                      </w14:gs>
                                      <w14:gs w14:pos="34000">
                                        <w14:srgbClr w14:val="FF6600"/>
                                      </w14:gs>
                                      <w14:gs w14:pos="90000">
                                        <w14:srgbClr w14:val="7030A0"/>
                                      </w14:gs>
                                      <w14:gs w14:pos="75000">
                                        <w14:srgbClr w14:val="00B0F0"/>
                                      </w14:gs>
                                      <w14:gs w14:pos="61000">
                                        <w14:srgbClr w14:val="00B050"/>
                                      </w14:gs>
                                      <w14:gs w14:pos="46000">
                                        <w14:srgbClr w14:val="FFFF00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31DE">
                              <w:rPr>
                                <w:rFonts w:ascii="Arial Black" w:hAnsi="Arial Black"/>
                                <w:b/>
                                <w:bCs/>
                                <w:color w:val="000000" w:themeColor="text1"/>
                                <w:sz w:val="42"/>
                                <w:szCs w:val="42"/>
                                <w:lang w:val="es-ES"/>
                                <w14:textFill>
                                  <w14:gradFill>
                                    <w14:gsLst>
                                      <w14:gs w14:pos="17000">
                                        <w14:srgbClr w14:val="EE0000"/>
                                      </w14:gs>
                                      <w14:gs w14:pos="7000">
                                        <w14:srgbClr w14:val="C00000"/>
                                      </w14:gs>
                                      <w14:gs w14:pos="34000">
                                        <w14:srgbClr w14:val="FF6600"/>
                                      </w14:gs>
                                      <w14:gs w14:pos="90000">
                                        <w14:srgbClr w14:val="7030A0"/>
                                      </w14:gs>
                                      <w14:gs w14:pos="75000">
                                        <w14:srgbClr w14:val="00B0F0"/>
                                      </w14:gs>
                                      <w14:gs w14:pos="61000">
                                        <w14:srgbClr w14:val="00B050"/>
                                      </w14:gs>
                                      <w14:gs w14:pos="46000">
                                        <w14:srgbClr w14:val="FFFF00"/>
                                      </w14:gs>
                                    </w14:gsLst>
                                    <w14:lin w14:ang="2700000" w14:scaled="0"/>
                                  </w14:gradFill>
                                </w14:textFill>
                              </w:rPr>
                              <w:t>LGBT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AE92A2" id="Rectángulo: esquinas redondeadas 1" o:spid="_x0000_s1026" style="position:absolute;margin-left:350.5pt;margin-top:5.35pt;width:93.6pt;height:3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" filled="f" stroked="f" strokeweight="1pt">
                <v:stroke joinstyle="miter"/>
                <v:textbox>
                  <w:txbxContent>
                    <w:p w14:paraId="206D0628" w14:textId="0F161781" w:rsidR="00241B04" w:rsidRPr="005931DE" w:rsidRDefault="00241B04" w:rsidP="00241B04">
                      <w:pPr>
                        <w:jc w:val="center"/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2"/>
                          <w:szCs w:val="42"/>
                          <w:lang w:val="es-ES"/>
                          <w14:textFill>
                            <w14:gradFill>
                              <w14:gsLst>
                                <w14:gs w14:pos="17000">
                                  <w14:srgbClr w14:val="EE0000"/>
                                </w14:gs>
                                <w14:gs w14:pos="7000">
                                  <w14:srgbClr w14:val="C00000"/>
                                </w14:gs>
                                <w14:gs w14:pos="34000">
                                  <w14:srgbClr w14:val="FF6600"/>
                                </w14:gs>
                                <w14:gs w14:pos="90000">
                                  <w14:srgbClr w14:val="7030A0"/>
                                </w14:gs>
                                <w14:gs w14:pos="75000">
                                  <w14:srgbClr w14:val="00B0F0"/>
                                </w14:gs>
                                <w14:gs w14:pos="61000">
                                  <w14:srgbClr w14:val="00B050"/>
                                </w14:gs>
                                <w14:gs w14:pos="46000">
                                  <w14:srgbClr w14:val="FFFF00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31DE">
                        <w:rPr>
                          <w:rFonts w:ascii="Arial Black" w:hAnsi="Arial Black"/>
                          <w:b/>
                          <w:bCs/>
                          <w:color w:val="000000" w:themeColor="text1"/>
                          <w:sz w:val="42"/>
                          <w:szCs w:val="42"/>
                          <w:lang w:val="es-ES"/>
                          <w14:textFill>
                            <w14:gradFill>
                              <w14:gsLst>
                                <w14:gs w14:pos="17000">
                                  <w14:srgbClr w14:val="EE0000"/>
                                </w14:gs>
                                <w14:gs w14:pos="7000">
                                  <w14:srgbClr w14:val="C00000"/>
                                </w14:gs>
                                <w14:gs w14:pos="34000">
                                  <w14:srgbClr w14:val="FF6600"/>
                                </w14:gs>
                                <w14:gs w14:pos="90000">
                                  <w14:srgbClr w14:val="7030A0"/>
                                </w14:gs>
                                <w14:gs w14:pos="75000">
                                  <w14:srgbClr w14:val="00B0F0"/>
                                </w14:gs>
                                <w14:gs w14:pos="61000">
                                  <w14:srgbClr w14:val="00B050"/>
                                </w14:gs>
                                <w14:gs w14:pos="46000">
                                  <w14:srgbClr w14:val="FFFF00"/>
                                </w14:gs>
                              </w14:gsLst>
                              <w14:lin w14:ang="2700000" w14:scaled="0"/>
                            </w14:gradFill>
                          </w14:textFill>
                        </w:rPr>
                        <w:t>LGBT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1E8FBF" w14:textId="7F0D9067" w:rsidR="001E5882" w:rsidRPr="005931DE" w:rsidRDefault="005931DE" w:rsidP="005931DE">
      <w:pPr>
        <w:rPr>
          <w:rFonts w:ascii="Arial Black" w:hAnsi="Arial Black" w:cs="Calibri"/>
          <w:color w:val="000000" w:themeColor="text1"/>
          <w:sz w:val="40"/>
          <w:szCs w:val="40"/>
          <w:lang w:val="es-ES"/>
        </w:rPr>
      </w:pPr>
      <w:r>
        <w:rPr>
          <w:rFonts w:ascii="Abadi" w:hAnsi="Abadi" w:cs="Calibri"/>
          <w:color w:val="000000" w:themeColor="text1"/>
          <w:sz w:val="40"/>
          <w:szCs w:val="40"/>
          <w:lang w:val="es-ES"/>
        </w:rPr>
        <w:t xml:space="preserve">   </w:t>
      </w:r>
      <w:r w:rsidR="001E5882" w:rsidRPr="005931DE">
        <w:rPr>
          <w:rFonts w:ascii="Arial Black" w:hAnsi="Arial Black" w:cs="Calibri"/>
          <w:color w:val="000000" w:themeColor="text1"/>
          <w:sz w:val="40"/>
          <w:szCs w:val="40"/>
          <w:lang w:val="es-ES"/>
        </w:rPr>
        <w:t xml:space="preserve">IQUITOS SALIDA CONFIRMADA </w:t>
      </w:r>
    </w:p>
    <w:p w14:paraId="766BB467" w14:textId="0D732128" w:rsidR="001E5882" w:rsidRPr="001E5882" w:rsidRDefault="001E5882" w:rsidP="001E5882">
      <w:pPr>
        <w:jc w:val="center"/>
        <w:rPr>
          <w:rFonts w:ascii="Century Gothic" w:hAnsi="Century Gothic" w:cs="Calibri"/>
          <w:b/>
          <w:bCs/>
          <w:color w:val="005E00"/>
          <w:sz w:val="32"/>
          <w:szCs w:val="32"/>
          <w:lang w:val="es-PE"/>
        </w:rPr>
      </w:pPr>
      <w:r w:rsidRPr="001E5882">
        <w:rPr>
          <w:rFonts w:ascii="Century Gothic" w:hAnsi="Century Gothic" w:cs="Calibri"/>
          <w:b/>
          <w:bCs/>
          <w:color w:val="005E00"/>
          <w:sz w:val="32"/>
          <w:szCs w:val="32"/>
          <w:lang w:val="es-PE"/>
        </w:rPr>
        <w:t>DISFRUTA LOS FERIADOS DE DICIEMBRE</w:t>
      </w:r>
    </w:p>
    <w:p w14:paraId="0843AC47" w14:textId="75438623" w:rsidR="001E5882" w:rsidRDefault="001E5882" w:rsidP="001E5882">
      <w:pPr>
        <w:jc w:val="center"/>
        <w:rPr>
          <w:rFonts w:ascii="Calibri" w:hAnsi="Calibri" w:cs="Calibri"/>
          <w:b/>
          <w:bCs/>
          <w:color w:val="44546A" w:themeColor="text2"/>
          <w:sz w:val="32"/>
          <w:szCs w:val="32"/>
          <w:lang w:val="es-PE"/>
        </w:rPr>
      </w:pPr>
    </w:p>
    <w:p w14:paraId="337493F7" w14:textId="19097382" w:rsidR="001E5882" w:rsidRDefault="001E5882" w:rsidP="001E5882">
      <w:pPr>
        <w:jc w:val="center"/>
        <w:rPr>
          <w:rFonts w:ascii="Calibri" w:hAnsi="Calibri" w:cs="Calibri"/>
          <w:b/>
          <w:bCs/>
          <w:color w:val="44546A" w:themeColor="text2"/>
          <w:sz w:val="32"/>
          <w:szCs w:val="32"/>
          <w:lang w:val="es-PE"/>
        </w:rPr>
      </w:pPr>
    </w:p>
    <w:p w14:paraId="2734E63B" w14:textId="39E7E1CA" w:rsidR="001E5882" w:rsidRPr="004206BF" w:rsidRDefault="001E5882" w:rsidP="001E5882">
      <w:pPr>
        <w:rPr>
          <w:rFonts w:ascii="Calibri" w:hAnsi="Calibri" w:cs="Calibri"/>
          <w:b/>
          <w:bCs/>
          <w:color w:val="005E00"/>
          <w:sz w:val="22"/>
          <w:szCs w:val="22"/>
          <w:lang w:val="es-PE"/>
        </w:rPr>
      </w:pPr>
      <w:r w:rsidRPr="004206BF">
        <w:rPr>
          <w:rFonts w:ascii="Calibri" w:hAnsi="Calibri" w:cs="Calibri"/>
          <w:b/>
          <w:bCs/>
          <w:color w:val="005E00"/>
          <w:sz w:val="22"/>
          <w:szCs w:val="22"/>
          <w:lang w:val="es-PE"/>
        </w:rPr>
        <w:t xml:space="preserve">PROGRAMA INCLUYE: </w:t>
      </w:r>
    </w:p>
    <w:p w14:paraId="33712603" w14:textId="672BE7C5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Boleto </w:t>
      </w: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>aéreo con maleta de bodega</w:t>
      </w:r>
      <w:r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 incluida </w:t>
      </w:r>
    </w:p>
    <w:p w14:paraId="16CC21B6" w14:textId="6A4885B5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>Traslados al aeropuerto y muelle</w:t>
      </w:r>
    </w:p>
    <w:p w14:paraId="3036126E" w14:textId="77777777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2 noches en el Hotel de Turistas con desayunos </w:t>
      </w:r>
    </w:p>
    <w:p w14:paraId="256DD6D9" w14:textId="77777777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>1 noche en Irapay Amazon Lodge con desayunos</w:t>
      </w:r>
    </w:p>
    <w:p w14:paraId="01D80C9A" w14:textId="77777777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 w:eastAsia="es-ES"/>
        </w:rPr>
      </w:pP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>Full day en Balsa privada con DJ y Bebidas</w:t>
      </w:r>
    </w:p>
    <w:p w14:paraId="58682FE5" w14:textId="77777777" w:rsidR="001E5882" w:rsidRPr="004206BF" w:rsidRDefault="001E5882" w:rsidP="001E5882">
      <w:pPr>
        <w:pStyle w:val="Prrafodelista"/>
        <w:numPr>
          <w:ilvl w:val="0"/>
          <w:numId w:val="9"/>
        </w:numPr>
        <w:ind w:left="709" w:hanging="283"/>
        <w:rPr>
          <w:rFonts w:asciiTheme="minorHAnsi" w:hAnsiTheme="minorHAnsi" w:cstheme="minorHAnsi"/>
          <w:bCs/>
          <w:sz w:val="20"/>
          <w:szCs w:val="20"/>
          <w:lang w:val="es-PE"/>
        </w:rPr>
      </w:pPr>
      <w:r w:rsidRPr="004206BF">
        <w:rPr>
          <w:rFonts w:asciiTheme="minorHAnsi" w:hAnsiTheme="minorHAnsi" w:cstheme="minorHAnsi"/>
          <w:bCs/>
          <w:sz w:val="20"/>
          <w:szCs w:val="20"/>
          <w:lang w:val="es-PE" w:eastAsia="es-ES"/>
        </w:rPr>
        <w:t xml:space="preserve">Recorrido juerguero visitando local en zona vip con 2 bebidas y finalizando en discoteca </w:t>
      </w:r>
      <w:r>
        <w:rPr>
          <w:rFonts w:asciiTheme="minorHAnsi" w:hAnsiTheme="minorHAnsi" w:cstheme="minorHAnsi"/>
          <w:bCs/>
          <w:sz w:val="20"/>
          <w:szCs w:val="20"/>
          <w:lang w:val="es-PE" w:eastAsia="es-ES"/>
        </w:rPr>
        <w:t>LGBT</w:t>
      </w:r>
    </w:p>
    <w:p w14:paraId="30025261" w14:textId="77777777" w:rsidR="001E5882" w:rsidRPr="005931DE" w:rsidRDefault="001E5882" w:rsidP="001E5882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  <w14:textFill>
            <w14:gradFill>
              <w14:gsLst>
                <w14:gs w14:pos="17000">
                  <w14:srgbClr w14:val="EE0000"/>
                </w14:gs>
                <w14:gs w14:pos="7000">
                  <w14:srgbClr w14:val="C00000"/>
                </w14:gs>
                <w14:gs w14:pos="34000">
                  <w14:srgbClr w14:val="FF6600"/>
                </w14:gs>
                <w14:gs w14:pos="90000">
                  <w14:srgbClr w14:val="7030A0"/>
                </w14:gs>
                <w14:gs w14:pos="75000">
                  <w14:srgbClr w14:val="00B0F0"/>
                </w14:gs>
                <w14:gs w14:pos="61000">
                  <w14:srgbClr w14:val="00B050"/>
                </w14:gs>
                <w14:gs w14:pos="46000">
                  <w14:srgbClr w14:val="FFFF00"/>
                </w14:gs>
              </w14:gsLst>
              <w14:lin w14:ang="5400000" w14:scaled="0"/>
            </w14:gradFill>
          </w14:textFill>
        </w:rPr>
      </w:pPr>
    </w:p>
    <w:p w14:paraId="641F0E6E" w14:textId="77777777" w:rsidR="001E5882" w:rsidRDefault="001E5882" w:rsidP="001E5882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MX"/>
        </w:rPr>
      </w:pPr>
    </w:p>
    <w:p w14:paraId="09A073A8" w14:textId="77777777" w:rsidR="00072A29" w:rsidRPr="001E5882" w:rsidRDefault="00072A29" w:rsidP="00072A2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18"/>
          <w:szCs w:val="18"/>
        </w:rPr>
      </w:pPr>
    </w:p>
    <w:p w14:paraId="6B81B930" w14:textId="77777777" w:rsidR="00072A29" w:rsidRPr="00CF78C8" w:rsidRDefault="00072A29" w:rsidP="00072A2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b/>
          <w:bCs/>
          <w:sz w:val="20"/>
          <w:szCs w:val="20"/>
        </w:rPr>
      </w:pPr>
      <w:r w:rsidRPr="00CF78C8">
        <w:rPr>
          <w:rStyle w:val="normaltextrun"/>
          <w:rFonts w:asciiTheme="minorHAnsi" w:hAnsiTheme="minorHAnsi" w:cstheme="minorHAnsi"/>
          <w:b/>
          <w:bCs/>
          <w:sz w:val="20"/>
          <w:szCs w:val="20"/>
          <w:lang w:val="es-ES"/>
        </w:rPr>
        <w:t xml:space="preserve">PRECIO POR PERSONA EN US$ AMERICANOS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833"/>
        <w:gridCol w:w="1278"/>
        <w:gridCol w:w="1278"/>
      </w:tblGrid>
      <w:tr w:rsidR="00E00BBB" w14:paraId="2685B701" w14:textId="77777777" w:rsidTr="00BE1177">
        <w:trPr>
          <w:jc w:val="center"/>
        </w:trPr>
        <w:tc>
          <w:tcPr>
            <w:tcW w:w="4833" w:type="dxa"/>
            <w:shd w:val="clear" w:color="auto" w:fill="00B050"/>
          </w:tcPr>
          <w:p w14:paraId="6AAA5960" w14:textId="77777777" w:rsidR="00E00BBB" w:rsidRPr="00CF78C8" w:rsidRDefault="00E00BBB" w:rsidP="003226A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 xml:space="preserve">HOTEL </w:t>
            </w:r>
          </w:p>
        </w:tc>
        <w:tc>
          <w:tcPr>
            <w:tcW w:w="1278" w:type="dxa"/>
            <w:shd w:val="clear" w:color="auto" w:fill="00B050"/>
          </w:tcPr>
          <w:p w14:paraId="6D18C0BB" w14:textId="77777777" w:rsidR="00E00BBB" w:rsidRPr="00CF78C8" w:rsidRDefault="00E00BBB" w:rsidP="003226A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CF78C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DBL</w:t>
            </w:r>
          </w:p>
        </w:tc>
        <w:tc>
          <w:tcPr>
            <w:tcW w:w="1278" w:type="dxa"/>
            <w:shd w:val="clear" w:color="auto" w:fill="00B050"/>
          </w:tcPr>
          <w:p w14:paraId="69A6BCB1" w14:textId="77777777" w:rsidR="00E00BBB" w:rsidRPr="00CF78C8" w:rsidRDefault="00E00BBB" w:rsidP="003226A6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</w:pPr>
            <w:r w:rsidRPr="00CF78C8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  <w:lang w:val="es-PE"/>
              </w:rPr>
              <w:t>TPL</w:t>
            </w:r>
          </w:p>
        </w:tc>
      </w:tr>
      <w:tr w:rsidR="00E00BBB" w14:paraId="0A351B3E" w14:textId="77777777" w:rsidTr="00BE1177">
        <w:trPr>
          <w:jc w:val="center"/>
        </w:trPr>
        <w:tc>
          <w:tcPr>
            <w:tcW w:w="4833" w:type="dxa"/>
          </w:tcPr>
          <w:p w14:paraId="72CA62A0" w14:textId="3FDF33A5" w:rsidR="00E00BBB" w:rsidRPr="00E00BBB" w:rsidRDefault="00E00BBB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E00BBB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HOTEL DE TURISTA /IRAPAY </w:t>
            </w:r>
            <w:r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AMAZON LODGE</w:t>
            </w:r>
          </w:p>
        </w:tc>
        <w:tc>
          <w:tcPr>
            <w:tcW w:w="1278" w:type="dxa"/>
          </w:tcPr>
          <w:p w14:paraId="195900B8" w14:textId="44593562" w:rsidR="00E00BBB" w:rsidRDefault="00CB10DB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485</w:t>
            </w:r>
          </w:p>
        </w:tc>
        <w:tc>
          <w:tcPr>
            <w:tcW w:w="1278" w:type="dxa"/>
          </w:tcPr>
          <w:p w14:paraId="067D40DB" w14:textId="18D902BC" w:rsidR="00E00BBB" w:rsidRDefault="00CB10DB" w:rsidP="003226A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s-P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PE"/>
              </w:rPr>
              <w:t>475</w:t>
            </w:r>
          </w:p>
        </w:tc>
      </w:tr>
    </w:tbl>
    <w:p w14:paraId="44D00B24" w14:textId="231589B7" w:rsidR="00072A29" w:rsidRPr="00CF78C8" w:rsidRDefault="00072A29" w:rsidP="00072A29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CF78C8">
        <w:rPr>
          <w:rFonts w:asciiTheme="minorHAnsi" w:hAnsiTheme="minorHAnsi" w:cstheme="minorHAnsi"/>
          <w:b/>
          <w:bCs/>
          <w:sz w:val="20"/>
          <w:szCs w:val="20"/>
          <w:lang w:val="es-PE"/>
        </w:rPr>
        <w:t>COMISION $</w:t>
      </w:r>
      <w:r w:rsidR="00CB10DB">
        <w:rPr>
          <w:rFonts w:asciiTheme="minorHAnsi" w:hAnsiTheme="minorHAnsi" w:cstheme="minorHAnsi"/>
          <w:b/>
          <w:bCs/>
          <w:sz w:val="20"/>
          <w:szCs w:val="20"/>
          <w:lang w:val="es-PE"/>
        </w:rPr>
        <w:t xml:space="preserve">40 POR PAX </w:t>
      </w:r>
    </w:p>
    <w:p w14:paraId="2AA9CF85" w14:textId="77777777" w:rsidR="00072A29" w:rsidRDefault="00072A29" w:rsidP="00072A29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</w:p>
    <w:p w14:paraId="1EEC6092" w14:textId="77777777" w:rsidR="00072A29" w:rsidRDefault="00072A29" w:rsidP="00072A29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</w:p>
    <w:p w14:paraId="21A42573" w14:textId="4F8AE7D3" w:rsidR="001E5882" w:rsidRPr="000516C5" w:rsidRDefault="001E5882" w:rsidP="00072A29">
      <w:p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</w:pPr>
      <w:r w:rsidRPr="000516C5"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 xml:space="preserve">ITINERARIO PREVISTO INCLUYE EQUIPAJE DE MANO 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PE"/>
        </w:rPr>
        <w:t xml:space="preserve">+ EQUIPAJE DE BODEGA </w:t>
      </w:r>
    </w:p>
    <w:p w14:paraId="72A93B72" w14:textId="74B7E012" w:rsidR="001E5882" w:rsidRPr="001E5882" w:rsidRDefault="001E5882" w:rsidP="00072A29">
      <w:pPr>
        <w:rPr>
          <w:rFonts w:ascii="Consolas" w:hAnsi="Consolas" w:cstheme="minorHAnsi"/>
          <w:b/>
          <w:color w:val="000000"/>
          <w:sz w:val="20"/>
          <w:szCs w:val="20"/>
          <w:lang w:val="es-PE"/>
        </w:rPr>
      </w:pP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>Salida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>: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06 DIC 07:15 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>LLEGA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09:05</w:t>
      </w:r>
    </w:p>
    <w:p w14:paraId="6FF6F868" w14:textId="28DB00BB" w:rsidR="001E5882" w:rsidRPr="001E5882" w:rsidRDefault="001E5882" w:rsidP="00072A29">
      <w:pPr>
        <w:rPr>
          <w:rFonts w:ascii="Consolas" w:hAnsi="Consolas" w:cstheme="minorHAnsi"/>
          <w:color w:val="000000"/>
          <w:sz w:val="20"/>
          <w:szCs w:val="20"/>
          <w:lang w:val="es-PE"/>
        </w:rPr>
      </w:pP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Retorno: 09 DIC 15:00 </w:t>
      </w:r>
      <w:r>
        <w:rPr>
          <w:rFonts w:ascii="Consolas" w:hAnsi="Consolas" w:cstheme="minorHAnsi"/>
          <w:b/>
          <w:color w:val="000000"/>
          <w:sz w:val="20"/>
          <w:szCs w:val="20"/>
          <w:lang w:val="es-PE"/>
        </w:rPr>
        <w:t>LLEGA</w:t>
      </w:r>
      <w:r w:rsidRPr="001E5882">
        <w:rPr>
          <w:rFonts w:ascii="Consolas" w:hAnsi="Consolas" w:cstheme="minorHAnsi"/>
          <w:b/>
          <w:color w:val="000000"/>
          <w:sz w:val="20"/>
          <w:szCs w:val="20"/>
          <w:lang w:val="es-PE"/>
        </w:rPr>
        <w:t xml:space="preserve"> 16:50</w:t>
      </w:r>
    </w:p>
    <w:p w14:paraId="70A4A6CA" w14:textId="77777777" w:rsidR="001E5882" w:rsidRPr="001E5882" w:rsidRDefault="001E5882" w:rsidP="001E5882">
      <w:pPr>
        <w:rPr>
          <w:rFonts w:ascii="Consolas" w:hAnsi="Consolas" w:cstheme="minorHAnsi"/>
          <w:color w:val="000000"/>
          <w:sz w:val="20"/>
          <w:szCs w:val="20"/>
          <w:lang w:val="es-PE"/>
        </w:rPr>
      </w:pPr>
    </w:p>
    <w:p w14:paraId="779F7AB5" w14:textId="77777777" w:rsidR="001E5882" w:rsidRPr="001E5882" w:rsidRDefault="001E5882" w:rsidP="001E5882">
      <w:pPr>
        <w:rPr>
          <w:rFonts w:asciiTheme="minorHAnsi" w:hAnsiTheme="minorHAnsi" w:cstheme="minorHAnsi"/>
          <w:color w:val="000000"/>
          <w:sz w:val="20"/>
          <w:szCs w:val="20"/>
          <w:lang w:val="es-PE"/>
        </w:rPr>
      </w:pPr>
    </w:p>
    <w:p w14:paraId="200F5A25" w14:textId="77777777" w:rsidR="00CF78C8" w:rsidRDefault="00CF78C8" w:rsidP="009063B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5AAC77F8" w14:textId="77777777" w:rsidR="00CF78C8" w:rsidRPr="004F5287" w:rsidRDefault="00CF78C8" w:rsidP="009063BA">
      <w:pPr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4FF63E6" w14:textId="44A833F0" w:rsidR="005931DE" w:rsidRPr="00406037" w:rsidRDefault="00CF78C8" w:rsidP="00CF78C8">
      <w:pPr>
        <w:rPr>
          <w:rFonts w:asciiTheme="minorHAnsi" w:hAnsiTheme="minorHAnsi" w:cstheme="minorHAnsi"/>
          <w:b/>
          <w:bCs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b/>
          <w:bCs/>
          <w:color w:val="000000"/>
          <w:sz w:val="14"/>
          <w:szCs w:val="14"/>
        </w:rPr>
        <w:t xml:space="preserve">CONDICIONES GENERALES: </w:t>
      </w:r>
    </w:p>
    <w:p w14:paraId="497384A3" w14:textId="24C23454" w:rsidR="00CF78C8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 w:rsidRPr="00406037">
        <w:rPr>
          <w:rFonts w:asciiTheme="minorHAnsi" w:hAnsiTheme="minorHAnsi" w:cstheme="minorHAnsi"/>
          <w:color w:val="000000"/>
          <w:sz w:val="14"/>
          <w:szCs w:val="14"/>
        </w:rPr>
        <w:t>PRECIO POR PERSONA EN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 US$ </w:t>
      </w:r>
      <w:r w:rsidRPr="00406037">
        <w:rPr>
          <w:rFonts w:asciiTheme="minorHAnsi" w:hAnsiTheme="minorHAnsi" w:cstheme="minorHAnsi"/>
          <w:color w:val="000000"/>
          <w:sz w:val="14"/>
          <w:szCs w:val="14"/>
        </w:rPr>
        <w:t xml:space="preserve">DÓLARES </w:t>
      </w:r>
    </w:p>
    <w:p w14:paraId="6FB441A5" w14:textId="245DD6E2" w:rsidR="00CF78C8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VÁLID</w:t>
      </w:r>
      <w:r w:rsidR="005931DE">
        <w:rPr>
          <w:rFonts w:asciiTheme="minorHAnsi" w:hAnsiTheme="minorHAnsi" w:cstheme="minorHAnsi"/>
          <w:color w:val="000000"/>
          <w:sz w:val="14"/>
          <w:szCs w:val="14"/>
        </w:rPr>
        <w:t>O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 PARA PAGO</w:t>
      </w:r>
      <w:r w:rsidR="005931DE">
        <w:rPr>
          <w:rFonts w:asciiTheme="minorHAnsi" w:hAnsiTheme="minorHAnsi" w:cstheme="minorHAnsi"/>
          <w:color w:val="000000"/>
          <w:sz w:val="14"/>
          <w:szCs w:val="14"/>
        </w:rPr>
        <w:t>S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 CON TARJETA DE CRÉDITO</w:t>
      </w:r>
      <w:r w:rsidR="005931DE">
        <w:rPr>
          <w:rFonts w:asciiTheme="minorHAnsi" w:hAnsiTheme="minorHAnsi" w:cstheme="minorHAnsi"/>
          <w:color w:val="000000"/>
          <w:sz w:val="14"/>
          <w:szCs w:val="14"/>
        </w:rPr>
        <w:t xml:space="preserve"> DEL BCP O DEL BBVA</w:t>
      </w:r>
      <w:r>
        <w:rPr>
          <w:rFonts w:asciiTheme="minorHAnsi" w:hAnsiTheme="minorHAnsi" w:cstheme="minorHAnsi"/>
          <w:color w:val="000000"/>
          <w:sz w:val="14"/>
          <w:szCs w:val="14"/>
        </w:rPr>
        <w:t xml:space="preserve">. </w:t>
      </w:r>
    </w:p>
    <w:p w14:paraId="71474E60" w14:textId="1A846F9C" w:rsidR="00CF78C8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9E4A97"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VÁLIDOS PARA COMPRAR HASTA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  <w:r w:rsidR="00CB10DB">
        <w:rPr>
          <w:rFonts w:asciiTheme="minorHAnsi" w:hAnsiTheme="minorHAnsi" w:cstheme="minorHAnsi"/>
          <w:color w:val="000000"/>
          <w:sz w:val="14"/>
          <w:szCs w:val="14"/>
          <w:lang w:val="es-PE"/>
        </w:rPr>
        <w:t>30</w:t>
      </w:r>
      <w:r w:rsidR="009270F6">
        <w:rPr>
          <w:rFonts w:asciiTheme="minorHAnsi" w:hAnsiTheme="minorHAnsi" w:cstheme="minorHAnsi"/>
          <w:color w:val="000000"/>
          <w:sz w:val="14"/>
          <w:szCs w:val="14"/>
          <w:lang w:val="es-PE"/>
        </w:rPr>
        <w:t>/</w:t>
      </w:r>
      <w:r w:rsidR="00847560">
        <w:rPr>
          <w:rFonts w:asciiTheme="minorHAnsi" w:hAnsiTheme="minorHAnsi" w:cstheme="minorHAnsi"/>
          <w:color w:val="000000"/>
          <w:sz w:val="14"/>
          <w:szCs w:val="14"/>
          <w:lang w:val="es-PE"/>
        </w:rPr>
        <w:t>10</w:t>
      </w:r>
      <w:r w:rsidR="009270F6">
        <w:rPr>
          <w:rFonts w:asciiTheme="minorHAnsi" w:hAnsiTheme="minorHAnsi" w:cstheme="minorHAnsi"/>
          <w:color w:val="000000"/>
          <w:sz w:val="14"/>
          <w:szCs w:val="14"/>
          <w:lang w:val="es-PE"/>
        </w:rPr>
        <w:t>/2025</w:t>
      </w:r>
    </w:p>
    <w:p w14:paraId="5796A765" w14:textId="5186366C" w:rsidR="00CF78C8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PARA VIAJAR </w:t>
      </w:r>
      <w:r w:rsidR="00CB10DB">
        <w:rPr>
          <w:rFonts w:asciiTheme="minorHAnsi" w:hAnsiTheme="minorHAnsi" w:cstheme="minorHAnsi"/>
          <w:color w:val="000000"/>
          <w:sz w:val="14"/>
          <w:szCs w:val="14"/>
          <w:lang w:val="es-PE"/>
        </w:rPr>
        <w:t>EN LAS FECHAS MENCIONADAS</w:t>
      </w:r>
    </w:p>
    <w:p w14:paraId="4BC325F8" w14:textId="26AF0785" w:rsidR="00CF78C8" w:rsidRPr="006D56E9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BOLETOS AÉREOS </w:t>
      </w:r>
      <w:r w:rsidR="00CB10DB">
        <w:rPr>
          <w:rFonts w:asciiTheme="minorHAnsi" w:hAnsiTheme="minorHAnsi" w:cstheme="minorHAnsi"/>
          <w:color w:val="000000"/>
          <w:sz w:val="14"/>
          <w:szCs w:val="14"/>
          <w:lang w:val="es-PE"/>
        </w:rPr>
        <w:t>CONFIRMADOS CON STAR PERU INCLUYE EQUIPAJE DE MANO + EQUIPAJE DE BODEGA</w:t>
      </w:r>
    </w:p>
    <w:p w14:paraId="189479A8" w14:textId="77777777" w:rsidR="00CF78C8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>B</w:t>
      </w: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LOQUEO AEREO COTIZADO EN TARIFA ECONOMICA PROMOCIONAL, NO PERMITE CAMBIOS DE FECHA NI ENDOSOS. </w:t>
      </w:r>
    </w:p>
    <w:p w14:paraId="495DDEA3" w14:textId="77777777" w:rsidR="00CF78C8" w:rsidRPr="006D56E9" w:rsidRDefault="00CF78C8" w:rsidP="00CF78C8">
      <w:pPr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  <w:lang w:val="es-PE"/>
        </w:rPr>
      </w:pPr>
      <w:r>
        <w:rPr>
          <w:rFonts w:asciiTheme="minorHAnsi" w:hAnsiTheme="minorHAnsi" w:cstheme="minorHAnsi"/>
          <w:color w:val="000000"/>
          <w:sz w:val="14"/>
          <w:szCs w:val="14"/>
          <w:lang w:val="es-PE"/>
        </w:rPr>
        <w:t>PRECIOS NO INCLUYEN SERVICIOS, TOURS, ALIMENTACIÓN Y BEBIDAS NO MENCIONADAS COMO INCLUIDAS.</w:t>
      </w:r>
      <w:r w:rsidRPr="006D56E9">
        <w:rPr>
          <w:rFonts w:asciiTheme="minorHAnsi" w:hAnsiTheme="minorHAnsi" w:cstheme="minorHAnsi"/>
          <w:color w:val="000000"/>
          <w:sz w:val="14"/>
          <w:szCs w:val="14"/>
          <w:lang w:val="es-PE"/>
        </w:rPr>
        <w:t xml:space="preserve"> </w:t>
      </w:r>
    </w:p>
    <w:p w14:paraId="3132F90B" w14:textId="77777777" w:rsidR="00CF78C8" w:rsidRDefault="00CF78C8" w:rsidP="00CF78C8">
      <w:pPr>
        <w:pStyle w:val="Prrafodelista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>PRECIOS SUJETOS A CAMBIOS Y VARIACIONES SIN PREVIO AVISO, HASTA TENER LA RESERVA CONFIRMADA Y PAGADA EN SU TOTALIDAD.</w:t>
      </w:r>
    </w:p>
    <w:p w14:paraId="0B88EF12" w14:textId="77777777" w:rsidR="00CF78C8" w:rsidRPr="00EF049E" w:rsidRDefault="00CF78C8" w:rsidP="00CF78C8">
      <w:pPr>
        <w:pStyle w:val="Prrafodelista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PRECIOS NO REEMBOLSABLES, NO ENDOSABLES, NO TRASFERIBLES. </w:t>
      </w:r>
    </w:p>
    <w:p w14:paraId="1F483160" w14:textId="77777777" w:rsidR="00CF78C8" w:rsidRDefault="00CF78C8" w:rsidP="00CF78C8">
      <w:pPr>
        <w:pStyle w:val="Prrafodelista"/>
        <w:numPr>
          <w:ilvl w:val="0"/>
          <w:numId w:val="8"/>
        </w:numPr>
        <w:ind w:left="284" w:hanging="284"/>
        <w:rPr>
          <w:rFonts w:asciiTheme="minorHAnsi" w:hAnsiTheme="minorHAnsi" w:cstheme="minorHAnsi"/>
          <w:color w:val="000000"/>
          <w:sz w:val="14"/>
          <w:szCs w:val="14"/>
        </w:rPr>
      </w:pPr>
      <w:r>
        <w:rPr>
          <w:rFonts w:asciiTheme="minorHAnsi" w:hAnsiTheme="minorHAnsi" w:cstheme="minorHAnsi"/>
          <w:color w:val="000000"/>
          <w:sz w:val="14"/>
          <w:szCs w:val="14"/>
        </w:rPr>
        <w:t xml:space="preserve">NO SHOW APLICA PENALIDAD DEL 100% DEL TOTAL PAGADO. </w:t>
      </w:r>
    </w:p>
    <w:p w14:paraId="2F9AED51" w14:textId="77777777" w:rsidR="00CF78C8" w:rsidRPr="00916B13" w:rsidRDefault="00CF78C8" w:rsidP="00CF78C8">
      <w:pPr>
        <w:rPr>
          <w:sz w:val="22"/>
          <w:szCs w:val="22"/>
        </w:rPr>
      </w:pPr>
    </w:p>
    <w:p w14:paraId="12B6AF22" w14:textId="77777777" w:rsidR="005F4778" w:rsidRPr="00241B04" w:rsidRDefault="005F4778" w:rsidP="00CF78C8">
      <w:pPr>
        <w:rPr>
          <w:rFonts w:asciiTheme="minorHAnsi" w:hAnsiTheme="minorHAnsi" w:cstheme="minorHAnsi"/>
          <w:b/>
          <w:sz w:val="20"/>
          <w:szCs w:val="20"/>
          <w:lang w:val="es-ES"/>
        </w:rPr>
      </w:pPr>
    </w:p>
    <w:sectPr w:rsidR="005F4778" w:rsidRPr="00241B04" w:rsidSect="00267ECC">
      <w:headerReference w:type="default" r:id="rId7"/>
      <w:footerReference w:type="default" r:id="rId8"/>
      <w:pgSz w:w="11906" w:h="16838"/>
      <w:pgMar w:top="1276" w:right="1474" w:bottom="993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38FEB" w14:textId="77777777" w:rsidR="00B44B96" w:rsidRDefault="00B44B96">
      <w:r>
        <w:separator/>
      </w:r>
    </w:p>
  </w:endnote>
  <w:endnote w:type="continuationSeparator" w:id="0">
    <w:p w14:paraId="482DB23D" w14:textId="77777777" w:rsidR="00B44B96" w:rsidRDefault="00B4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EF954" w14:textId="77777777" w:rsidR="00E5588C" w:rsidRPr="00EF1967" w:rsidRDefault="00E5588C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3348" w14:textId="77777777" w:rsidR="00B44B96" w:rsidRDefault="00B44B96">
      <w:r>
        <w:separator/>
      </w:r>
    </w:p>
  </w:footnote>
  <w:footnote w:type="continuationSeparator" w:id="0">
    <w:p w14:paraId="4AFBB5F7" w14:textId="77777777" w:rsidR="00B44B96" w:rsidRDefault="00B4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DFCF" w14:textId="77777777" w:rsidR="00E5588C" w:rsidRPr="0004653C" w:rsidRDefault="00980DE5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B2201FB" wp14:editId="52B2CF27">
          <wp:extent cx="762000" cy="485775"/>
          <wp:effectExtent l="0" t="0" r="0" b="9525"/>
          <wp:docPr id="1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711" cy="488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8AE"/>
    <w:multiLevelType w:val="hybridMultilevel"/>
    <w:tmpl w:val="961E9E2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B648B"/>
    <w:multiLevelType w:val="hybridMultilevel"/>
    <w:tmpl w:val="049087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F39EF"/>
    <w:multiLevelType w:val="hybridMultilevel"/>
    <w:tmpl w:val="9210F6A6"/>
    <w:lvl w:ilvl="0" w:tplc="2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0050370"/>
    <w:multiLevelType w:val="hybridMultilevel"/>
    <w:tmpl w:val="BE428C8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5401E8"/>
    <w:multiLevelType w:val="hybridMultilevel"/>
    <w:tmpl w:val="945C318C"/>
    <w:lvl w:ilvl="0" w:tplc="97506648">
      <w:numFmt w:val="bullet"/>
      <w:lvlText w:val="-"/>
      <w:lvlJc w:val="left"/>
      <w:pPr>
        <w:ind w:left="360" w:hanging="360"/>
      </w:pPr>
      <w:rPr>
        <w:rFonts w:ascii="Tw Cen MT Condensed Extra Bold" w:hAnsi="Tw Cen MT Condensed Extra Bold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256F5F"/>
    <w:multiLevelType w:val="hybridMultilevel"/>
    <w:tmpl w:val="9E0E108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11D7E"/>
    <w:multiLevelType w:val="hybridMultilevel"/>
    <w:tmpl w:val="51F6A67E"/>
    <w:lvl w:ilvl="0" w:tplc="2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0051498">
    <w:abstractNumId w:val="2"/>
  </w:num>
  <w:num w:numId="2" w16cid:durableId="823938126">
    <w:abstractNumId w:val="7"/>
  </w:num>
  <w:num w:numId="3" w16cid:durableId="1523975902">
    <w:abstractNumId w:val="4"/>
  </w:num>
  <w:num w:numId="4" w16cid:durableId="1078208134">
    <w:abstractNumId w:val="5"/>
  </w:num>
  <w:num w:numId="5" w16cid:durableId="144705373">
    <w:abstractNumId w:val="3"/>
  </w:num>
  <w:num w:numId="6" w16cid:durableId="1435519819">
    <w:abstractNumId w:val="6"/>
  </w:num>
  <w:num w:numId="7" w16cid:durableId="1459371752">
    <w:abstractNumId w:val="0"/>
  </w:num>
  <w:num w:numId="8" w16cid:durableId="479342978">
    <w:abstractNumId w:val="1"/>
  </w:num>
  <w:num w:numId="9" w16cid:durableId="553659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BA"/>
    <w:rsid w:val="0005351D"/>
    <w:rsid w:val="00072A29"/>
    <w:rsid w:val="00093B9C"/>
    <w:rsid w:val="00093F51"/>
    <w:rsid w:val="000978D6"/>
    <w:rsid w:val="00124D7A"/>
    <w:rsid w:val="001B083C"/>
    <w:rsid w:val="001C72CE"/>
    <w:rsid w:val="001D02C1"/>
    <w:rsid w:val="001E5882"/>
    <w:rsid w:val="00241B04"/>
    <w:rsid w:val="00246620"/>
    <w:rsid w:val="002B74D0"/>
    <w:rsid w:val="00366491"/>
    <w:rsid w:val="003701D0"/>
    <w:rsid w:val="00391B04"/>
    <w:rsid w:val="003A6A6F"/>
    <w:rsid w:val="003C61AC"/>
    <w:rsid w:val="00412BF0"/>
    <w:rsid w:val="00435FD1"/>
    <w:rsid w:val="00490E9F"/>
    <w:rsid w:val="004D7917"/>
    <w:rsid w:val="0051659C"/>
    <w:rsid w:val="005205B7"/>
    <w:rsid w:val="005931DE"/>
    <w:rsid w:val="005D2D43"/>
    <w:rsid w:val="005F4778"/>
    <w:rsid w:val="00646B41"/>
    <w:rsid w:val="006522AE"/>
    <w:rsid w:val="006C193A"/>
    <w:rsid w:val="006C3259"/>
    <w:rsid w:val="00733F5A"/>
    <w:rsid w:val="0075339E"/>
    <w:rsid w:val="00847560"/>
    <w:rsid w:val="008D157B"/>
    <w:rsid w:val="008E4A46"/>
    <w:rsid w:val="009063BA"/>
    <w:rsid w:val="009228EA"/>
    <w:rsid w:val="009270F6"/>
    <w:rsid w:val="0097210E"/>
    <w:rsid w:val="00980DE5"/>
    <w:rsid w:val="00A15315"/>
    <w:rsid w:val="00A3213E"/>
    <w:rsid w:val="00A61696"/>
    <w:rsid w:val="00A66A15"/>
    <w:rsid w:val="00A75A5A"/>
    <w:rsid w:val="00AC6571"/>
    <w:rsid w:val="00B3144E"/>
    <w:rsid w:val="00B439AB"/>
    <w:rsid w:val="00B44B96"/>
    <w:rsid w:val="00B51AAE"/>
    <w:rsid w:val="00BE1177"/>
    <w:rsid w:val="00C33848"/>
    <w:rsid w:val="00C5247B"/>
    <w:rsid w:val="00C85D55"/>
    <w:rsid w:val="00CB10DB"/>
    <w:rsid w:val="00CF7663"/>
    <w:rsid w:val="00CF78C8"/>
    <w:rsid w:val="00E00BBB"/>
    <w:rsid w:val="00E5588C"/>
    <w:rsid w:val="00E73F91"/>
    <w:rsid w:val="00EB556F"/>
    <w:rsid w:val="00F17E72"/>
    <w:rsid w:val="00F2165B"/>
    <w:rsid w:val="00F30680"/>
    <w:rsid w:val="00F3627A"/>
    <w:rsid w:val="00FA524E"/>
    <w:rsid w:val="00FC7077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C2811"/>
  <w15:chartTrackingRefBased/>
  <w15:docId w15:val="{0CA0C562-40A4-4E3A-BA65-B01082B0B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3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63B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063B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063BA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Piedepgina">
    <w:name w:val="footer"/>
    <w:basedOn w:val="Normal"/>
    <w:link w:val="PiedepginaCar"/>
    <w:unhideWhenUsed/>
    <w:rsid w:val="009063B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063BA"/>
    <w:rPr>
      <w:rFonts w:ascii="Times New Roman" w:eastAsia="Times New Roman" w:hAnsi="Times New Roman" w:cs="Times New Roman"/>
      <w:kern w:val="0"/>
      <w:sz w:val="24"/>
      <w:szCs w:val="24"/>
      <w:lang w:val="es-ES_tradnl" w:eastAsia="es-ES_tradnl"/>
      <w14:ligatures w14:val="none"/>
    </w:rPr>
  </w:style>
  <w:style w:type="paragraph" w:styleId="Sinespaciado">
    <w:name w:val="No Spacing"/>
    <w:uiPriority w:val="1"/>
    <w:qFormat/>
    <w:rsid w:val="00E73F91"/>
    <w:pPr>
      <w:spacing w:after="0" w:line="240" w:lineRule="auto"/>
    </w:pPr>
    <w:rPr>
      <w:rFonts w:eastAsiaTheme="minorEastAsia"/>
      <w:kern w:val="0"/>
      <w:lang w:val="en-US" w:eastAsia="es-PE"/>
      <w14:ligatures w14:val="none"/>
    </w:rPr>
  </w:style>
  <w:style w:type="table" w:styleId="Tablaconcuadrcula">
    <w:name w:val="Table Grid"/>
    <w:basedOn w:val="Tablanormal"/>
    <w:uiPriority w:val="39"/>
    <w:rsid w:val="00F3068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C72CE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1C72CE"/>
  </w:style>
  <w:style w:type="character" w:customStyle="1" w:styleId="eop">
    <w:name w:val="eop"/>
    <w:basedOn w:val="Fuentedeprrafopredeter"/>
    <w:rsid w:val="001C72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si_analista12</dc:creator>
  <cp:keywords/>
  <dc:description/>
  <cp:lastModifiedBy>Vidatur TI</cp:lastModifiedBy>
  <cp:revision>11</cp:revision>
  <dcterms:created xsi:type="dcterms:W3CDTF">2025-10-02T16:13:00Z</dcterms:created>
  <dcterms:modified xsi:type="dcterms:W3CDTF">2025-10-02T16:54:00Z</dcterms:modified>
</cp:coreProperties>
</file>