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ADE09" w14:textId="77777777" w:rsidR="00EE4BB6" w:rsidRDefault="009D0727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 xml:space="preserve">PUNTA CANA  </w:t>
      </w:r>
    </w:p>
    <w:p w14:paraId="4584FEA6" w14:textId="77777777" w:rsidR="00EE4BB6" w:rsidRDefault="009D0727">
      <w:pPr>
        <w:jc w:val="center"/>
        <w:rPr>
          <w:rFonts w:ascii="Calibri" w:eastAsia="Calibri" w:hAnsi="Calibri" w:cs="Calibri"/>
          <w:b/>
          <w:bCs/>
          <w:color w:val="0F243E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F243E"/>
          <w:sz w:val="40"/>
          <w:szCs w:val="40"/>
        </w:rPr>
        <w:t>SEMANA SANTA</w:t>
      </w:r>
    </w:p>
    <w:p w14:paraId="1A29F80E" w14:textId="77777777" w:rsidR="00EE4BB6" w:rsidRDefault="009D0727">
      <w:pPr>
        <w:jc w:val="center"/>
        <w:rPr>
          <w:rFonts w:ascii="Calibri" w:eastAsia="Calibri" w:hAnsi="Calibri" w:cs="Calibri"/>
          <w:b/>
          <w:bCs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F243E"/>
          <w:sz w:val="28"/>
          <w:szCs w:val="28"/>
        </w:rPr>
        <w:t>4 DIAS/ 3 NOCHES</w:t>
      </w:r>
    </w:p>
    <w:p w14:paraId="571DEB14" w14:textId="77777777" w:rsidR="00EE4BB6" w:rsidRDefault="009D0727">
      <w:pPr>
        <w:jc w:val="center"/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F243E"/>
          <w:sz w:val="18"/>
          <w:szCs w:val="18"/>
        </w:rPr>
        <w:t xml:space="preserve">RESERVAS HASTA EL 31 DE AGOSTO 26” </w:t>
      </w:r>
    </w:p>
    <w:p w14:paraId="31D04EBC" w14:textId="77777777" w:rsidR="00EE4BB6" w:rsidRDefault="00EE4BB6">
      <w:pPr>
        <w:rPr>
          <w:rFonts w:ascii="Calibri" w:eastAsia="Calibri" w:hAnsi="Calibri" w:cs="Calibri"/>
          <w:b/>
          <w:bCs/>
          <w:color w:val="0F243E"/>
          <w:sz w:val="18"/>
          <w:szCs w:val="18"/>
        </w:rPr>
      </w:pPr>
    </w:p>
    <w:p w14:paraId="1F694E6D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Boleto aéreo Lima / Punta Cana / Lima</w:t>
      </w:r>
    </w:p>
    <w:p w14:paraId="25F2740E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Traslado apto / hotel / apto en servicio regular </w:t>
      </w:r>
    </w:p>
    <w:p w14:paraId="615B095C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3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noches de alojamiento</w:t>
      </w:r>
    </w:p>
    <w:p w14:paraId="7C830B2D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Sistema todo incluido</w:t>
      </w:r>
    </w:p>
    <w:p w14:paraId="4A50A7BF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Impuestos </w:t>
      </w:r>
    </w:p>
    <w:p w14:paraId="13402188" w14:textId="77777777" w:rsidR="00EE4BB6" w:rsidRDefault="009D07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077"/>
        <w:rPr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Tarjeta de asistencia</w:t>
      </w:r>
    </w:p>
    <w:p w14:paraId="1E531B66" w14:textId="77777777" w:rsidR="00EE4BB6" w:rsidRDefault="00EE4BB6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54EEC59" w14:textId="2401B7CF" w:rsidR="00EE4BB6" w:rsidRDefault="00A2283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LATAM</w:t>
      </w:r>
      <w:bookmarkStart w:id="0" w:name="_GoBack"/>
      <w:bookmarkEnd w:id="0"/>
    </w:p>
    <w:tbl>
      <w:tblPr>
        <w:tblStyle w:val="a"/>
        <w:tblW w:w="749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4041"/>
        <w:gridCol w:w="863"/>
        <w:gridCol w:w="863"/>
        <w:gridCol w:w="864"/>
        <w:gridCol w:w="864"/>
      </w:tblGrid>
      <w:tr w:rsidR="00EE4BB6" w14:paraId="5C5E3C1F" w14:textId="77777777">
        <w:trPr>
          <w:trHeight w:val="275"/>
          <w:jc w:val="center"/>
        </w:trPr>
        <w:tc>
          <w:tcPr>
            <w:tcW w:w="4042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6FCDF96E" w14:textId="77777777" w:rsidR="00EE4BB6" w:rsidRDefault="009D07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8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4BE6EEC4" w14:textId="77777777" w:rsidR="00EE4BB6" w:rsidRDefault="009D07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8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7562AE24" w14:textId="77777777" w:rsidR="00EE4BB6" w:rsidRDefault="009D07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86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65BF8C38" w14:textId="77777777" w:rsidR="00EE4BB6" w:rsidRDefault="009D07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86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</w:tcPr>
          <w:p w14:paraId="007324FA" w14:textId="77777777" w:rsidR="00EE4BB6" w:rsidRDefault="009D0727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</w:tr>
      <w:tr w:rsidR="00EE4BB6" w14:paraId="35E7D0A5" w14:textId="77777777">
        <w:trPr>
          <w:trHeight w:val="270"/>
          <w:jc w:val="center"/>
        </w:trPr>
        <w:tc>
          <w:tcPr>
            <w:tcW w:w="4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55F09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Bahia Principe Explore Turquesa</w:t>
            </w:r>
          </w:p>
        </w:tc>
        <w:tc>
          <w:tcPr>
            <w:tcW w:w="863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B9F2E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1498</w:t>
            </w:r>
          </w:p>
        </w:tc>
        <w:tc>
          <w:tcPr>
            <w:tcW w:w="863" w:type="dxa"/>
            <w:tcBorders>
              <w:top w:val="single" w:sz="14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6896B" w14:textId="71437DB2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133</w:t>
            </w:r>
            <w:r w:rsidR="001265A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single" w:sz="14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B2A251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1314</w:t>
            </w:r>
          </w:p>
        </w:tc>
        <w:tc>
          <w:tcPr>
            <w:tcW w:w="864" w:type="dxa"/>
            <w:tcBorders>
              <w:top w:val="single" w:sz="14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09CC19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1164</w:t>
            </w:r>
          </w:p>
        </w:tc>
      </w:tr>
      <w:tr w:rsidR="00EE4BB6" w14:paraId="6D736F58" w14:textId="77777777">
        <w:trPr>
          <w:trHeight w:val="225"/>
          <w:jc w:val="center"/>
        </w:trPr>
        <w:tc>
          <w:tcPr>
            <w:tcW w:w="404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C23A2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Bahia Principe Explore Punta Cana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2FC196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1597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27920" w14:textId="5DDEF491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139</w:t>
            </w:r>
            <w:r w:rsidR="001265A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8D8E1A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914E3D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1196</w:t>
            </w:r>
          </w:p>
        </w:tc>
      </w:tr>
      <w:tr w:rsidR="00EE4BB6" w14:paraId="1FA26C45" w14:textId="77777777">
        <w:trPr>
          <w:trHeight w:val="210"/>
          <w:jc w:val="center"/>
        </w:trPr>
        <w:tc>
          <w:tcPr>
            <w:tcW w:w="4042" w:type="dxa"/>
            <w:tcBorders>
              <w:top w:val="single" w:sz="5" w:space="0" w:color="CCCCCC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38679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Bahia Principe Escape Aquamarine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CA7B0A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1597</w:t>
            </w:r>
          </w:p>
        </w:tc>
        <w:tc>
          <w:tcPr>
            <w:tcW w:w="863" w:type="dxa"/>
            <w:tcBorders>
              <w:top w:val="single" w:sz="5" w:space="0" w:color="CCCCCC"/>
              <w:left w:val="single" w:sz="5" w:space="0" w:color="CCCCCC"/>
              <w:bottom w:val="single" w:sz="8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DF197C" w14:textId="75D96F18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139</w:t>
            </w:r>
            <w:r w:rsidR="001265AA"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8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169BC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1377</w:t>
            </w:r>
          </w:p>
        </w:tc>
        <w:tc>
          <w:tcPr>
            <w:tcW w:w="864" w:type="dxa"/>
            <w:tcBorders>
              <w:top w:val="single" w:sz="5" w:space="0" w:color="CCCCCC"/>
              <w:left w:val="single" w:sz="5" w:space="0" w:color="CCCCCC"/>
              <w:bottom w:val="single" w:sz="8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A23A46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***</w:t>
            </w:r>
          </w:p>
        </w:tc>
      </w:tr>
      <w:tr w:rsidR="00EE4BB6" w14:paraId="204E662A" w14:textId="77777777">
        <w:trPr>
          <w:trHeight w:val="267"/>
          <w:jc w:val="center"/>
        </w:trPr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204891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Grand Sirenis Punta Cana Resort All Inclusive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CB0AD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1569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62BA0F" w14:textId="42761C51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140</w:t>
            </w:r>
            <w:r w:rsidR="001265A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88A9CB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1371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68A24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1197</w:t>
            </w:r>
          </w:p>
        </w:tc>
      </w:tr>
      <w:tr w:rsidR="00EE4BB6" w14:paraId="4B4F0A07" w14:textId="77777777">
        <w:trPr>
          <w:trHeight w:val="282"/>
          <w:jc w:val="center"/>
        </w:trPr>
        <w:tc>
          <w:tcPr>
            <w:tcW w:w="4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21FFD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Meliá Caribe Beach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218BC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1914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BA674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1455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DBF40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1416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EF80F" w14:textId="77777777" w:rsidR="00EE4BB6" w:rsidRDefault="009D072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1224</w:t>
            </w:r>
          </w:p>
        </w:tc>
      </w:tr>
    </w:tbl>
    <w:p w14:paraId="32407953" w14:textId="77777777" w:rsidR="00EE4BB6" w:rsidRDefault="009D072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COMISION USD 50$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10$ X/P</w:t>
      </w:r>
    </w:p>
    <w:p w14:paraId="6E7B2344" w14:textId="77777777" w:rsidR="00EE4BB6" w:rsidRDefault="00EE4BB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504D7CD" w14:textId="77777777" w:rsidR="00EE4BB6" w:rsidRDefault="009D07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5D77CC3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Los hoteles </w:t>
      </w:r>
      <w:r>
        <w:rPr>
          <w:rFonts w:ascii="Calibri" w:eastAsia="Calibri" w:hAnsi="Calibri" w:cs="Calibri"/>
          <w:sz w:val="20"/>
          <w:szCs w:val="20"/>
        </w:rPr>
        <w:t>están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sujetos a disponibilidad y cambios de precio sin previo aviso.</w:t>
      </w:r>
    </w:p>
    <w:p w14:paraId="56D9FB89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5 $ ADICIONAL DE </w:t>
      </w:r>
      <w:r>
        <w:rPr>
          <w:rFonts w:ascii="Calibri" w:eastAsia="Calibri" w:hAnsi="Calibri" w:cs="Calibri"/>
          <w:b/>
          <w:bCs/>
          <w:sz w:val="20"/>
          <w:szCs w:val="20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PARA AGENCIAS GEA.</w:t>
      </w:r>
    </w:p>
    <w:p w14:paraId="0393A78A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Los hoteles son con tarifa dinámica, sujetos a disponibilidad y cambios de precio sin previo aviso. (bloqueo solo de aéreos)</w:t>
      </w:r>
    </w:p>
    <w:p w14:paraId="528F1AC5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7wekkso333yp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5702D5E6" w14:textId="77777777" w:rsidR="00EE4BB6" w:rsidRDefault="00EE4B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22D4CCB2" w14:textId="77777777" w:rsidR="00EE4BB6" w:rsidRDefault="00EE4BB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8BD90F8" w14:textId="77777777" w:rsidR="00EE4BB6" w:rsidRDefault="009D072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ITINERARIO:</w:t>
      </w:r>
    </w:p>
    <w:p w14:paraId="7B6F5ECB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LA2452 25MAR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LIMPUJ </w:t>
      </w:r>
      <w:r>
        <w:rPr>
          <w:rFonts w:ascii="Calibri" w:eastAsia="Calibri" w:hAnsi="Calibri" w:cs="Calibri"/>
          <w:b/>
          <w:bCs/>
          <w:sz w:val="18"/>
          <w:szCs w:val="18"/>
        </w:rPr>
        <w:t>0920 1520</w:t>
      </w:r>
    </w:p>
    <w:p w14:paraId="7A9496BE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LA2451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28MAR PUJLIM 1935 </w:t>
      </w:r>
      <w:r>
        <w:rPr>
          <w:rFonts w:ascii="Calibri" w:eastAsia="Calibri" w:hAnsi="Calibri" w:cs="Calibri"/>
          <w:b/>
          <w:bCs/>
          <w:sz w:val="18"/>
          <w:szCs w:val="18"/>
        </w:rPr>
        <w:t>2335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  </w:t>
      </w:r>
    </w:p>
    <w:p w14:paraId="3167E0C0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  <w:highlight w:val="yellow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  <w:highlight w:val="white"/>
        </w:rPr>
        <w:t xml:space="preserve">INCLUYE </w:t>
      </w: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>ARTÍCULO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  <w:highlight w:val="white"/>
        </w:rPr>
        <w:t xml:space="preserve"> PERSONAL Y</w:t>
      </w:r>
      <w:r>
        <w:rPr>
          <w:rFonts w:ascii="Calibri" w:eastAsia="Calibri" w:hAnsi="Calibri" w:cs="Calibri"/>
          <w:b/>
          <w:bCs/>
          <w:sz w:val="18"/>
          <w:szCs w:val="18"/>
          <w:highlight w:val="white"/>
        </w:rPr>
        <w:t xml:space="preserve"> EQUIPAJE DE MA</w:t>
      </w:r>
      <w:r>
        <w:rPr>
          <w:rFonts w:ascii="Calibri" w:eastAsia="Calibri" w:hAnsi="Calibri" w:cs="Calibri"/>
          <w:b/>
          <w:bCs/>
          <w:sz w:val="18"/>
          <w:szCs w:val="18"/>
        </w:rPr>
        <w:t>NO</w:t>
      </w:r>
    </w:p>
    <w:p w14:paraId="7925E49D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NO INCLUYE EQUIPAJE DE BODEGA</w:t>
      </w:r>
    </w:p>
    <w:p w14:paraId="3DC04416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AVISO.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</w:p>
    <w:p w14:paraId="1400CCF2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LOS VUELOS </w:t>
      </w:r>
      <w:r>
        <w:rPr>
          <w:rFonts w:ascii="Calibri" w:eastAsia="Calibri" w:hAnsi="Calibri" w:cs="Calibri"/>
          <w:b/>
          <w:bCs/>
          <w:sz w:val="18"/>
          <w:szCs w:val="18"/>
        </w:rPr>
        <w:t>ESTÁN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SUJETOS A CAMBIOS SIN PREVIO AVISO</w:t>
      </w:r>
    </w:p>
    <w:p w14:paraId="7DC3284B" w14:textId="77777777" w:rsidR="00EE4BB6" w:rsidRDefault="009D072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EL COSTO DE LOS IMPUESTOS </w:t>
      </w:r>
      <w:r>
        <w:rPr>
          <w:rFonts w:ascii="Calibri" w:eastAsia="Calibri" w:hAnsi="Calibri" w:cs="Calibri"/>
          <w:b/>
          <w:bCs/>
          <w:sz w:val="18"/>
          <w:szCs w:val="18"/>
        </w:rPr>
        <w:t>ESTÁ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SUJETO A CAMBIOS HASTA EL MOMENTO DE LA EMISIÓN DEL MISMO.</w:t>
      </w:r>
    </w:p>
    <w:p w14:paraId="42EDB0EB" w14:textId="77777777" w:rsidR="00EE4BB6" w:rsidRDefault="00EE4BB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3A901F6" w14:textId="77777777" w:rsidR="00EE4BB6" w:rsidRDefault="00EE4BB6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sectPr w:rsidR="00EE4BB6">
      <w:headerReference w:type="default" r:id="rId7"/>
      <w:footerReference w:type="default" r:id="rId8"/>
      <w:pgSz w:w="11906" w:h="16838"/>
      <w:pgMar w:top="1417" w:right="1701" w:bottom="1417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39E8A" w14:textId="77777777" w:rsidR="00E25DB3" w:rsidRDefault="00E25DB3">
      <w:r>
        <w:separator/>
      </w:r>
    </w:p>
  </w:endnote>
  <w:endnote w:type="continuationSeparator" w:id="0">
    <w:p w14:paraId="05AD7300" w14:textId="77777777" w:rsidR="00E25DB3" w:rsidRDefault="00E2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8BE3A8D0-18BB-404A-B6C8-30B20B302A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FF2BBC2-EA36-417B-8B99-CA48868A1D8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812BDFA-9459-4C97-8B0B-4E7F8B4A82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16F19E3-0062-4F66-9034-C29AA58E29CD}"/>
    <w:embedBold r:id="rId5" w:fontKey="{EEEACFD3-1C9A-45B9-8E82-138CAB3627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24BF1" w14:textId="77777777" w:rsidR="00EE4BB6" w:rsidRDefault="009D07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bookmarkStart w:id="2" w:name="_571lekran4pp" w:colFirst="0" w:colLast="0"/>
    <w:bookmarkEnd w:id="2"/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01B82516" w14:textId="77777777" w:rsidR="00EE4BB6" w:rsidRDefault="009D07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107369E1" w14:textId="77777777" w:rsidR="00EE4BB6" w:rsidRDefault="00EE4B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9357B" w14:textId="77777777" w:rsidR="00E25DB3" w:rsidRDefault="00E25DB3">
      <w:r>
        <w:separator/>
      </w:r>
    </w:p>
  </w:footnote>
  <w:footnote w:type="continuationSeparator" w:id="0">
    <w:p w14:paraId="59B4006A" w14:textId="77777777" w:rsidR="00E25DB3" w:rsidRDefault="00E2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EFBEE" w14:textId="77777777" w:rsidR="00EE4BB6" w:rsidRDefault="009D07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C6B1467" wp14:editId="02FA5CA2">
          <wp:extent cx="1664453" cy="599229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664453" cy="599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70E79"/>
    <w:multiLevelType w:val="multilevel"/>
    <w:tmpl w:val="D80E449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8A54216"/>
    <w:multiLevelType w:val="multilevel"/>
    <w:tmpl w:val="2F1A7A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BB6"/>
    <w:rsid w:val="001265AA"/>
    <w:rsid w:val="009D0727"/>
    <w:rsid w:val="00A22839"/>
    <w:rsid w:val="00E25DB3"/>
    <w:rsid w:val="00E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2BCA8"/>
  <w15:docId w15:val="{1BC42AB1-AD29-4B98-8B26-C2DFCDDC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2026-08-20T14:55:00Z</dcterms:created>
  <dcterms:modified xsi:type="dcterms:W3CDTF">2026-08-20T15:41:00Z</dcterms:modified>
</cp:coreProperties>
</file>