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49B8" w14:textId="19EED94D" w:rsidR="00D62F18" w:rsidRPr="00323D72" w:rsidRDefault="0031555E" w:rsidP="00C30ADD">
      <w:pPr>
        <w:tabs>
          <w:tab w:val="left" w:pos="3802"/>
        </w:tabs>
        <w:jc w:val="center"/>
        <w:textAlignment w:val="baseline"/>
        <w:outlineLvl w:val="2"/>
        <w:rPr>
          <w:rFonts w:ascii="Gisha" w:hAnsi="Gisha" w:cs="Gisha"/>
          <w:b/>
          <w:bCs/>
          <w:color w:val="00B050"/>
          <w:sz w:val="40"/>
          <w:szCs w:val="40"/>
          <w:lang w:val="es-PE" w:eastAsia="es-PE"/>
        </w:rPr>
      </w:pPr>
      <w:r w:rsidRPr="00323D72">
        <w:rPr>
          <w:rFonts w:ascii="Gisha" w:hAnsi="Gisha" w:cs="Gisha" w:hint="cs"/>
          <w:b/>
          <w:bCs/>
          <w:color w:val="00B050"/>
          <w:sz w:val="40"/>
          <w:szCs w:val="40"/>
          <w:lang w:val="es-PE" w:eastAsia="es-PE"/>
        </w:rPr>
        <w:t>TURQUIA</w:t>
      </w:r>
      <w:r w:rsidR="00C87067" w:rsidRPr="00323D72">
        <w:rPr>
          <w:rFonts w:ascii="Gisha" w:hAnsi="Gisha" w:cs="Gisha" w:hint="cs"/>
          <w:b/>
          <w:bCs/>
          <w:color w:val="00B050"/>
          <w:sz w:val="40"/>
          <w:szCs w:val="40"/>
          <w:lang w:val="es-PE" w:eastAsia="es-PE"/>
        </w:rPr>
        <w:t xml:space="preserve"> CON HOTEL CUEVA </w:t>
      </w:r>
    </w:p>
    <w:p w14:paraId="27D11F44" w14:textId="317C5C59" w:rsidR="00C87067" w:rsidRPr="00C87067" w:rsidRDefault="00C87067" w:rsidP="00C30ADD">
      <w:pPr>
        <w:tabs>
          <w:tab w:val="left" w:pos="3802"/>
        </w:tabs>
        <w:jc w:val="center"/>
        <w:textAlignment w:val="baseline"/>
        <w:outlineLvl w:val="2"/>
        <w:rPr>
          <w:rFonts w:ascii="Gisha" w:hAnsi="Gisha" w:cs="Gisha"/>
          <w:b/>
          <w:bCs/>
          <w:color w:val="00B050"/>
          <w:sz w:val="40"/>
          <w:szCs w:val="40"/>
          <w:lang w:val="es-PE" w:eastAsia="es-PE"/>
        </w:rPr>
      </w:pPr>
      <w:r w:rsidRPr="00C87067">
        <w:rPr>
          <w:rFonts w:ascii="Gisha" w:hAnsi="Gisha" w:cs="Gisha" w:hint="cs"/>
          <w:b/>
          <w:bCs/>
          <w:color w:val="00B050"/>
          <w:sz w:val="40"/>
          <w:szCs w:val="40"/>
          <w:lang w:val="es-PE" w:eastAsia="es-PE"/>
        </w:rPr>
        <w:t xml:space="preserve">-15% EN EL SEGUNDO PAX </w:t>
      </w:r>
    </w:p>
    <w:p w14:paraId="741AF8FE" w14:textId="236E10B2" w:rsidR="00184C1A" w:rsidRPr="00C87067" w:rsidRDefault="00184C1A" w:rsidP="00C30ADD">
      <w:pPr>
        <w:tabs>
          <w:tab w:val="left" w:pos="3802"/>
        </w:tabs>
        <w:jc w:val="center"/>
        <w:textAlignment w:val="baseline"/>
        <w:outlineLvl w:val="2"/>
        <w:rPr>
          <w:rFonts w:ascii="Constantia" w:hAnsi="Constantia" w:cstheme="minorHAnsi"/>
          <w:b/>
          <w:bCs/>
          <w:color w:val="00B050"/>
          <w:sz w:val="18"/>
          <w:szCs w:val="18"/>
          <w:lang w:val="es-PE" w:eastAsia="es-PE"/>
        </w:rPr>
      </w:pPr>
      <w:r w:rsidRPr="00C87067">
        <w:rPr>
          <w:rFonts w:ascii="Constantia" w:hAnsi="Constantia" w:cstheme="minorHAnsi"/>
          <w:b/>
          <w:bCs/>
          <w:color w:val="00B050"/>
          <w:sz w:val="18"/>
          <w:szCs w:val="18"/>
          <w:lang w:val="es-PE" w:eastAsia="es-PE"/>
        </w:rPr>
        <w:t xml:space="preserve">10 DIAS 09 NOCHES </w:t>
      </w:r>
    </w:p>
    <w:p w14:paraId="60048B64" w14:textId="77777777" w:rsidR="000C68CB" w:rsidRPr="00C87067" w:rsidRDefault="000C68CB" w:rsidP="000C68CB">
      <w:pPr>
        <w:tabs>
          <w:tab w:val="left" w:pos="3802"/>
        </w:tabs>
        <w:textAlignment w:val="baseline"/>
        <w:outlineLvl w:val="2"/>
        <w:rPr>
          <w:rFonts w:ascii="Constantia" w:hAnsi="Constantia" w:cstheme="minorHAnsi"/>
          <w:b/>
          <w:bCs/>
          <w:color w:val="005E00"/>
          <w:lang w:val="es-PE" w:eastAsia="es-PE"/>
        </w:rPr>
      </w:pPr>
    </w:p>
    <w:p w14:paraId="0C4EBFD4" w14:textId="77777777" w:rsidR="000C68CB" w:rsidRPr="00C87067" w:rsidRDefault="000C68CB" w:rsidP="000C68CB">
      <w:pPr>
        <w:tabs>
          <w:tab w:val="left" w:pos="3802"/>
        </w:tabs>
        <w:textAlignment w:val="baseline"/>
        <w:outlineLvl w:val="2"/>
        <w:rPr>
          <w:rFonts w:ascii="Constantia" w:hAnsi="Constantia" w:cstheme="minorHAnsi"/>
          <w:b/>
          <w:bCs/>
          <w:color w:val="005E00"/>
          <w:lang w:val="es-PE" w:eastAsia="es-PE"/>
        </w:rPr>
      </w:pPr>
    </w:p>
    <w:p w14:paraId="7CB90AD7" w14:textId="2CDEC350" w:rsidR="000C68CB" w:rsidRPr="000C68CB" w:rsidRDefault="000C68CB" w:rsidP="000C68CB">
      <w:pPr>
        <w:tabs>
          <w:tab w:val="left" w:pos="3802"/>
        </w:tabs>
        <w:textAlignment w:val="baseline"/>
        <w:outlineLvl w:val="2"/>
        <w:rPr>
          <w:rFonts w:asciiTheme="minorHAnsi" w:hAnsiTheme="minorHAnsi" w:cstheme="minorHAnsi"/>
          <w:b/>
          <w:bCs/>
          <w:color w:val="005E00"/>
          <w:sz w:val="22"/>
          <w:szCs w:val="22"/>
          <w:lang w:val="es-PE" w:eastAsia="es-PE"/>
        </w:rPr>
      </w:pPr>
      <w:r w:rsidRPr="000C68CB">
        <w:rPr>
          <w:rFonts w:asciiTheme="minorHAnsi" w:hAnsiTheme="minorHAnsi" w:cstheme="minorHAnsi"/>
          <w:b/>
          <w:bCs/>
          <w:color w:val="005E00"/>
          <w:sz w:val="22"/>
          <w:szCs w:val="22"/>
          <w:lang w:val="es-PE" w:eastAsia="es-PE"/>
        </w:rPr>
        <w:t>FECHAS DE INICIO DE VIAJE:</w:t>
      </w:r>
      <w:r w:rsidR="003E1BFA">
        <w:rPr>
          <w:rFonts w:asciiTheme="minorHAnsi" w:hAnsiTheme="minorHAnsi" w:cstheme="minorHAnsi"/>
          <w:b/>
          <w:bCs/>
          <w:color w:val="005E00"/>
          <w:sz w:val="22"/>
          <w:szCs w:val="22"/>
          <w:lang w:val="es-PE" w:eastAsia="es-PE"/>
        </w:rPr>
        <w:t xml:space="preserve"> LUNES, MARTES, MIERCOLES, JUEVES, SABADO Y DOMINGO</w:t>
      </w:r>
    </w:p>
    <w:p w14:paraId="17E22729" w14:textId="77777777" w:rsidR="000C68CB" w:rsidRPr="000C68CB" w:rsidRDefault="000C68CB" w:rsidP="000C68CB">
      <w:pPr>
        <w:tabs>
          <w:tab w:val="left" w:pos="3802"/>
        </w:tabs>
        <w:textAlignment w:val="baseline"/>
        <w:outlineLvl w:val="2"/>
        <w:rPr>
          <w:rFonts w:asciiTheme="minorHAnsi" w:hAnsiTheme="minorHAnsi" w:cstheme="minorHAnsi"/>
          <w:color w:val="00B050"/>
          <w:sz w:val="20"/>
          <w:szCs w:val="20"/>
          <w:lang w:val="es-PE" w:eastAsia="es-PE"/>
        </w:rPr>
      </w:pPr>
    </w:p>
    <w:p w14:paraId="52ADAE46" w14:textId="77777777" w:rsidR="001526B7" w:rsidRPr="000C68CB" w:rsidRDefault="001526B7" w:rsidP="001526B7">
      <w:pPr>
        <w:pStyle w:val="Prrafodelista"/>
        <w:spacing w:after="200"/>
        <w:rPr>
          <w:rFonts w:asciiTheme="minorHAnsi" w:hAnsiTheme="minorHAnsi" w:cstheme="minorHAnsi"/>
          <w:sz w:val="20"/>
          <w:szCs w:val="20"/>
          <w:lang w:val="es-PE"/>
        </w:rPr>
      </w:pPr>
    </w:p>
    <w:p w14:paraId="5E7D8B2D" w14:textId="0AEA3E12" w:rsidR="001526B7" w:rsidRPr="00323D72" w:rsidRDefault="001526B7" w:rsidP="001526B7">
      <w:pPr>
        <w:pStyle w:val="Prrafodelista"/>
        <w:spacing w:after="200"/>
        <w:jc w:val="center"/>
        <w:rPr>
          <w:rFonts w:asciiTheme="minorHAnsi" w:hAnsiTheme="minorHAnsi" w:cstheme="minorHAnsi"/>
          <w:b/>
          <w:bCs/>
          <w:sz w:val="22"/>
          <w:szCs w:val="22"/>
          <w:lang w:val="es-PE"/>
        </w:rPr>
      </w:pPr>
      <w:r w:rsidRPr="00323D72">
        <w:rPr>
          <w:rFonts w:asciiTheme="minorHAnsi" w:hAnsiTheme="minorHAnsi" w:cstheme="minorHAnsi"/>
          <w:b/>
          <w:bCs/>
          <w:sz w:val="22"/>
          <w:szCs w:val="22"/>
          <w:lang w:val="es-PE"/>
        </w:rPr>
        <w:t xml:space="preserve">ITINERARIO </w:t>
      </w:r>
    </w:p>
    <w:p w14:paraId="5F5E583A" w14:textId="7CCF9354" w:rsidR="003E1BFA" w:rsidRDefault="003E1BFA" w:rsidP="003E1BFA">
      <w:pPr>
        <w:spacing w:before="6" w:line="220" w:lineRule="exact"/>
        <w:ind w:right="511"/>
        <w:jc w:val="both"/>
        <w:rPr>
          <w:rFonts w:asciiTheme="minorHAnsi" w:hAnsiTheme="minorHAnsi" w:cstheme="minorHAnsi"/>
          <w:sz w:val="22"/>
          <w:szCs w:val="22"/>
          <w:lang w:val="es-PE"/>
        </w:rPr>
      </w:pPr>
      <w:r w:rsidRPr="003E1BFA">
        <w:rPr>
          <w:rFonts w:asciiTheme="minorHAnsi" w:hAnsiTheme="minorHAnsi" w:cstheme="minorHAnsi"/>
          <w:b/>
          <w:bCs/>
          <w:color w:val="005E00"/>
          <w:sz w:val="22"/>
          <w:szCs w:val="22"/>
          <w:lang w:val="es-PE"/>
        </w:rPr>
        <w:t>DÍA 1: ESTAMBUL</w:t>
      </w:r>
      <w:r>
        <w:rPr>
          <w:rFonts w:asciiTheme="minorHAnsi" w:hAnsiTheme="minorHAnsi" w:cstheme="minorHAnsi"/>
          <w:b/>
          <w:bCs/>
          <w:color w:val="005E00"/>
          <w:sz w:val="22"/>
          <w:szCs w:val="22"/>
          <w:lang w:val="es-PE"/>
        </w:rPr>
        <w:t xml:space="preserve">. - </w:t>
      </w:r>
      <w:r w:rsidRPr="003E1BFA">
        <w:rPr>
          <w:rFonts w:asciiTheme="minorHAnsi" w:hAnsiTheme="minorHAnsi" w:cstheme="minorHAnsi"/>
          <w:sz w:val="22"/>
          <w:szCs w:val="22"/>
          <w:lang w:val="es-PE"/>
        </w:rPr>
        <w:t xml:space="preserve">Llegada al aeropuerto internacional de Estambul (IST). Encuentro con nuestro personal de habla hispana y traslado al hotel. Resto del día libre. Estambul es una de las ciudades más visitadas del mundo, quizás por ser la única situada sobre dos continentes, lo que la convierte en una urbe singular y llena de contrastes. Alojamiento. </w:t>
      </w:r>
    </w:p>
    <w:p w14:paraId="2E52FAA0" w14:textId="1C5E0E7B" w:rsidR="003E1BFA" w:rsidRPr="003E1BFA" w:rsidRDefault="003E1BFA" w:rsidP="003E1BFA">
      <w:pPr>
        <w:spacing w:before="6" w:line="220" w:lineRule="exact"/>
        <w:ind w:right="511"/>
        <w:jc w:val="both"/>
        <w:rPr>
          <w:rFonts w:asciiTheme="minorHAnsi" w:hAnsiTheme="minorHAnsi" w:cstheme="minorHAnsi"/>
          <w:b/>
          <w:bCs/>
          <w:i/>
          <w:iCs/>
          <w:color w:val="005E00"/>
          <w:sz w:val="22"/>
          <w:szCs w:val="22"/>
          <w:lang w:val="es-PE"/>
        </w:rPr>
      </w:pPr>
      <w:r w:rsidRPr="003E1BFA">
        <w:rPr>
          <w:rFonts w:asciiTheme="minorHAnsi" w:hAnsiTheme="minorHAnsi" w:cstheme="minorHAnsi"/>
          <w:b/>
          <w:bCs/>
          <w:i/>
          <w:iCs/>
          <w:sz w:val="22"/>
          <w:szCs w:val="22"/>
          <w:lang w:val="es-PE"/>
        </w:rPr>
        <w:t>Nota: El traslado por la llegada del vuelo al aeropuerto de Sabiha Gokcen (SAW) tendrá un suplemento.</w:t>
      </w:r>
    </w:p>
    <w:p w14:paraId="5794F345" w14:textId="77777777" w:rsidR="003E1BFA" w:rsidRDefault="003E1BFA" w:rsidP="003E1BFA">
      <w:pPr>
        <w:spacing w:before="6" w:line="220" w:lineRule="exact"/>
        <w:ind w:right="511"/>
        <w:jc w:val="both"/>
        <w:rPr>
          <w:rFonts w:asciiTheme="minorHAnsi" w:hAnsiTheme="minorHAnsi" w:cstheme="minorHAnsi"/>
          <w:sz w:val="22"/>
          <w:szCs w:val="22"/>
          <w:lang w:val="es-PE"/>
        </w:rPr>
      </w:pPr>
    </w:p>
    <w:p w14:paraId="11CE7DC2" w14:textId="01C7B3FB" w:rsidR="003E1BFA" w:rsidRPr="003E1BFA" w:rsidRDefault="003E1BFA" w:rsidP="003E1BFA">
      <w:pPr>
        <w:spacing w:before="6" w:line="220" w:lineRule="exact"/>
        <w:ind w:right="511"/>
        <w:jc w:val="both"/>
        <w:rPr>
          <w:rFonts w:asciiTheme="minorHAnsi" w:hAnsiTheme="minorHAnsi" w:cstheme="minorHAnsi"/>
          <w:b/>
          <w:bCs/>
          <w:color w:val="005E00"/>
          <w:sz w:val="22"/>
          <w:szCs w:val="22"/>
          <w:lang w:val="es-PE"/>
        </w:rPr>
      </w:pPr>
      <w:r w:rsidRPr="003E1BFA">
        <w:rPr>
          <w:rFonts w:asciiTheme="minorHAnsi" w:hAnsiTheme="minorHAnsi" w:cstheme="minorHAnsi"/>
          <w:b/>
          <w:bCs/>
          <w:color w:val="005E00"/>
          <w:sz w:val="22"/>
          <w:szCs w:val="22"/>
          <w:lang w:val="es-PE"/>
        </w:rPr>
        <w:t>DÍA 2: ESTAMBUL</w:t>
      </w:r>
      <w:r>
        <w:rPr>
          <w:rFonts w:asciiTheme="minorHAnsi" w:hAnsiTheme="minorHAnsi" w:cstheme="minorHAnsi"/>
          <w:b/>
          <w:bCs/>
          <w:color w:val="005E00"/>
          <w:sz w:val="22"/>
          <w:szCs w:val="22"/>
          <w:lang w:val="es-PE"/>
        </w:rPr>
        <w:t>. -</w:t>
      </w:r>
      <w:r w:rsidRPr="003E1BFA">
        <w:rPr>
          <w:rFonts w:asciiTheme="minorHAnsi" w:hAnsiTheme="minorHAnsi" w:cstheme="minorHAnsi"/>
          <w:sz w:val="22"/>
          <w:szCs w:val="22"/>
          <w:lang w:val="es-PE"/>
        </w:rPr>
        <w:t xml:space="preserve">Desayuno. A las 9 de la mañana nos reuniremos con nuestro guía de habla hispana para partir hacia una excursión panorámica bordeando las costas del mar de Mármara, avanzando hacia la península histórica. Rodearemos esta joya antigua observando las imponentes Murallas de Constantinopla, que han protegido la ciudad durante siglos, hasta llegar al majestuoso Acueducto Romano. También haremos una visita panorámica de la mezquita del Príncipe, (Sehzade </w:t>
      </w:r>
      <w:r w:rsidR="00E359E1" w:rsidRPr="003E1BFA">
        <w:rPr>
          <w:rFonts w:asciiTheme="minorHAnsi" w:hAnsiTheme="minorHAnsi" w:cstheme="minorHAnsi"/>
          <w:sz w:val="22"/>
          <w:szCs w:val="22"/>
          <w:lang w:val="es-PE"/>
        </w:rPr>
        <w:t>Camii, en</w:t>
      </w:r>
      <w:r w:rsidRPr="003E1BFA">
        <w:rPr>
          <w:rFonts w:asciiTheme="minorHAnsi" w:hAnsiTheme="minorHAnsi" w:cstheme="minorHAnsi"/>
          <w:sz w:val="22"/>
          <w:szCs w:val="22"/>
          <w:lang w:val="es-PE"/>
        </w:rPr>
        <w:t xml:space="preserve"> turco), uno de los monumentos más destacados de Estambul puesto que se puede considerar como la primera representación de la arquitectura clásica otomana. A continuación, haremos una parada para degustar las delicias turcas y él te turco. Luego cruzaremos el puente de Unkapani sobre el Cuerno de Oro y nos adentraremos en el corazón moderno de Estambul, llegando finalmente a la vibrante Plaza Taksim. Resto del día libre. Posibilidad de realizar de manera opcional la visita "LOS COLORES DE ESTAMBUL" con almuerzo incluido en restaurante típico. Nos dirigiremos al antiguo barrio judío de Balat, en el que pasearemos por sus encantadoras calles empedradas y adornadas con coloridas casas de madera y vibrantes tiendas de antigüedades. Seguiremos al cercano barrio griego de Fener, conocido por sus iglesias ortodoxas, entre las que destaca el Patriarcado Ecuménico de Constantinopla. Almuerzo en restaurante típico. Por la tarde, visitaremos el Bazar Egipcio o Bazar de las Especias. Este vibrante mercado es un festín para los sentidos, con sus puestos repletos de especias, dulces, frutos secos y una gran variedad de productos locales. Para culminar el día, embarcaremos en un barco para un relajante paseo por el Bósforo, el estrecho que divide la ciudad entre Europa y Asia. Disfrutaremos de las maravillosas vistas de las fortalezas otomanas, los palacios, las villas y los puentes que conectan ambos lados de la ciudad. Regreso al hotel. Alojamiento.</w:t>
      </w:r>
    </w:p>
    <w:p w14:paraId="57D22DF6" w14:textId="77777777" w:rsidR="00E359E1" w:rsidRDefault="00E359E1" w:rsidP="003E1BFA">
      <w:pPr>
        <w:spacing w:before="6" w:line="220" w:lineRule="exact"/>
        <w:ind w:right="511"/>
        <w:jc w:val="both"/>
        <w:rPr>
          <w:rFonts w:asciiTheme="minorHAnsi" w:hAnsiTheme="minorHAnsi" w:cstheme="minorHAnsi"/>
          <w:sz w:val="22"/>
          <w:szCs w:val="22"/>
          <w:lang w:val="es-PE"/>
        </w:rPr>
      </w:pPr>
    </w:p>
    <w:p w14:paraId="5CD15AA4" w14:textId="672AC4D7" w:rsidR="003E1BFA" w:rsidRDefault="00E359E1" w:rsidP="003E1BFA">
      <w:pPr>
        <w:spacing w:before="6" w:line="220" w:lineRule="exact"/>
        <w:ind w:right="511"/>
        <w:jc w:val="both"/>
        <w:rPr>
          <w:rFonts w:asciiTheme="minorHAnsi" w:hAnsiTheme="minorHAnsi" w:cstheme="minorHAnsi"/>
          <w:sz w:val="22"/>
          <w:szCs w:val="22"/>
          <w:lang w:val="es-PE"/>
        </w:rPr>
      </w:pPr>
      <w:r w:rsidRPr="003E1BFA">
        <w:rPr>
          <w:rFonts w:asciiTheme="minorHAnsi" w:hAnsiTheme="minorHAnsi" w:cstheme="minorHAnsi"/>
          <w:b/>
          <w:bCs/>
          <w:color w:val="005E00"/>
          <w:sz w:val="22"/>
          <w:szCs w:val="22"/>
          <w:lang w:val="es-PE"/>
        </w:rPr>
        <w:t>DÍA 3: ESTAMBUL</w:t>
      </w:r>
      <w:r>
        <w:rPr>
          <w:rFonts w:asciiTheme="minorHAnsi" w:hAnsiTheme="minorHAnsi" w:cstheme="minorHAnsi"/>
          <w:b/>
          <w:bCs/>
          <w:color w:val="005E00"/>
          <w:sz w:val="22"/>
          <w:szCs w:val="22"/>
          <w:lang w:val="es-PE"/>
        </w:rPr>
        <w:t xml:space="preserve">. - </w:t>
      </w:r>
      <w:r w:rsidR="003E1BFA" w:rsidRPr="003E1BFA">
        <w:rPr>
          <w:rFonts w:asciiTheme="minorHAnsi" w:hAnsiTheme="minorHAnsi" w:cstheme="minorHAnsi"/>
          <w:sz w:val="22"/>
          <w:szCs w:val="22"/>
          <w:lang w:val="es-PE"/>
        </w:rPr>
        <w:t>Desayuno. Día libre. Posibilidad de realizar de manera opcional la visita "JOYAS OTOMANAS" con almuerzo incluido de platos típicos de la cocina turca. Empezaremos con la visita de La Mezquita de Suleiman (Solimán el magnífico) o Mezquita de Süleymaniye, una mezquita imperial otomana situada en la tercera colina de Estambul. Es la más grande de la ciudad y tiene una magnífica vista panorámica al Cuerno de Oro. Continuaremos explorando la Plaza de Sultanahmet, donde la Mezquita Azul nos sorprenderá con sus impresionantes azulejos. Continuaremos hacia el Hipódromo Romano, antigua sede de eventos deportivos y políticos en la época bizantina. Luego, admiraremos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 Más tarde, el Gran Bazar nos tentará con sus miles de tiendas y tesoros esperando ser descubiertos. Regreso al hotel. Alojamiento.</w:t>
      </w:r>
    </w:p>
    <w:p w14:paraId="311E4C2A" w14:textId="77777777" w:rsidR="00E359E1" w:rsidRPr="003E1BFA" w:rsidRDefault="00E359E1" w:rsidP="003E1BFA">
      <w:pPr>
        <w:spacing w:before="6" w:line="220" w:lineRule="exact"/>
        <w:ind w:right="511"/>
        <w:jc w:val="both"/>
        <w:rPr>
          <w:rFonts w:asciiTheme="minorHAnsi" w:hAnsiTheme="minorHAnsi" w:cstheme="minorHAnsi"/>
          <w:b/>
          <w:bCs/>
          <w:color w:val="005E00"/>
          <w:sz w:val="22"/>
          <w:szCs w:val="22"/>
          <w:lang w:val="es-PE"/>
        </w:rPr>
      </w:pPr>
    </w:p>
    <w:p w14:paraId="1B4222B8" w14:textId="1331C821" w:rsidR="003E1BFA" w:rsidRDefault="00E359E1" w:rsidP="003E1BFA">
      <w:pPr>
        <w:spacing w:before="6" w:line="220" w:lineRule="exact"/>
        <w:ind w:right="511"/>
        <w:jc w:val="both"/>
        <w:rPr>
          <w:rFonts w:asciiTheme="minorHAnsi" w:hAnsiTheme="minorHAnsi" w:cstheme="minorHAnsi"/>
          <w:sz w:val="22"/>
          <w:szCs w:val="22"/>
          <w:lang w:val="es-PE"/>
        </w:rPr>
      </w:pPr>
      <w:r w:rsidRPr="00E359E1">
        <w:rPr>
          <w:rFonts w:asciiTheme="minorHAnsi" w:hAnsiTheme="minorHAnsi" w:cstheme="minorHAnsi"/>
          <w:b/>
          <w:bCs/>
          <w:color w:val="005E00"/>
          <w:sz w:val="22"/>
          <w:szCs w:val="22"/>
          <w:lang w:val="es-PE"/>
        </w:rPr>
        <w:t>DÍA 4: ESTAMBUL - ANKARA - CAPADOCIA (M</w:t>
      </w:r>
      <w:r>
        <w:rPr>
          <w:rFonts w:asciiTheme="minorHAnsi" w:hAnsiTheme="minorHAnsi" w:cstheme="minorHAnsi"/>
          <w:b/>
          <w:bCs/>
          <w:color w:val="005E00"/>
          <w:sz w:val="22"/>
          <w:szCs w:val="22"/>
          <w:lang w:val="es-PE"/>
        </w:rPr>
        <w:t xml:space="preserve">EDIA </w:t>
      </w:r>
      <w:r w:rsidRPr="00E359E1">
        <w:rPr>
          <w:rFonts w:asciiTheme="minorHAnsi" w:hAnsiTheme="minorHAnsi" w:cstheme="minorHAnsi"/>
          <w:b/>
          <w:bCs/>
          <w:color w:val="005E00"/>
          <w:sz w:val="22"/>
          <w:szCs w:val="22"/>
          <w:lang w:val="es-PE"/>
        </w:rPr>
        <w:t>P</w:t>
      </w:r>
      <w:r>
        <w:rPr>
          <w:rFonts w:asciiTheme="minorHAnsi" w:hAnsiTheme="minorHAnsi" w:cstheme="minorHAnsi"/>
          <w:b/>
          <w:bCs/>
          <w:color w:val="005E00"/>
          <w:sz w:val="22"/>
          <w:szCs w:val="22"/>
          <w:lang w:val="es-PE"/>
        </w:rPr>
        <w:t>ENSION</w:t>
      </w:r>
      <w:r w:rsidRPr="00E359E1">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xml:space="preserve">. - </w:t>
      </w:r>
      <w:r w:rsidR="003E1BFA" w:rsidRPr="003E1BFA">
        <w:rPr>
          <w:rFonts w:asciiTheme="minorHAnsi" w:hAnsiTheme="minorHAnsi" w:cstheme="minorHAnsi"/>
          <w:sz w:val="22"/>
          <w:szCs w:val="22"/>
          <w:lang w:val="es-PE"/>
        </w:rPr>
        <w:t>Desayuno. Hoy nos despediremos de Estambul para dirigirnos a Capadocia, una de las regiones más fascinantes de Turquía. En el camino, haremos dos paradas notables. La primera será en Ankara, actual capital de Turquía, donde visitaremos el Mausoleo de Atatürk, fundador de la República Turca. La segunda de las paradas será en el Lago Salado, uno de los lagos salinos más grandes del mundo. Podremos caminar sobre sus brillantes aguas saladas y admirar su belleza única. Después de estas experiencias enriquecedoras, continuaremos el viaje hacia la mágica Capadocia. Llegada y traslado al hotel. Cena y Alojamiento.</w:t>
      </w:r>
    </w:p>
    <w:p w14:paraId="1BEB8713" w14:textId="77777777" w:rsidR="00E359E1" w:rsidRPr="003E1BFA" w:rsidRDefault="00E359E1" w:rsidP="003E1BFA">
      <w:pPr>
        <w:spacing w:before="6" w:line="220" w:lineRule="exact"/>
        <w:ind w:right="511"/>
        <w:jc w:val="both"/>
        <w:rPr>
          <w:rFonts w:asciiTheme="minorHAnsi" w:hAnsiTheme="minorHAnsi" w:cstheme="minorHAnsi"/>
          <w:b/>
          <w:bCs/>
          <w:color w:val="005E00"/>
          <w:sz w:val="22"/>
          <w:szCs w:val="22"/>
          <w:lang w:val="es-PE"/>
        </w:rPr>
      </w:pPr>
    </w:p>
    <w:p w14:paraId="0CC8E895" w14:textId="1B3D8C92" w:rsidR="003E1BFA" w:rsidRDefault="00E359E1" w:rsidP="003E1BFA">
      <w:pPr>
        <w:spacing w:before="6" w:line="220" w:lineRule="exact"/>
        <w:ind w:right="511"/>
        <w:jc w:val="both"/>
        <w:rPr>
          <w:rFonts w:asciiTheme="minorHAnsi" w:hAnsiTheme="minorHAnsi" w:cstheme="minorHAnsi"/>
          <w:sz w:val="22"/>
          <w:szCs w:val="22"/>
          <w:lang w:val="es-PE"/>
        </w:rPr>
      </w:pPr>
      <w:r w:rsidRPr="003E1BFA">
        <w:rPr>
          <w:rFonts w:asciiTheme="minorHAnsi" w:hAnsiTheme="minorHAnsi" w:cstheme="minorHAnsi"/>
          <w:b/>
          <w:bCs/>
          <w:color w:val="005E00"/>
          <w:sz w:val="22"/>
          <w:szCs w:val="22"/>
          <w:lang w:val="es-PE"/>
        </w:rPr>
        <w:t>DÍA 5: CAPADOCIA (M</w:t>
      </w:r>
      <w:r>
        <w:rPr>
          <w:rFonts w:asciiTheme="minorHAnsi" w:hAnsiTheme="minorHAnsi" w:cstheme="minorHAnsi"/>
          <w:b/>
          <w:bCs/>
          <w:color w:val="005E00"/>
          <w:sz w:val="22"/>
          <w:szCs w:val="22"/>
          <w:lang w:val="es-PE"/>
        </w:rPr>
        <w:t xml:space="preserve">EDIA </w:t>
      </w:r>
      <w:r w:rsidRPr="003E1BFA">
        <w:rPr>
          <w:rFonts w:asciiTheme="minorHAnsi" w:hAnsiTheme="minorHAnsi" w:cstheme="minorHAnsi"/>
          <w:b/>
          <w:bCs/>
          <w:color w:val="005E00"/>
          <w:sz w:val="22"/>
          <w:szCs w:val="22"/>
          <w:lang w:val="es-PE"/>
        </w:rPr>
        <w:t>P</w:t>
      </w:r>
      <w:r>
        <w:rPr>
          <w:rFonts w:asciiTheme="minorHAnsi" w:hAnsiTheme="minorHAnsi" w:cstheme="minorHAnsi"/>
          <w:b/>
          <w:bCs/>
          <w:color w:val="005E00"/>
          <w:sz w:val="22"/>
          <w:szCs w:val="22"/>
          <w:lang w:val="es-PE"/>
        </w:rPr>
        <w:t>ENSION</w:t>
      </w:r>
      <w:r w:rsidRPr="003E1BFA">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xml:space="preserve">. - </w:t>
      </w:r>
      <w:r w:rsidR="003E1BFA" w:rsidRPr="003E1BFA">
        <w:rPr>
          <w:rFonts w:asciiTheme="minorHAnsi" w:hAnsiTheme="minorHAnsi" w:cstheme="minorHAnsi"/>
          <w:sz w:val="22"/>
          <w:szCs w:val="22"/>
          <w:lang w:val="es-PE"/>
        </w:rPr>
        <w:t xml:space="preserve">Esta mañana podremos realizar, de manera opcional, la visita "PASEO EN GLOBO AEROSTÁTICO", en la que, al amanecer, sobrevolaremos las "Chimeneas de Hadas". Desayuno. Después, nos adentraremos en la maravillosa región de Capadocia, donde las rocas talladas durante siglos narran historias secretas al viento. Durante el recorrido, visitaremos: el Castillo de Ortahisar, una fortaleza esculpida en la roca que se alza como un faro de la historia; el Valle de Güvercinlik, donde los acantilados abrazan a las palomas en sus nichos; el Castillo de Uçhisar, que parece tocar el cielo con sus agujas de piedra; Devrent Vadisi o "Valle de la Imaginación", con sus formaciones rocosas caprichosas que </w:t>
      </w:r>
      <w:r w:rsidR="003E1BFA" w:rsidRPr="003E1BFA">
        <w:rPr>
          <w:rFonts w:asciiTheme="minorHAnsi" w:hAnsiTheme="minorHAnsi" w:cstheme="minorHAnsi"/>
          <w:sz w:val="22"/>
          <w:szCs w:val="22"/>
          <w:lang w:val="es-PE"/>
        </w:rPr>
        <w:lastRenderedPageBreak/>
        <w:t>despertarán nuestra fantasía; y el Valle del Amor, donde encontraremos columnas de roca volcánica de hasta 40 metros de altura. Antes de regresar al hotel, visitaremos una fábrica de alfombras para conocer la producción artesanal de estos tesoros, y también, un taller de onyx. Cena y Alojamiento. De manera opcional, podremos realizar un programa de "NOCHE TURCA" para asistir a una presentación de bailes folclóricos en una cueva típica con bebidas locales.</w:t>
      </w:r>
    </w:p>
    <w:p w14:paraId="5FB930BC" w14:textId="77777777" w:rsidR="00E359E1" w:rsidRPr="003E1BFA" w:rsidRDefault="00E359E1" w:rsidP="003E1BFA">
      <w:pPr>
        <w:spacing w:before="6" w:line="220" w:lineRule="exact"/>
        <w:ind w:right="511"/>
        <w:jc w:val="both"/>
        <w:rPr>
          <w:rFonts w:asciiTheme="minorHAnsi" w:hAnsiTheme="minorHAnsi" w:cstheme="minorHAnsi"/>
          <w:b/>
          <w:bCs/>
          <w:color w:val="005E00"/>
          <w:sz w:val="22"/>
          <w:szCs w:val="22"/>
          <w:lang w:val="es-PE"/>
        </w:rPr>
      </w:pPr>
    </w:p>
    <w:p w14:paraId="20AE2ACF" w14:textId="2CCC9BDA" w:rsidR="003E1BFA" w:rsidRDefault="003E1BFA" w:rsidP="003E1BFA">
      <w:pPr>
        <w:spacing w:before="6" w:line="220" w:lineRule="exact"/>
        <w:ind w:right="511"/>
        <w:jc w:val="both"/>
        <w:rPr>
          <w:rFonts w:asciiTheme="minorHAnsi" w:hAnsiTheme="minorHAnsi" w:cstheme="minorHAnsi"/>
          <w:sz w:val="22"/>
          <w:szCs w:val="22"/>
          <w:lang w:val="es-PE"/>
        </w:rPr>
      </w:pPr>
      <w:r w:rsidRPr="003E1BFA">
        <w:rPr>
          <w:rFonts w:asciiTheme="minorHAnsi" w:hAnsiTheme="minorHAnsi" w:cstheme="minorHAnsi"/>
          <w:b/>
          <w:bCs/>
          <w:color w:val="005E00"/>
          <w:sz w:val="22"/>
          <w:szCs w:val="22"/>
          <w:lang w:val="es-PE"/>
        </w:rPr>
        <w:t>Día 6: CAPADOCIA - PAMUKKALE (M</w:t>
      </w:r>
      <w:r w:rsidR="00E359E1" w:rsidRPr="00E359E1">
        <w:rPr>
          <w:rFonts w:asciiTheme="minorHAnsi" w:hAnsiTheme="minorHAnsi" w:cstheme="minorHAnsi"/>
          <w:b/>
          <w:bCs/>
          <w:color w:val="005E00"/>
          <w:sz w:val="22"/>
          <w:szCs w:val="22"/>
          <w:lang w:val="es-PE"/>
        </w:rPr>
        <w:t xml:space="preserve">EDIA </w:t>
      </w:r>
      <w:r w:rsidRPr="003E1BFA">
        <w:rPr>
          <w:rFonts w:asciiTheme="minorHAnsi" w:hAnsiTheme="minorHAnsi" w:cstheme="minorHAnsi"/>
          <w:b/>
          <w:bCs/>
          <w:color w:val="005E00"/>
          <w:sz w:val="22"/>
          <w:szCs w:val="22"/>
          <w:lang w:val="es-PE"/>
        </w:rPr>
        <w:t>P</w:t>
      </w:r>
      <w:r w:rsidR="00E359E1" w:rsidRPr="00E359E1">
        <w:rPr>
          <w:rFonts w:asciiTheme="minorHAnsi" w:hAnsiTheme="minorHAnsi" w:cstheme="minorHAnsi"/>
          <w:b/>
          <w:bCs/>
          <w:color w:val="005E00"/>
          <w:sz w:val="22"/>
          <w:szCs w:val="22"/>
          <w:lang w:val="es-PE"/>
        </w:rPr>
        <w:t>ENSION</w:t>
      </w:r>
      <w:r w:rsidRPr="003E1BFA">
        <w:rPr>
          <w:rFonts w:asciiTheme="minorHAnsi" w:hAnsiTheme="minorHAnsi" w:cstheme="minorHAnsi"/>
          <w:b/>
          <w:bCs/>
          <w:color w:val="005E00"/>
          <w:sz w:val="22"/>
          <w:szCs w:val="22"/>
          <w:lang w:val="es-PE"/>
        </w:rPr>
        <w:t>)</w:t>
      </w:r>
      <w:r w:rsidR="00E359E1">
        <w:rPr>
          <w:rFonts w:asciiTheme="minorHAnsi" w:hAnsiTheme="minorHAnsi" w:cstheme="minorHAnsi"/>
          <w:b/>
          <w:bCs/>
          <w:color w:val="005E00"/>
          <w:sz w:val="22"/>
          <w:szCs w:val="22"/>
          <w:lang w:val="es-PE"/>
        </w:rPr>
        <w:t xml:space="preserve">. - </w:t>
      </w:r>
      <w:r w:rsidRPr="003E1BFA">
        <w:rPr>
          <w:rFonts w:asciiTheme="minorHAnsi" w:hAnsiTheme="minorHAnsi" w:cstheme="minorHAnsi"/>
          <w:sz w:val="22"/>
          <w:szCs w:val="22"/>
          <w:lang w:val="es-PE"/>
        </w:rPr>
        <w:t>Desayuno. Saldremos hacia Pamukkale, conocida por sus terrazas de travertino y las antiguas ruinas de Hierápolis. A la llegada, exploraremos Hierápolis, una ciudad antigua que fue un importante centro termal en la época romana. Admiraremos las bien conservadas ruinas, incluyendo su teatro romano, la puerta de Domiciano y las famosas piscinas termales de Cleopatra. Después, tendremos tiempo libre para disfrutar de las piscinas naturales del Castillo de Algodón. Traslado al hotel. Cena y Alojamiento.</w:t>
      </w:r>
    </w:p>
    <w:p w14:paraId="1D0E0792" w14:textId="77777777" w:rsidR="00E359E1" w:rsidRPr="003E1BFA" w:rsidRDefault="00E359E1" w:rsidP="003E1BFA">
      <w:pPr>
        <w:spacing w:before="6" w:line="220" w:lineRule="exact"/>
        <w:ind w:right="511"/>
        <w:jc w:val="both"/>
        <w:rPr>
          <w:rFonts w:asciiTheme="minorHAnsi" w:hAnsiTheme="minorHAnsi" w:cstheme="minorHAnsi"/>
          <w:b/>
          <w:bCs/>
          <w:color w:val="005E00"/>
          <w:sz w:val="22"/>
          <w:szCs w:val="22"/>
          <w:lang w:val="es-PE"/>
        </w:rPr>
      </w:pPr>
    </w:p>
    <w:p w14:paraId="0C6CC143" w14:textId="0A30E1C7" w:rsidR="003E1BFA" w:rsidRPr="003E1BFA" w:rsidRDefault="00E359E1" w:rsidP="003E1BFA">
      <w:pPr>
        <w:spacing w:before="6" w:line="220" w:lineRule="exact"/>
        <w:ind w:right="511"/>
        <w:jc w:val="both"/>
        <w:rPr>
          <w:rFonts w:asciiTheme="minorHAnsi" w:hAnsiTheme="minorHAnsi" w:cstheme="minorHAnsi"/>
          <w:b/>
          <w:bCs/>
          <w:color w:val="005E00"/>
          <w:sz w:val="22"/>
          <w:szCs w:val="22"/>
          <w:lang w:val="es-PE"/>
        </w:rPr>
      </w:pPr>
      <w:r w:rsidRPr="003E1BFA">
        <w:rPr>
          <w:rFonts w:asciiTheme="minorHAnsi" w:hAnsiTheme="minorHAnsi" w:cstheme="minorHAnsi"/>
          <w:b/>
          <w:bCs/>
          <w:color w:val="005E00"/>
          <w:sz w:val="22"/>
          <w:szCs w:val="22"/>
          <w:lang w:val="es-PE"/>
        </w:rPr>
        <w:t>DÍA 7: PAMUKKALE - EFESO - KUSADASI/IZMIR (M</w:t>
      </w:r>
      <w:r>
        <w:rPr>
          <w:rFonts w:asciiTheme="minorHAnsi" w:hAnsiTheme="minorHAnsi" w:cstheme="minorHAnsi"/>
          <w:b/>
          <w:bCs/>
          <w:color w:val="005E00"/>
          <w:sz w:val="22"/>
          <w:szCs w:val="22"/>
          <w:lang w:val="es-PE"/>
        </w:rPr>
        <w:t xml:space="preserve">EDIA </w:t>
      </w:r>
      <w:r w:rsidRPr="003E1BFA">
        <w:rPr>
          <w:rFonts w:asciiTheme="minorHAnsi" w:hAnsiTheme="minorHAnsi" w:cstheme="minorHAnsi"/>
          <w:b/>
          <w:bCs/>
          <w:color w:val="005E00"/>
          <w:sz w:val="22"/>
          <w:szCs w:val="22"/>
          <w:lang w:val="es-PE"/>
        </w:rPr>
        <w:t>P</w:t>
      </w:r>
      <w:r>
        <w:rPr>
          <w:rFonts w:asciiTheme="minorHAnsi" w:hAnsiTheme="minorHAnsi" w:cstheme="minorHAnsi"/>
          <w:b/>
          <w:bCs/>
          <w:color w:val="005E00"/>
          <w:sz w:val="22"/>
          <w:szCs w:val="22"/>
          <w:lang w:val="es-PE"/>
        </w:rPr>
        <w:t>ENSION</w:t>
      </w:r>
      <w:r w:rsidRPr="003E1BFA">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xml:space="preserve">. - </w:t>
      </w:r>
      <w:r w:rsidR="003E1BFA" w:rsidRPr="003E1BFA">
        <w:rPr>
          <w:rFonts w:asciiTheme="minorHAnsi" w:hAnsiTheme="minorHAnsi" w:cstheme="minorHAnsi"/>
          <w:sz w:val="22"/>
          <w:szCs w:val="22"/>
          <w:lang w:val="es-PE"/>
        </w:rPr>
        <w:t>Desayuno. Después, saldremos hacia Éfeso, una antigua ciudad romana que una vez fue uno de los centros culturales y comerciales más importantes del mundo antiguo. Cuenta con varias construcciones en muy buen estado de conservación, como el Teatro Romano, la Biblioteca de Celso y el Templo de Artemisa, una de las Siete Maravillas del Mundo Antiguo. Continuaremos a la Casa de la Virgen María, un sitio de peregrinación para personas de todas las religiones, donde se cree que la Virgen pasó sus últimos años. Este lugar sagrado emana una paz espiritual que conmueve los corazones de los visitantes. Seguiremos con la visita a una tienda de piezas de cuero. Después, saldremos hacia Kusadasi o Izmir. A nuestra llegada, traslado al hotel. Cena y Alojamiento.</w:t>
      </w:r>
    </w:p>
    <w:p w14:paraId="3D2364E5" w14:textId="77777777" w:rsidR="00E359E1" w:rsidRDefault="00E359E1" w:rsidP="003E1BFA">
      <w:pPr>
        <w:spacing w:before="6" w:line="220" w:lineRule="exact"/>
        <w:ind w:right="511"/>
        <w:jc w:val="both"/>
        <w:rPr>
          <w:rFonts w:asciiTheme="minorHAnsi" w:hAnsiTheme="minorHAnsi" w:cstheme="minorHAnsi"/>
          <w:sz w:val="22"/>
          <w:szCs w:val="22"/>
          <w:lang w:val="es-PE"/>
        </w:rPr>
      </w:pPr>
    </w:p>
    <w:p w14:paraId="5F2940E7" w14:textId="23194928" w:rsidR="003E1BFA" w:rsidRDefault="00590B20" w:rsidP="003E1BFA">
      <w:pPr>
        <w:spacing w:before="6" w:line="220" w:lineRule="exact"/>
        <w:ind w:right="511"/>
        <w:jc w:val="both"/>
        <w:rPr>
          <w:rFonts w:asciiTheme="minorHAnsi" w:hAnsiTheme="minorHAnsi" w:cstheme="minorHAnsi"/>
          <w:sz w:val="22"/>
          <w:szCs w:val="22"/>
          <w:lang w:val="es-PE"/>
        </w:rPr>
      </w:pPr>
      <w:r w:rsidRPr="003E1BFA">
        <w:rPr>
          <w:rFonts w:asciiTheme="minorHAnsi" w:hAnsiTheme="minorHAnsi" w:cstheme="minorHAnsi"/>
          <w:b/>
          <w:bCs/>
          <w:color w:val="005E00"/>
          <w:sz w:val="22"/>
          <w:szCs w:val="22"/>
          <w:lang w:val="es-PE"/>
        </w:rPr>
        <w:t>DÍA 8: KUSADASI</w:t>
      </w:r>
      <w:r w:rsidR="003E1BFA" w:rsidRPr="003E1BFA">
        <w:rPr>
          <w:rFonts w:asciiTheme="minorHAnsi" w:hAnsiTheme="minorHAnsi" w:cstheme="minorHAnsi"/>
          <w:b/>
          <w:bCs/>
          <w:color w:val="005E00"/>
          <w:sz w:val="22"/>
          <w:szCs w:val="22"/>
          <w:lang w:val="es-PE"/>
        </w:rPr>
        <w:t>/IZMIR (M</w:t>
      </w:r>
      <w:r w:rsidR="00E359E1">
        <w:rPr>
          <w:rFonts w:asciiTheme="minorHAnsi" w:hAnsiTheme="minorHAnsi" w:cstheme="minorHAnsi"/>
          <w:b/>
          <w:bCs/>
          <w:color w:val="005E00"/>
          <w:sz w:val="22"/>
          <w:szCs w:val="22"/>
          <w:lang w:val="es-PE"/>
        </w:rPr>
        <w:t xml:space="preserve">EDIA </w:t>
      </w:r>
      <w:r w:rsidR="003E1BFA" w:rsidRPr="003E1BFA">
        <w:rPr>
          <w:rFonts w:asciiTheme="minorHAnsi" w:hAnsiTheme="minorHAnsi" w:cstheme="minorHAnsi"/>
          <w:b/>
          <w:bCs/>
          <w:color w:val="005E00"/>
          <w:sz w:val="22"/>
          <w:szCs w:val="22"/>
          <w:lang w:val="es-PE"/>
        </w:rPr>
        <w:t>P</w:t>
      </w:r>
      <w:r w:rsidR="00E359E1">
        <w:rPr>
          <w:rFonts w:asciiTheme="minorHAnsi" w:hAnsiTheme="minorHAnsi" w:cstheme="minorHAnsi"/>
          <w:b/>
          <w:bCs/>
          <w:color w:val="005E00"/>
          <w:sz w:val="22"/>
          <w:szCs w:val="22"/>
          <w:lang w:val="es-PE"/>
        </w:rPr>
        <w:t>ENSION</w:t>
      </w:r>
      <w:r w:rsidR="003E1BFA" w:rsidRPr="003E1BFA">
        <w:rPr>
          <w:rFonts w:asciiTheme="minorHAnsi" w:hAnsiTheme="minorHAnsi" w:cstheme="minorHAnsi"/>
          <w:b/>
          <w:bCs/>
          <w:color w:val="005E00"/>
          <w:sz w:val="22"/>
          <w:szCs w:val="22"/>
          <w:lang w:val="es-PE"/>
        </w:rPr>
        <w:t>)</w:t>
      </w:r>
      <w:r w:rsidR="00E359E1">
        <w:rPr>
          <w:rFonts w:asciiTheme="minorHAnsi" w:hAnsiTheme="minorHAnsi" w:cstheme="minorHAnsi"/>
          <w:b/>
          <w:bCs/>
          <w:color w:val="005E00"/>
          <w:sz w:val="22"/>
          <w:szCs w:val="22"/>
          <w:lang w:val="es-PE"/>
        </w:rPr>
        <w:t xml:space="preserve">. - </w:t>
      </w:r>
      <w:r w:rsidR="003E1BFA" w:rsidRPr="003E1BFA">
        <w:rPr>
          <w:rFonts w:asciiTheme="minorHAnsi" w:hAnsiTheme="minorHAnsi" w:cstheme="minorHAnsi"/>
          <w:sz w:val="22"/>
          <w:szCs w:val="22"/>
          <w:lang w:val="es-PE"/>
        </w:rPr>
        <w:t>Desayuno. Día libre. Posibilidad de realizar de manera opcional la visita "TOSCANA TURCA". Saldremos hacia la Mezquita de Isa Bey, un impresionante ejemplo de la arquitectura selyúcida, que data del siglo XIV. Continuaremos nuestro recorrido visitando desde el exterior la Basílica de San Juan, donde se encuentra el túmulo de este importante apóstol. Luego, seguiremos al encantador pueblo de Sirince, famoso por su arquitectura de casas blancas de diseño turco-griego. Aquí, disfrutaremos de una cata de vino, probando los deliciosos vinos de la zona elaborados con frutas como manzanas, frambuesas, moras, fresas, melocotones, melones, sandías, cerezas y muchas otras. Después, tendremos tiempo libre para explorar sus estrechas calles, donde se venden artesanías de todo tipo y la producción local de aceite de oliva. También haremos una breve parada para tomar algunas fotos en el famoso teatro de Mileto, conocido por haber sido visitado por San Pablo. Almuerzo en un restaurante local. Por la tarde, visitaremos el Templo de Apolo en Didim. Fue uno de los oráculos más famosos del mundo antiguo y se construyó en honor a Apolo, el dios de la profecía, la música y la poesía. Regreso al hotel. Cena y Alojamiento.</w:t>
      </w:r>
    </w:p>
    <w:p w14:paraId="4D90C30F" w14:textId="77777777" w:rsidR="00590B20" w:rsidRPr="003E1BFA" w:rsidRDefault="00590B20" w:rsidP="003E1BFA">
      <w:pPr>
        <w:spacing w:before="6" w:line="220" w:lineRule="exact"/>
        <w:ind w:right="511"/>
        <w:jc w:val="both"/>
        <w:rPr>
          <w:rFonts w:asciiTheme="minorHAnsi" w:hAnsiTheme="minorHAnsi" w:cstheme="minorHAnsi"/>
          <w:b/>
          <w:bCs/>
          <w:color w:val="005E00"/>
          <w:sz w:val="22"/>
          <w:szCs w:val="22"/>
          <w:lang w:val="es-PE"/>
        </w:rPr>
      </w:pPr>
    </w:p>
    <w:p w14:paraId="774FEA1F" w14:textId="750B80A0" w:rsidR="003E1BFA" w:rsidRPr="003E1BFA" w:rsidRDefault="00590B20" w:rsidP="003E1BFA">
      <w:pPr>
        <w:spacing w:before="6" w:line="220" w:lineRule="exact"/>
        <w:ind w:right="511"/>
        <w:jc w:val="both"/>
        <w:rPr>
          <w:rFonts w:asciiTheme="minorHAnsi" w:hAnsiTheme="minorHAnsi" w:cstheme="minorHAnsi"/>
          <w:sz w:val="22"/>
          <w:szCs w:val="22"/>
          <w:lang w:val="es-PE"/>
        </w:rPr>
      </w:pPr>
      <w:r w:rsidRPr="00590B20">
        <w:rPr>
          <w:rFonts w:asciiTheme="minorHAnsi" w:hAnsiTheme="minorHAnsi" w:cstheme="minorHAnsi"/>
          <w:b/>
          <w:bCs/>
          <w:color w:val="005E00"/>
          <w:sz w:val="22"/>
          <w:szCs w:val="22"/>
          <w:lang w:val="es-PE"/>
        </w:rPr>
        <w:t xml:space="preserve">DÍA 9: KUSADASI/IZMIR - BURSA </w:t>
      </w:r>
      <w:r>
        <w:rPr>
          <w:rFonts w:asciiTheme="minorHAnsi" w:hAnsiTheme="minorHAnsi" w:cstheme="minorHAnsi"/>
          <w:b/>
          <w:bCs/>
          <w:color w:val="005E00"/>
          <w:sz w:val="22"/>
          <w:szCs w:val="22"/>
          <w:lang w:val="es-PE"/>
        </w:rPr>
        <w:t>–</w:t>
      </w:r>
      <w:r w:rsidRPr="00590B20">
        <w:rPr>
          <w:rFonts w:asciiTheme="minorHAnsi" w:hAnsiTheme="minorHAnsi" w:cstheme="minorHAnsi"/>
          <w:b/>
          <w:bCs/>
          <w:color w:val="005E00"/>
          <w:sz w:val="22"/>
          <w:szCs w:val="22"/>
          <w:lang w:val="es-PE"/>
        </w:rPr>
        <w:t xml:space="preserve"> ESTAMBUL</w:t>
      </w:r>
      <w:r>
        <w:rPr>
          <w:rFonts w:asciiTheme="minorHAnsi" w:hAnsiTheme="minorHAnsi" w:cstheme="minorHAnsi"/>
          <w:b/>
          <w:bCs/>
          <w:color w:val="005E00"/>
          <w:sz w:val="22"/>
          <w:szCs w:val="22"/>
          <w:lang w:val="es-PE"/>
        </w:rPr>
        <w:t xml:space="preserve">. - </w:t>
      </w:r>
      <w:r w:rsidRPr="003E1BFA">
        <w:rPr>
          <w:rFonts w:asciiTheme="minorHAnsi" w:hAnsiTheme="minorHAnsi" w:cstheme="minorHAnsi"/>
          <w:sz w:val="22"/>
          <w:szCs w:val="22"/>
          <w:lang w:val="es-PE"/>
        </w:rPr>
        <w:t>desayuno</w:t>
      </w:r>
      <w:r w:rsidR="003E1BFA" w:rsidRPr="003E1BFA">
        <w:rPr>
          <w:rFonts w:asciiTheme="minorHAnsi" w:hAnsiTheme="minorHAnsi" w:cstheme="minorHAnsi"/>
          <w:sz w:val="22"/>
          <w:szCs w:val="22"/>
          <w:lang w:val="es-PE"/>
        </w:rPr>
        <w:t>. Saldremos temprano hacia Bursa, conocida como la "Ciudad Verde" de Turquía. Visitaremos el Gran Bazar de la Seda, donde podremos comprar souvenirs únicos, y la Mezquita Verde, llamada así por su decoración interior de azulejos verdes y azules. Seguiremos hacia Estambul. Llegada y traslado al hotel. Alojamiento.</w:t>
      </w:r>
    </w:p>
    <w:p w14:paraId="54ECFFB6" w14:textId="77777777" w:rsidR="00590B20" w:rsidRDefault="00590B20" w:rsidP="003E1BFA">
      <w:pPr>
        <w:spacing w:before="6" w:line="220" w:lineRule="exact"/>
        <w:ind w:right="511"/>
        <w:jc w:val="both"/>
        <w:rPr>
          <w:rFonts w:asciiTheme="minorHAnsi" w:hAnsiTheme="minorHAnsi" w:cstheme="minorHAnsi"/>
          <w:sz w:val="22"/>
          <w:szCs w:val="22"/>
          <w:lang w:val="es-PE"/>
        </w:rPr>
      </w:pPr>
    </w:p>
    <w:p w14:paraId="38951DCC" w14:textId="2ECA3D5B" w:rsidR="00590B20" w:rsidRDefault="00590B20" w:rsidP="003E1BFA">
      <w:pPr>
        <w:spacing w:before="6" w:line="220" w:lineRule="exact"/>
        <w:ind w:right="511"/>
        <w:jc w:val="both"/>
        <w:rPr>
          <w:rFonts w:asciiTheme="minorHAnsi" w:hAnsiTheme="minorHAnsi" w:cstheme="minorHAnsi"/>
          <w:sz w:val="22"/>
          <w:szCs w:val="22"/>
          <w:lang w:val="es-PE"/>
        </w:rPr>
      </w:pPr>
      <w:r w:rsidRPr="00590B20">
        <w:rPr>
          <w:rFonts w:asciiTheme="minorHAnsi" w:hAnsiTheme="minorHAnsi" w:cstheme="minorHAnsi"/>
          <w:b/>
          <w:bCs/>
          <w:color w:val="005E00"/>
          <w:sz w:val="22"/>
          <w:szCs w:val="22"/>
          <w:lang w:val="es-PE"/>
        </w:rPr>
        <w:t>DÍA 10: ESTAMBUL. -</w:t>
      </w:r>
      <w:r w:rsidR="003E1BFA" w:rsidRPr="003E1BFA">
        <w:rPr>
          <w:rFonts w:asciiTheme="minorHAnsi" w:hAnsiTheme="minorHAnsi" w:cstheme="minorHAnsi"/>
          <w:sz w:val="22"/>
          <w:szCs w:val="22"/>
          <w:lang w:val="es-PE"/>
        </w:rPr>
        <w:t xml:space="preserve">Desayuno. A la hora indicada, traslado al aeropuerto internacional de Istanbul (IST) para salir en el vuelo de regreso. </w:t>
      </w:r>
    </w:p>
    <w:p w14:paraId="12785E66" w14:textId="77777777" w:rsidR="00590B20" w:rsidRDefault="00590B20" w:rsidP="003E1BFA">
      <w:pPr>
        <w:spacing w:before="6" w:line="220" w:lineRule="exact"/>
        <w:ind w:right="511"/>
        <w:jc w:val="both"/>
        <w:rPr>
          <w:rFonts w:asciiTheme="minorHAnsi" w:hAnsiTheme="minorHAnsi" w:cstheme="minorHAnsi"/>
          <w:sz w:val="22"/>
          <w:szCs w:val="22"/>
          <w:lang w:val="es-PE"/>
        </w:rPr>
      </w:pPr>
    </w:p>
    <w:p w14:paraId="5235D599" w14:textId="4BA4F5D9" w:rsidR="003E1BFA" w:rsidRPr="003E1BFA" w:rsidRDefault="003E1BFA" w:rsidP="003E1BFA">
      <w:pPr>
        <w:spacing w:before="6" w:line="220" w:lineRule="exact"/>
        <w:ind w:right="511"/>
        <w:jc w:val="both"/>
        <w:rPr>
          <w:rFonts w:asciiTheme="minorHAnsi" w:hAnsiTheme="minorHAnsi" w:cstheme="minorHAnsi"/>
          <w:b/>
          <w:bCs/>
          <w:color w:val="005E00"/>
          <w:sz w:val="22"/>
          <w:szCs w:val="22"/>
          <w:lang w:val="es-PE"/>
        </w:rPr>
      </w:pPr>
      <w:r w:rsidRPr="003E1BFA">
        <w:rPr>
          <w:rFonts w:asciiTheme="minorHAnsi" w:hAnsiTheme="minorHAnsi" w:cstheme="minorHAnsi"/>
          <w:sz w:val="22"/>
          <w:szCs w:val="22"/>
          <w:lang w:val="es-PE"/>
        </w:rPr>
        <w:t>Nota: El traslado por la salida del vuelo desde el aeropuerto de Sabiha Gokcen (SAW) tendrá un suplemento.</w:t>
      </w:r>
    </w:p>
    <w:p w14:paraId="5ADF4CF1" w14:textId="77777777" w:rsidR="00547C44" w:rsidRPr="003E1BFA" w:rsidRDefault="00547C44" w:rsidP="002A7E77">
      <w:pPr>
        <w:spacing w:before="6" w:line="220" w:lineRule="exact"/>
        <w:ind w:right="511"/>
        <w:rPr>
          <w:rFonts w:asciiTheme="minorHAnsi" w:hAnsiTheme="minorHAnsi" w:cstheme="minorHAnsi"/>
          <w:sz w:val="22"/>
          <w:szCs w:val="22"/>
          <w:lang w:val="es-PE"/>
        </w:rPr>
      </w:pPr>
    </w:p>
    <w:p w14:paraId="36524897" w14:textId="77777777" w:rsidR="00C744A3" w:rsidRDefault="00C744A3" w:rsidP="00F65C2B">
      <w:pPr>
        <w:jc w:val="center"/>
        <w:rPr>
          <w:rFonts w:asciiTheme="minorHAnsi" w:hAnsiTheme="minorHAnsi" w:cstheme="minorHAnsi"/>
          <w:b/>
          <w:bCs/>
          <w:color w:val="000000"/>
          <w:sz w:val="22"/>
          <w:szCs w:val="22"/>
        </w:rPr>
      </w:pPr>
    </w:p>
    <w:p w14:paraId="36A7E631" w14:textId="68C3B060" w:rsidR="001526B7" w:rsidRDefault="00590B20" w:rsidP="00F65C2B">
      <w:pPr>
        <w:jc w:val="center"/>
        <w:rPr>
          <w:rFonts w:asciiTheme="minorHAnsi" w:hAnsiTheme="minorHAnsi" w:cstheme="minorHAnsi"/>
          <w:b/>
          <w:bCs/>
          <w:color w:val="000000"/>
          <w:sz w:val="22"/>
          <w:szCs w:val="22"/>
        </w:rPr>
      </w:pPr>
      <w:r w:rsidRPr="00590B20">
        <w:rPr>
          <w:rFonts w:asciiTheme="minorHAnsi" w:hAnsiTheme="minorHAnsi" w:cstheme="minorHAnsi"/>
          <w:b/>
          <w:bCs/>
          <w:color w:val="000000"/>
          <w:sz w:val="22"/>
          <w:szCs w:val="22"/>
        </w:rPr>
        <w:t>FIN DE LOS SERVICIOS.</w:t>
      </w:r>
    </w:p>
    <w:p w14:paraId="560501E3" w14:textId="77777777" w:rsidR="00590B20" w:rsidRPr="00590B20" w:rsidRDefault="00590B20" w:rsidP="00F65C2B">
      <w:pPr>
        <w:jc w:val="center"/>
        <w:rPr>
          <w:rFonts w:asciiTheme="minorHAnsi" w:hAnsiTheme="minorHAnsi" w:cstheme="minorHAnsi"/>
          <w:b/>
          <w:bCs/>
          <w:color w:val="000000"/>
          <w:sz w:val="22"/>
          <w:szCs w:val="22"/>
        </w:rPr>
      </w:pPr>
    </w:p>
    <w:p w14:paraId="2B48C9B5" w14:textId="77777777" w:rsidR="0069478C" w:rsidRDefault="0069478C" w:rsidP="00F65C2B">
      <w:pPr>
        <w:jc w:val="center"/>
        <w:rPr>
          <w:rFonts w:asciiTheme="minorHAnsi" w:hAnsiTheme="minorHAnsi" w:cstheme="minorHAnsi"/>
          <w:b/>
          <w:bCs/>
          <w:color w:val="000000"/>
          <w:sz w:val="22"/>
          <w:szCs w:val="22"/>
        </w:rPr>
      </w:pPr>
    </w:p>
    <w:p w14:paraId="749C6E94" w14:textId="77777777" w:rsidR="00C744A3" w:rsidRDefault="00C744A3" w:rsidP="00F65C2B">
      <w:pPr>
        <w:jc w:val="center"/>
        <w:rPr>
          <w:rFonts w:asciiTheme="minorHAnsi" w:hAnsiTheme="minorHAnsi" w:cstheme="minorHAnsi"/>
          <w:b/>
          <w:bCs/>
          <w:color w:val="000000"/>
          <w:sz w:val="22"/>
          <w:szCs w:val="22"/>
        </w:rPr>
      </w:pPr>
    </w:p>
    <w:p w14:paraId="7C126543" w14:textId="77777777" w:rsidR="00C744A3" w:rsidRDefault="00C744A3" w:rsidP="00F65C2B">
      <w:pPr>
        <w:jc w:val="center"/>
        <w:rPr>
          <w:rFonts w:asciiTheme="minorHAnsi" w:hAnsiTheme="minorHAnsi" w:cstheme="minorHAnsi"/>
          <w:b/>
          <w:bCs/>
          <w:color w:val="000000"/>
          <w:sz w:val="22"/>
          <w:szCs w:val="22"/>
        </w:rPr>
      </w:pPr>
    </w:p>
    <w:p w14:paraId="0D7C259E" w14:textId="1213D8BE" w:rsidR="0069478C" w:rsidRPr="002F1083" w:rsidRDefault="00590B20" w:rsidP="0069478C">
      <w:pPr>
        <w:tabs>
          <w:tab w:val="left" w:pos="3802"/>
        </w:tabs>
        <w:jc w:val="center"/>
        <w:textAlignment w:val="baseline"/>
        <w:outlineLvl w:val="2"/>
        <w:rPr>
          <w:rFonts w:asciiTheme="minorHAnsi" w:hAnsiTheme="minorHAnsi" w:cstheme="minorHAnsi"/>
          <w:b/>
          <w:bCs/>
          <w:lang w:val="es-PE"/>
        </w:rPr>
      </w:pPr>
      <w:r>
        <w:rPr>
          <w:rFonts w:asciiTheme="minorHAnsi" w:hAnsiTheme="minorHAnsi" w:cstheme="minorHAnsi"/>
          <w:b/>
          <w:bCs/>
          <w:lang w:val="es-PE"/>
        </w:rPr>
        <w:t xml:space="preserve">PRECIO POR PERSONA </w:t>
      </w:r>
      <w:r w:rsidR="00C744A3">
        <w:rPr>
          <w:rFonts w:asciiTheme="minorHAnsi" w:hAnsiTheme="minorHAnsi" w:cstheme="minorHAnsi"/>
          <w:b/>
          <w:bCs/>
          <w:lang w:val="es-PE"/>
        </w:rPr>
        <w:t>EN HABITACION</w:t>
      </w:r>
      <w:r>
        <w:rPr>
          <w:rFonts w:asciiTheme="minorHAnsi" w:hAnsiTheme="minorHAnsi" w:cstheme="minorHAnsi"/>
          <w:b/>
          <w:bCs/>
          <w:lang w:val="es-PE"/>
        </w:rPr>
        <w:t xml:space="preserve"> DOBLE </w:t>
      </w:r>
    </w:p>
    <w:tbl>
      <w:tblPr>
        <w:tblStyle w:val="Tablaconcuadrcula"/>
        <w:tblW w:w="0" w:type="auto"/>
        <w:jc w:val="center"/>
        <w:tblLook w:val="04A0" w:firstRow="1" w:lastRow="0" w:firstColumn="1" w:lastColumn="0" w:noHBand="0" w:noVBand="1"/>
      </w:tblPr>
      <w:tblGrid>
        <w:gridCol w:w="3347"/>
        <w:gridCol w:w="3354"/>
        <w:gridCol w:w="3353"/>
      </w:tblGrid>
      <w:tr w:rsidR="00C744A3" w:rsidRPr="00436B98" w14:paraId="3927A3E8" w14:textId="12C27977" w:rsidTr="00C744A3">
        <w:trPr>
          <w:jc w:val="center"/>
        </w:trPr>
        <w:tc>
          <w:tcPr>
            <w:tcW w:w="3347" w:type="dxa"/>
            <w:shd w:val="clear" w:color="auto" w:fill="009900"/>
          </w:tcPr>
          <w:p w14:paraId="1E3A15C7" w14:textId="691B5DF6" w:rsidR="00C744A3" w:rsidRDefault="00C744A3" w:rsidP="003B7B34">
            <w:pPr>
              <w:tabs>
                <w:tab w:val="left" w:pos="3802"/>
              </w:tabs>
              <w:jc w:val="center"/>
              <w:textAlignment w:val="baseline"/>
              <w:outlineLvl w:val="2"/>
              <w:rPr>
                <w:rFonts w:asciiTheme="minorHAnsi" w:hAnsiTheme="minorHAnsi" w:cstheme="minorHAnsi"/>
                <w:b/>
                <w:bCs/>
                <w:color w:val="FFFFFF"/>
                <w:sz w:val="18"/>
                <w:szCs w:val="18"/>
                <w:lang w:val="es-PE"/>
              </w:rPr>
            </w:pPr>
            <w:r>
              <w:rPr>
                <w:rFonts w:asciiTheme="minorHAnsi" w:hAnsiTheme="minorHAnsi" w:cstheme="minorHAnsi"/>
                <w:b/>
                <w:bCs/>
                <w:color w:val="FFFFFF"/>
                <w:sz w:val="18"/>
                <w:szCs w:val="18"/>
                <w:lang w:val="es-PE"/>
              </w:rPr>
              <w:t xml:space="preserve">FECHAS DE VIAJE </w:t>
            </w:r>
          </w:p>
        </w:tc>
        <w:tc>
          <w:tcPr>
            <w:tcW w:w="3354" w:type="dxa"/>
            <w:shd w:val="clear" w:color="auto" w:fill="009900"/>
          </w:tcPr>
          <w:p w14:paraId="39ED47D4" w14:textId="26261681" w:rsidR="00C744A3" w:rsidRPr="00741FB1" w:rsidRDefault="00C744A3" w:rsidP="003B7B34">
            <w:pPr>
              <w:tabs>
                <w:tab w:val="left" w:pos="3802"/>
              </w:tabs>
              <w:jc w:val="center"/>
              <w:textAlignment w:val="baseline"/>
              <w:outlineLvl w:val="2"/>
              <w:rPr>
                <w:rFonts w:asciiTheme="minorHAnsi" w:hAnsiTheme="minorHAnsi" w:cstheme="minorHAnsi"/>
                <w:b/>
                <w:bCs/>
                <w:color w:val="FFFFFF"/>
                <w:sz w:val="20"/>
                <w:szCs w:val="20"/>
                <w:lang w:val="es-PE"/>
              </w:rPr>
            </w:pPr>
            <w:r>
              <w:rPr>
                <w:rFonts w:asciiTheme="minorHAnsi" w:hAnsiTheme="minorHAnsi" w:cstheme="minorHAnsi"/>
                <w:b/>
                <w:bCs/>
                <w:color w:val="FFFFFF"/>
                <w:sz w:val="18"/>
                <w:szCs w:val="18"/>
                <w:lang w:val="es-PE"/>
              </w:rPr>
              <w:t xml:space="preserve">1ER PAX EN DBL </w:t>
            </w:r>
          </w:p>
        </w:tc>
        <w:tc>
          <w:tcPr>
            <w:tcW w:w="3353" w:type="dxa"/>
            <w:shd w:val="clear" w:color="auto" w:fill="009900"/>
          </w:tcPr>
          <w:p w14:paraId="49BA81D4" w14:textId="1EF13F4F" w:rsidR="00C744A3" w:rsidRPr="00436B98" w:rsidRDefault="00C744A3" w:rsidP="003B7B34">
            <w:pPr>
              <w:tabs>
                <w:tab w:val="left" w:pos="3802"/>
              </w:tabs>
              <w:jc w:val="center"/>
              <w:textAlignment w:val="baseline"/>
              <w:outlineLvl w:val="2"/>
              <w:rPr>
                <w:rFonts w:asciiTheme="minorHAnsi" w:hAnsiTheme="minorHAnsi" w:cstheme="minorHAnsi"/>
                <w:b/>
                <w:bCs/>
                <w:color w:val="FFFFFF"/>
                <w:sz w:val="18"/>
                <w:szCs w:val="18"/>
                <w:lang w:val="es-PE"/>
              </w:rPr>
            </w:pPr>
            <w:r>
              <w:rPr>
                <w:rFonts w:asciiTheme="minorHAnsi" w:hAnsiTheme="minorHAnsi" w:cstheme="minorHAnsi"/>
                <w:b/>
                <w:bCs/>
                <w:color w:val="FFFFFF"/>
                <w:sz w:val="18"/>
                <w:szCs w:val="18"/>
                <w:lang w:val="es-PE"/>
              </w:rPr>
              <w:t xml:space="preserve">2DO PAX EN DBLO </w:t>
            </w:r>
          </w:p>
        </w:tc>
      </w:tr>
      <w:tr w:rsidR="00C744A3" w14:paraId="2D8DDAC6" w14:textId="13137351" w:rsidTr="00C744A3">
        <w:trPr>
          <w:jc w:val="center"/>
        </w:trPr>
        <w:tc>
          <w:tcPr>
            <w:tcW w:w="3347" w:type="dxa"/>
          </w:tcPr>
          <w:p w14:paraId="12A3F7AA" w14:textId="4F6894C9" w:rsidR="00C744A3" w:rsidRDefault="00C744A3" w:rsidP="003B7B34">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01 JUL 2026 AL 09 NOV 2026</w:t>
            </w:r>
          </w:p>
        </w:tc>
        <w:tc>
          <w:tcPr>
            <w:tcW w:w="3354" w:type="dxa"/>
          </w:tcPr>
          <w:p w14:paraId="4D25597C" w14:textId="5361E7F5" w:rsidR="00C744A3" w:rsidRPr="00356550" w:rsidRDefault="00C744A3" w:rsidP="003B7B34">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1060</w:t>
            </w:r>
          </w:p>
        </w:tc>
        <w:tc>
          <w:tcPr>
            <w:tcW w:w="3353" w:type="dxa"/>
          </w:tcPr>
          <w:p w14:paraId="6C3BA0F9" w14:textId="7D538C0E" w:rsidR="00C744A3" w:rsidRDefault="00C744A3" w:rsidP="003B7B34">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901</w:t>
            </w:r>
          </w:p>
        </w:tc>
      </w:tr>
      <w:tr w:rsidR="00C744A3" w14:paraId="465EDEE5" w14:textId="77777777" w:rsidTr="00C744A3">
        <w:trPr>
          <w:jc w:val="center"/>
        </w:trPr>
        <w:tc>
          <w:tcPr>
            <w:tcW w:w="3347" w:type="dxa"/>
          </w:tcPr>
          <w:p w14:paraId="23C41C53" w14:textId="76BE82EA" w:rsidR="00C744A3" w:rsidRDefault="00C744A3" w:rsidP="00C744A3">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10 NOV 2026 AL 15 DEC 2026</w:t>
            </w:r>
          </w:p>
        </w:tc>
        <w:tc>
          <w:tcPr>
            <w:tcW w:w="3354" w:type="dxa"/>
          </w:tcPr>
          <w:p w14:paraId="357F6E0D" w14:textId="1262F08E" w:rsidR="00C744A3" w:rsidRDefault="00C744A3" w:rsidP="00C744A3">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930</w:t>
            </w:r>
          </w:p>
        </w:tc>
        <w:tc>
          <w:tcPr>
            <w:tcW w:w="3353" w:type="dxa"/>
          </w:tcPr>
          <w:p w14:paraId="74ADB0A7" w14:textId="60B795B9" w:rsidR="00C744A3" w:rsidRDefault="00C744A3" w:rsidP="00C744A3">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791</w:t>
            </w:r>
          </w:p>
        </w:tc>
      </w:tr>
      <w:tr w:rsidR="00C744A3" w14:paraId="3C84358D" w14:textId="77777777" w:rsidTr="00C744A3">
        <w:trPr>
          <w:jc w:val="center"/>
        </w:trPr>
        <w:tc>
          <w:tcPr>
            <w:tcW w:w="3347" w:type="dxa"/>
          </w:tcPr>
          <w:p w14:paraId="3A7AD5EB" w14:textId="2973EDAE" w:rsidR="00C744A3" w:rsidRDefault="00C744A3" w:rsidP="00C744A3">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03 ENE 2027 AL 08 MAR 2027</w:t>
            </w:r>
          </w:p>
        </w:tc>
        <w:tc>
          <w:tcPr>
            <w:tcW w:w="3354" w:type="dxa"/>
          </w:tcPr>
          <w:p w14:paraId="156D6B2B" w14:textId="7BD1C408" w:rsidR="00C744A3" w:rsidRDefault="00C744A3" w:rsidP="00C744A3">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930</w:t>
            </w:r>
          </w:p>
        </w:tc>
        <w:tc>
          <w:tcPr>
            <w:tcW w:w="3353" w:type="dxa"/>
          </w:tcPr>
          <w:p w14:paraId="21B51F73" w14:textId="395A634A" w:rsidR="00C744A3" w:rsidRDefault="00C744A3" w:rsidP="00C744A3">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791</w:t>
            </w:r>
          </w:p>
        </w:tc>
      </w:tr>
    </w:tbl>
    <w:p w14:paraId="14C2BA92" w14:textId="304146D4" w:rsidR="0069478C" w:rsidRDefault="0069478C" w:rsidP="00F65C2B">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COMISION 1</w:t>
      </w:r>
      <w:r w:rsidR="00C744A3">
        <w:rPr>
          <w:rFonts w:asciiTheme="minorHAnsi" w:hAnsiTheme="minorHAnsi" w:cstheme="minorHAnsi"/>
          <w:b/>
          <w:bCs/>
          <w:color w:val="000000"/>
          <w:sz w:val="22"/>
          <w:szCs w:val="22"/>
        </w:rPr>
        <w:t>2</w:t>
      </w:r>
      <w:r>
        <w:rPr>
          <w:rFonts w:asciiTheme="minorHAnsi" w:hAnsiTheme="minorHAnsi" w:cstheme="minorHAnsi"/>
          <w:b/>
          <w:bCs/>
          <w:color w:val="000000"/>
          <w:sz w:val="22"/>
          <w:szCs w:val="22"/>
        </w:rPr>
        <w:t>% INCENTIVO $</w:t>
      </w:r>
      <w:r w:rsidR="00C744A3">
        <w:rPr>
          <w:rFonts w:asciiTheme="minorHAnsi" w:hAnsiTheme="minorHAnsi" w:cstheme="minorHAnsi"/>
          <w:b/>
          <w:bCs/>
          <w:color w:val="000000"/>
          <w:sz w:val="22"/>
          <w:szCs w:val="22"/>
        </w:rPr>
        <w:t>12</w:t>
      </w:r>
    </w:p>
    <w:p w14:paraId="00E4FACB" w14:textId="77777777" w:rsidR="00B64243" w:rsidRDefault="00B64243" w:rsidP="00F65C2B">
      <w:pPr>
        <w:jc w:val="center"/>
        <w:rPr>
          <w:rFonts w:asciiTheme="minorHAnsi" w:hAnsiTheme="minorHAnsi" w:cstheme="minorHAnsi"/>
          <w:b/>
          <w:bCs/>
          <w:color w:val="000000"/>
          <w:sz w:val="22"/>
          <w:szCs w:val="22"/>
        </w:rPr>
      </w:pPr>
    </w:p>
    <w:p w14:paraId="347159E8" w14:textId="77777777" w:rsidR="00C744A3" w:rsidRDefault="00C744A3" w:rsidP="00F65C2B">
      <w:pPr>
        <w:jc w:val="center"/>
        <w:rPr>
          <w:rFonts w:asciiTheme="minorHAnsi" w:hAnsiTheme="minorHAnsi" w:cstheme="minorHAnsi"/>
          <w:b/>
          <w:bCs/>
          <w:color w:val="000000"/>
          <w:sz w:val="22"/>
          <w:szCs w:val="22"/>
        </w:rPr>
      </w:pPr>
    </w:p>
    <w:p w14:paraId="4DDC5113" w14:textId="77777777" w:rsidR="00C744A3" w:rsidRDefault="00C744A3" w:rsidP="00F65C2B">
      <w:pPr>
        <w:jc w:val="center"/>
        <w:rPr>
          <w:rFonts w:asciiTheme="minorHAnsi" w:hAnsiTheme="minorHAnsi" w:cstheme="minorHAnsi"/>
          <w:b/>
          <w:bCs/>
          <w:color w:val="000000"/>
          <w:sz w:val="22"/>
          <w:szCs w:val="22"/>
        </w:rPr>
      </w:pPr>
    </w:p>
    <w:p w14:paraId="7C7094EF" w14:textId="77777777" w:rsidR="00C744A3" w:rsidRDefault="00C744A3" w:rsidP="00F65C2B">
      <w:pPr>
        <w:jc w:val="center"/>
        <w:rPr>
          <w:rFonts w:asciiTheme="minorHAnsi" w:hAnsiTheme="minorHAnsi" w:cstheme="minorHAnsi"/>
          <w:b/>
          <w:bCs/>
          <w:color w:val="000000"/>
          <w:sz w:val="22"/>
          <w:szCs w:val="22"/>
        </w:rPr>
      </w:pPr>
    </w:p>
    <w:p w14:paraId="4F027A3F" w14:textId="5B8DC8E2" w:rsidR="005214AD" w:rsidRDefault="00AE6B46" w:rsidP="00F65C2B">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HOTELES PREVISTOS O SIMILARES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8613"/>
        <w:gridCol w:w="1096"/>
      </w:tblGrid>
      <w:tr w:rsidR="00C744A3" w:rsidRPr="00C744A3" w14:paraId="5F78AE9B" w14:textId="77777777" w:rsidTr="00C744A3">
        <w:trPr>
          <w:tblHeader/>
          <w:jc w:val="center"/>
        </w:trPr>
        <w:tc>
          <w:tcPr>
            <w:tcW w:w="8613" w:type="dxa"/>
            <w:shd w:val="clear" w:color="auto" w:fill="29B95C"/>
            <w:vAlign w:val="center"/>
            <w:hideMark/>
          </w:tcPr>
          <w:p w14:paraId="5D54F01F" w14:textId="194FE023" w:rsidR="00C744A3" w:rsidRPr="00C744A3" w:rsidRDefault="00C744A3" w:rsidP="00C744A3">
            <w:pPr>
              <w:jc w:val="center"/>
              <w:rPr>
                <w:rFonts w:asciiTheme="minorHAnsi" w:hAnsiTheme="minorHAnsi" w:cstheme="minorHAnsi"/>
                <w:b/>
                <w:bCs/>
                <w:color w:val="FFFFFF"/>
                <w:sz w:val="22"/>
                <w:szCs w:val="22"/>
                <w:lang w:val="es-PE"/>
              </w:rPr>
            </w:pPr>
            <w:r w:rsidRPr="00C744A3">
              <w:rPr>
                <w:rFonts w:asciiTheme="minorHAnsi" w:hAnsiTheme="minorHAnsi" w:cstheme="minorHAnsi"/>
                <w:b/>
                <w:bCs/>
                <w:color w:val="FFFFFF"/>
                <w:sz w:val="22"/>
                <w:szCs w:val="22"/>
                <w:lang w:val="es-PE"/>
              </w:rPr>
              <w:t>HOTEL</w:t>
            </w:r>
          </w:p>
        </w:tc>
        <w:tc>
          <w:tcPr>
            <w:tcW w:w="0" w:type="auto"/>
            <w:shd w:val="clear" w:color="auto" w:fill="29B95C"/>
            <w:vAlign w:val="center"/>
            <w:hideMark/>
          </w:tcPr>
          <w:p w14:paraId="182BB2D7" w14:textId="13EF2437" w:rsidR="00C744A3" w:rsidRPr="00C744A3" w:rsidRDefault="00C744A3" w:rsidP="00C744A3">
            <w:pPr>
              <w:jc w:val="center"/>
              <w:rPr>
                <w:rFonts w:asciiTheme="minorHAnsi" w:hAnsiTheme="minorHAnsi" w:cstheme="minorHAnsi"/>
                <w:b/>
                <w:bCs/>
                <w:color w:val="FFFFFF"/>
                <w:sz w:val="22"/>
                <w:szCs w:val="22"/>
                <w:lang w:val="es-PE"/>
              </w:rPr>
            </w:pPr>
            <w:r w:rsidRPr="00C744A3">
              <w:rPr>
                <w:rFonts w:asciiTheme="minorHAnsi" w:hAnsiTheme="minorHAnsi" w:cstheme="minorHAnsi"/>
                <w:b/>
                <w:bCs/>
                <w:color w:val="FFFFFF"/>
                <w:sz w:val="22"/>
                <w:szCs w:val="22"/>
                <w:lang w:val="es-PE"/>
              </w:rPr>
              <w:t>CIUDAD</w:t>
            </w:r>
          </w:p>
        </w:tc>
      </w:tr>
      <w:tr w:rsidR="00C744A3" w:rsidRPr="00C744A3" w14:paraId="438926C6" w14:textId="77777777" w:rsidTr="00C744A3">
        <w:trPr>
          <w:jc w:val="center"/>
        </w:trPr>
        <w:tc>
          <w:tcPr>
            <w:tcW w:w="8613" w:type="dxa"/>
            <w:vAlign w:val="center"/>
            <w:hideMark/>
          </w:tcPr>
          <w:p w14:paraId="34FA2758" w14:textId="771D82C5" w:rsidR="00C744A3" w:rsidRPr="00C744A3" w:rsidRDefault="00C744A3" w:rsidP="00C744A3">
            <w:pPr>
              <w:jc w:val="center"/>
              <w:rPr>
                <w:rFonts w:asciiTheme="minorHAnsi" w:hAnsiTheme="minorHAnsi" w:cstheme="minorHAnsi"/>
                <w:sz w:val="22"/>
                <w:szCs w:val="22"/>
                <w:lang w:val="pt-PT"/>
              </w:rPr>
            </w:pPr>
            <w:r w:rsidRPr="00C744A3">
              <w:rPr>
                <w:rFonts w:asciiTheme="minorHAnsi" w:hAnsiTheme="minorHAnsi" w:cstheme="minorHAnsi"/>
                <w:sz w:val="22"/>
                <w:szCs w:val="22"/>
                <w:lang w:val="pt-PT"/>
              </w:rPr>
              <w:t>YUNAK EVLERI</w:t>
            </w:r>
            <w:r w:rsidR="00180EF6" w:rsidRPr="00180EF6">
              <w:rPr>
                <w:rFonts w:asciiTheme="minorHAnsi" w:hAnsiTheme="minorHAnsi" w:cstheme="minorHAnsi"/>
                <w:sz w:val="22"/>
                <w:szCs w:val="22"/>
                <w:lang w:val="pt-PT"/>
              </w:rPr>
              <w:t>/MDC CAVE HOTEL CAPADOCIA</w:t>
            </w:r>
          </w:p>
        </w:tc>
        <w:tc>
          <w:tcPr>
            <w:tcW w:w="0" w:type="auto"/>
            <w:vAlign w:val="center"/>
            <w:hideMark/>
          </w:tcPr>
          <w:p w14:paraId="30EE5D97" w14:textId="77777777" w:rsidR="00C744A3" w:rsidRPr="00C744A3" w:rsidRDefault="00C744A3" w:rsidP="00C744A3">
            <w:pPr>
              <w:jc w:val="center"/>
              <w:rPr>
                <w:rFonts w:asciiTheme="minorHAnsi" w:hAnsiTheme="minorHAnsi" w:cstheme="minorHAnsi"/>
                <w:sz w:val="22"/>
                <w:szCs w:val="22"/>
                <w:lang w:val="es-PE"/>
              </w:rPr>
            </w:pPr>
            <w:r w:rsidRPr="00C744A3">
              <w:rPr>
                <w:rFonts w:asciiTheme="minorHAnsi" w:hAnsiTheme="minorHAnsi" w:cstheme="minorHAnsi"/>
                <w:sz w:val="22"/>
                <w:szCs w:val="22"/>
                <w:lang w:val="es-PE"/>
              </w:rPr>
              <w:t>Capadocia</w:t>
            </w:r>
          </w:p>
        </w:tc>
      </w:tr>
      <w:tr w:rsidR="00C744A3" w:rsidRPr="00C744A3" w14:paraId="2A37E0CD" w14:textId="77777777" w:rsidTr="00C744A3">
        <w:trPr>
          <w:jc w:val="center"/>
        </w:trPr>
        <w:tc>
          <w:tcPr>
            <w:tcW w:w="8613" w:type="dxa"/>
            <w:vAlign w:val="center"/>
            <w:hideMark/>
          </w:tcPr>
          <w:p w14:paraId="693773D5" w14:textId="2D0F54C4" w:rsidR="00C744A3" w:rsidRPr="00C744A3" w:rsidRDefault="00C744A3" w:rsidP="00C744A3">
            <w:pPr>
              <w:jc w:val="center"/>
              <w:rPr>
                <w:rFonts w:asciiTheme="minorHAnsi" w:hAnsiTheme="minorHAnsi" w:cstheme="minorHAnsi"/>
                <w:sz w:val="22"/>
                <w:szCs w:val="22"/>
                <w:lang w:val="es-PE"/>
              </w:rPr>
            </w:pPr>
            <w:r w:rsidRPr="00C744A3">
              <w:rPr>
                <w:rFonts w:asciiTheme="minorHAnsi" w:hAnsiTheme="minorHAnsi" w:cstheme="minorHAnsi"/>
                <w:sz w:val="22"/>
                <w:szCs w:val="22"/>
                <w:lang w:val="es-PE"/>
              </w:rPr>
              <w:t>GRAND MAKEL TOPKAPI</w:t>
            </w:r>
            <w:r w:rsidR="00180EF6" w:rsidRPr="00180EF6">
              <w:rPr>
                <w:rFonts w:asciiTheme="minorHAnsi" w:hAnsiTheme="minorHAnsi" w:cstheme="minorHAnsi"/>
                <w:sz w:val="22"/>
                <w:szCs w:val="22"/>
                <w:lang w:val="es-PE"/>
              </w:rPr>
              <w:t>/</w:t>
            </w:r>
            <w:r w:rsidR="00180EF6" w:rsidRPr="00180EF6">
              <w:rPr>
                <w:rFonts w:asciiTheme="minorHAnsi" w:hAnsiTheme="minorHAnsi" w:cstheme="minorHAnsi"/>
                <w:sz w:val="22"/>
                <w:szCs w:val="22"/>
              </w:rPr>
              <w:t>DOUBLE TREE BY HILTON ISTANBUL TOPKAPI/LA QUINTA BY WYNDHAM ISTANBUL</w:t>
            </w:r>
          </w:p>
        </w:tc>
        <w:tc>
          <w:tcPr>
            <w:tcW w:w="0" w:type="auto"/>
            <w:vAlign w:val="center"/>
            <w:hideMark/>
          </w:tcPr>
          <w:p w14:paraId="7E5F5474" w14:textId="77777777" w:rsidR="00C744A3" w:rsidRPr="00C744A3" w:rsidRDefault="00C744A3" w:rsidP="00C744A3">
            <w:pPr>
              <w:jc w:val="center"/>
              <w:rPr>
                <w:rFonts w:asciiTheme="minorHAnsi" w:hAnsiTheme="minorHAnsi" w:cstheme="minorHAnsi"/>
                <w:sz w:val="22"/>
                <w:szCs w:val="22"/>
                <w:lang w:val="es-PE"/>
              </w:rPr>
            </w:pPr>
            <w:r w:rsidRPr="00C744A3">
              <w:rPr>
                <w:rFonts w:asciiTheme="minorHAnsi" w:hAnsiTheme="minorHAnsi" w:cstheme="minorHAnsi"/>
                <w:sz w:val="22"/>
                <w:szCs w:val="22"/>
                <w:lang w:val="es-PE"/>
              </w:rPr>
              <w:t>Estambul</w:t>
            </w:r>
          </w:p>
        </w:tc>
      </w:tr>
      <w:tr w:rsidR="00C744A3" w:rsidRPr="00C744A3" w14:paraId="012934A4" w14:textId="77777777" w:rsidTr="00C744A3">
        <w:trPr>
          <w:jc w:val="center"/>
        </w:trPr>
        <w:tc>
          <w:tcPr>
            <w:tcW w:w="8613" w:type="dxa"/>
            <w:vAlign w:val="center"/>
            <w:hideMark/>
          </w:tcPr>
          <w:p w14:paraId="7417A3ED" w14:textId="41DC9B65" w:rsidR="00C744A3" w:rsidRPr="00C744A3" w:rsidRDefault="00C744A3" w:rsidP="00C744A3">
            <w:pPr>
              <w:jc w:val="center"/>
              <w:rPr>
                <w:rFonts w:asciiTheme="minorHAnsi" w:hAnsiTheme="minorHAnsi" w:cstheme="minorHAnsi"/>
                <w:sz w:val="22"/>
                <w:szCs w:val="22"/>
                <w:lang w:val="es-PE"/>
              </w:rPr>
            </w:pPr>
            <w:r w:rsidRPr="00C744A3">
              <w:rPr>
                <w:rFonts w:asciiTheme="minorHAnsi" w:hAnsiTheme="minorHAnsi" w:cstheme="minorHAnsi"/>
                <w:sz w:val="22"/>
                <w:szCs w:val="22"/>
                <w:lang w:val="es-PE"/>
              </w:rPr>
              <w:t>RAMADA PLAZA BY WYNDHAM IZMIR</w:t>
            </w:r>
            <w:r w:rsidR="00180EF6" w:rsidRPr="00180EF6">
              <w:rPr>
                <w:rFonts w:asciiTheme="minorHAnsi" w:hAnsiTheme="minorHAnsi" w:cstheme="minorHAnsi"/>
                <w:sz w:val="22"/>
                <w:szCs w:val="22"/>
                <w:lang w:val="es-PE"/>
              </w:rPr>
              <w:t>/</w:t>
            </w:r>
            <w:r w:rsidR="00180EF6" w:rsidRPr="00180EF6">
              <w:rPr>
                <w:rFonts w:asciiTheme="minorHAnsi" w:hAnsiTheme="minorHAnsi" w:cstheme="minorHAnsi"/>
                <w:sz w:val="22"/>
                <w:szCs w:val="22"/>
              </w:rPr>
              <w:t>RAMADA PLAZA BY WYNDHAM IZMIR</w:t>
            </w:r>
          </w:p>
        </w:tc>
        <w:tc>
          <w:tcPr>
            <w:tcW w:w="0" w:type="auto"/>
            <w:vAlign w:val="center"/>
            <w:hideMark/>
          </w:tcPr>
          <w:p w14:paraId="6572D383" w14:textId="77777777" w:rsidR="00C744A3" w:rsidRPr="00C744A3" w:rsidRDefault="00C744A3" w:rsidP="00C744A3">
            <w:pPr>
              <w:jc w:val="center"/>
              <w:rPr>
                <w:rFonts w:asciiTheme="minorHAnsi" w:hAnsiTheme="minorHAnsi" w:cstheme="minorHAnsi"/>
                <w:sz w:val="22"/>
                <w:szCs w:val="22"/>
                <w:lang w:val="es-PE"/>
              </w:rPr>
            </w:pPr>
            <w:r w:rsidRPr="00C744A3">
              <w:rPr>
                <w:rFonts w:asciiTheme="minorHAnsi" w:hAnsiTheme="minorHAnsi" w:cstheme="minorHAnsi"/>
                <w:sz w:val="22"/>
                <w:szCs w:val="22"/>
                <w:lang w:val="es-PE"/>
              </w:rPr>
              <w:t>Izmir</w:t>
            </w:r>
          </w:p>
        </w:tc>
      </w:tr>
      <w:tr w:rsidR="00C744A3" w:rsidRPr="00C744A3" w14:paraId="52C79D52" w14:textId="77777777" w:rsidTr="00C744A3">
        <w:trPr>
          <w:jc w:val="center"/>
        </w:trPr>
        <w:tc>
          <w:tcPr>
            <w:tcW w:w="8613" w:type="dxa"/>
            <w:vAlign w:val="center"/>
            <w:hideMark/>
          </w:tcPr>
          <w:p w14:paraId="20744EAD" w14:textId="5DE1E341" w:rsidR="00C744A3" w:rsidRPr="00C744A3" w:rsidRDefault="00C744A3" w:rsidP="00C744A3">
            <w:pPr>
              <w:jc w:val="center"/>
              <w:rPr>
                <w:rFonts w:asciiTheme="minorHAnsi" w:hAnsiTheme="minorHAnsi" w:cstheme="minorHAnsi"/>
                <w:sz w:val="22"/>
                <w:szCs w:val="22"/>
                <w:lang w:val="es-PE"/>
              </w:rPr>
            </w:pPr>
            <w:r w:rsidRPr="00C744A3">
              <w:rPr>
                <w:rFonts w:asciiTheme="minorHAnsi" w:hAnsiTheme="minorHAnsi" w:cstheme="minorHAnsi"/>
                <w:sz w:val="22"/>
                <w:szCs w:val="22"/>
                <w:lang w:val="es-PE"/>
              </w:rPr>
              <w:t>LE BLEU HOTEL &amp; RESORT KUSADASI</w:t>
            </w:r>
            <w:r w:rsidR="00180EF6" w:rsidRPr="00180EF6">
              <w:rPr>
                <w:rFonts w:asciiTheme="minorHAnsi" w:hAnsiTheme="minorHAnsi" w:cstheme="minorHAnsi"/>
                <w:sz w:val="22"/>
                <w:szCs w:val="22"/>
                <w:lang w:val="es-PE"/>
              </w:rPr>
              <w:t>/</w:t>
            </w:r>
            <w:r w:rsidR="00180EF6" w:rsidRPr="00180EF6">
              <w:rPr>
                <w:rFonts w:asciiTheme="minorHAnsi" w:hAnsiTheme="minorHAnsi" w:cstheme="minorHAnsi"/>
                <w:sz w:val="22"/>
                <w:szCs w:val="22"/>
              </w:rPr>
              <w:t>LE BLEU HOTEL &amp; RESORT KUSADASI</w:t>
            </w:r>
          </w:p>
        </w:tc>
        <w:tc>
          <w:tcPr>
            <w:tcW w:w="0" w:type="auto"/>
            <w:vAlign w:val="center"/>
            <w:hideMark/>
          </w:tcPr>
          <w:p w14:paraId="40E95751" w14:textId="77777777" w:rsidR="00C744A3" w:rsidRPr="00C744A3" w:rsidRDefault="00C744A3" w:rsidP="00C744A3">
            <w:pPr>
              <w:jc w:val="center"/>
              <w:rPr>
                <w:rFonts w:asciiTheme="minorHAnsi" w:hAnsiTheme="minorHAnsi" w:cstheme="minorHAnsi"/>
                <w:sz w:val="22"/>
                <w:szCs w:val="22"/>
                <w:lang w:val="es-PE"/>
              </w:rPr>
            </w:pPr>
            <w:r w:rsidRPr="00C744A3">
              <w:rPr>
                <w:rFonts w:asciiTheme="minorHAnsi" w:hAnsiTheme="minorHAnsi" w:cstheme="minorHAnsi"/>
                <w:sz w:val="22"/>
                <w:szCs w:val="22"/>
                <w:lang w:val="es-PE"/>
              </w:rPr>
              <w:t>Kusadasi</w:t>
            </w:r>
          </w:p>
        </w:tc>
      </w:tr>
      <w:tr w:rsidR="00C744A3" w:rsidRPr="00C744A3" w14:paraId="7074EBD3" w14:textId="77777777" w:rsidTr="00C744A3">
        <w:trPr>
          <w:jc w:val="center"/>
        </w:trPr>
        <w:tc>
          <w:tcPr>
            <w:tcW w:w="8613" w:type="dxa"/>
            <w:vAlign w:val="center"/>
            <w:hideMark/>
          </w:tcPr>
          <w:p w14:paraId="51E64D11" w14:textId="7186644C" w:rsidR="00180EF6" w:rsidRPr="00180EF6" w:rsidRDefault="00C744A3" w:rsidP="00180EF6">
            <w:pPr>
              <w:jc w:val="center"/>
              <w:rPr>
                <w:rFonts w:asciiTheme="minorHAnsi" w:hAnsiTheme="minorHAnsi" w:cstheme="minorHAnsi"/>
                <w:sz w:val="22"/>
                <w:szCs w:val="22"/>
                <w:lang w:val="es-PE"/>
              </w:rPr>
            </w:pPr>
            <w:r w:rsidRPr="00C744A3">
              <w:rPr>
                <w:rFonts w:asciiTheme="minorHAnsi" w:hAnsiTheme="minorHAnsi" w:cstheme="minorHAnsi"/>
                <w:sz w:val="22"/>
                <w:szCs w:val="22"/>
                <w:lang w:val="es-PE"/>
              </w:rPr>
              <w:t>HIERAPARK THERMAL &amp; SPA</w:t>
            </w:r>
            <w:r w:rsidR="00180EF6" w:rsidRPr="00180EF6">
              <w:rPr>
                <w:rFonts w:asciiTheme="minorHAnsi" w:hAnsiTheme="minorHAnsi" w:cstheme="minorHAnsi"/>
                <w:sz w:val="22"/>
                <w:szCs w:val="22"/>
                <w:lang w:val="es-PE"/>
              </w:rPr>
              <w:t>/</w:t>
            </w:r>
            <w:r w:rsidR="00180EF6" w:rsidRPr="00180EF6">
              <w:rPr>
                <w:rFonts w:asciiTheme="minorHAnsi" w:hAnsiTheme="minorHAnsi" w:cstheme="minorHAnsi"/>
                <w:sz w:val="22"/>
                <w:szCs w:val="22"/>
              </w:rPr>
              <w:t>PAM THERMAL/TRIPOLIS</w:t>
            </w:r>
          </w:p>
          <w:p w14:paraId="3243A9D2" w14:textId="7DBBBFF9" w:rsidR="00C744A3" w:rsidRPr="00C744A3" w:rsidRDefault="00C744A3" w:rsidP="00C744A3">
            <w:pPr>
              <w:jc w:val="center"/>
              <w:rPr>
                <w:rFonts w:asciiTheme="minorHAnsi" w:hAnsiTheme="minorHAnsi" w:cstheme="minorHAnsi"/>
                <w:sz w:val="22"/>
                <w:szCs w:val="22"/>
                <w:lang w:val="es-PE"/>
              </w:rPr>
            </w:pPr>
          </w:p>
        </w:tc>
        <w:tc>
          <w:tcPr>
            <w:tcW w:w="0" w:type="auto"/>
            <w:vAlign w:val="center"/>
            <w:hideMark/>
          </w:tcPr>
          <w:p w14:paraId="0F19EBBA" w14:textId="77777777" w:rsidR="00C744A3" w:rsidRPr="00C744A3" w:rsidRDefault="00C744A3" w:rsidP="00C744A3">
            <w:pPr>
              <w:jc w:val="center"/>
              <w:rPr>
                <w:rFonts w:asciiTheme="minorHAnsi" w:hAnsiTheme="minorHAnsi" w:cstheme="minorHAnsi"/>
                <w:sz w:val="22"/>
                <w:szCs w:val="22"/>
                <w:lang w:val="es-PE"/>
              </w:rPr>
            </w:pPr>
            <w:r w:rsidRPr="00C744A3">
              <w:rPr>
                <w:rFonts w:asciiTheme="minorHAnsi" w:hAnsiTheme="minorHAnsi" w:cstheme="minorHAnsi"/>
                <w:sz w:val="22"/>
                <w:szCs w:val="22"/>
                <w:lang w:val="es-PE"/>
              </w:rPr>
              <w:t>Pamukkale</w:t>
            </w:r>
          </w:p>
        </w:tc>
      </w:tr>
    </w:tbl>
    <w:p w14:paraId="260D488D" w14:textId="77777777" w:rsidR="005214AD" w:rsidRDefault="005214AD" w:rsidP="00F65C2B">
      <w:pPr>
        <w:jc w:val="center"/>
        <w:rPr>
          <w:rFonts w:asciiTheme="minorHAnsi" w:hAnsiTheme="minorHAnsi" w:cstheme="minorHAnsi"/>
          <w:b/>
          <w:bCs/>
          <w:color w:val="000000"/>
          <w:sz w:val="22"/>
          <w:szCs w:val="22"/>
        </w:rPr>
      </w:pPr>
    </w:p>
    <w:p w14:paraId="41A3981A" w14:textId="77777777" w:rsidR="00187DF0" w:rsidRDefault="00187DF0" w:rsidP="00EC0025">
      <w:pPr>
        <w:rPr>
          <w:rFonts w:asciiTheme="minorHAnsi" w:hAnsiTheme="minorHAnsi" w:cstheme="minorHAnsi"/>
          <w:b/>
          <w:bCs/>
          <w:sz w:val="20"/>
          <w:szCs w:val="20"/>
          <w:lang w:val="es-ES"/>
        </w:rPr>
      </w:pPr>
    </w:p>
    <w:p w14:paraId="21B8547C" w14:textId="286EAD35" w:rsidR="00EC0025" w:rsidRPr="009A69DC" w:rsidRDefault="00EC0025" w:rsidP="00EC0025">
      <w:pPr>
        <w:rPr>
          <w:rFonts w:asciiTheme="minorHAnsi" w:hAnsiTheme="minorHAnsi" w:cstheme="minorHAnsi"/>
          <w:b/>
          <w:bCs/>
          <w:sz w:val="20"/>
          <w:szCs w:val="20"/>
          <w:lang w:val="es-ES" w:eastAsia="es-PE"/>
        </w:rPr>
      </w:pPr>
      <w:r w:rsidRPr="009A69DC">
        <w:rPr>
          <w:rFonts w:asciiTheme="minorHAnsi" w:hAnsiTheme="minorHAnsi" w:cstheme="minorHAnsi"/>
          <w:b/>
          <w:bCs/>
          <w:sz w:val="20"/>
          <w:szCs w:val="20"/>
          <w:lang w:val="es-ES"/>
        </w:rPr>
        <w:t>EL P</w:t>
      </w:r>
      <w:r>
        <w:rPr>
          <w:rFonts w:asciiTheme="minorHAnsi" w:hAnsiTheme="minorHAnsi" w:cstheme="minorHAnsi"/>
          <w:b/>
          <w:bCs/>
          <w:sz w:val="20"/>
          <w:szCs w:val="20"/>
          <w:lang w:val="es-ES"/>
        </w:rPr>
        <w:t xml:space="preserve">ROGRAMA </w:t>
      </w:r>
      <w:r w:rsidRPr="009A69DC">
        <w:rPr>
          <w:rFonts w:asciiTheme="minorHAnsi" w:hAnsiTheme="minorHAnsi" w:cstheme="minorHAnsi"/>
          <w:b/>
          <w:bCs/>
          <w:sz w:val="20"/>
          <w:szCs w:val="20"/>
          <w:lang w:val="es-ES"/>
        </w:rPr>
        <w:t>NCLUYE:</w:t>
      </w:r>
    </w:p>
    <w:p w14:paraId="4E37FCD9" w14:textId="77777777" w:rsidR="00035241" w:rsidRPr="00035241" w:rsidRDefault="00035241" w:rsidP="00035241">
      <w:pPr>
        <w:numPr>
          <w:ilvl w:val="0"/>
          <w:numId w:val="52"/>
        </w:numPr>
        <w:rPr>
          <w:rFonts w:asciiTheme="minorHAnsi" w:hAnsiTheme="minorHAnsi" w:cstheme="minorHAnsi"/>
          <w:sz w:val="22"/>
          <w:szCs w:val="22"/>
          <w:lang w:val="es-PE"/>
        </w:rPr>
      </w:pPr>
      <w:r w:rsidRPr="00035241">
        <w:rPr>
          <w:rFonts w:asciiTheme="minorHAnsi" w:hAnsiTheme="minorHAnsi" w:cstheme="minorHAnsi"/>
          <w:sz w:val="22"/>
          <w:szCs w:val="22"/>
          <w:lang w:val="es-PE"/>
        </w:rPr>
        <w:t>Asistencia a la llegada y salida en el aeropuerto IST por personal de habla hispana.</w:t>
      </w:r>
    </w:p>
    <w:p w14:paraId="54EC008D" w14:textId="77777777" w:rsidR="00035241" w:rsidRPr="00035241" w:rsidRDefault="00035241" w:rsidP="00035241">
      <w:pPr>
        <w:numPr>
          <w:ilvl w:val="0"/>
          <w:numId w:val="52"/>
        </w:numPr>
        <w:rPr>
          <w:rFonts w:asciiTheme="minorHAnsi" w:hAnsiTheme="minorHAnsi" w:cstheme="minorHAnsi"/>
          <w:sz w:val="22"/>
          <w:szCs w:val="22"/>
          <w:lang w:val="es-PE"/>
        </w:rPr>
      </w:pPr>
      <w:r w:rsidRPr="00035241">
        <w:rPr>
          <w:rFonts w:asciiTheme="minorHAnsi" w:hAnsiTheme="minorHAnsi" w:cstheme="minorHAnsi"/>
          <w:sz w:val="22"/>
          <w:szCs w:val="22"/>
          <w:lang w:val="es-PE"/>
        </w:rPr>
        <w:t> Traslados de llegada y salida del aeropuerto IST.</w:t>
      </w:r>
    </w:p>
    <w:p w14:paraId="7CDDF464" w14:textId="167F6E3C" w:rsidR="00035241" w:rsidRPr="00035241" w:rsidRDefault="00035241" w:rsidP="00035241">
      <w:pPr>
        <w:numPr>
          <w:ilvl w:val="0"/>
          <w:numId w:val="52"/>
        </w:numPr>
        <w:rPr>
          <w:rFonts w:asciiTheme="minorHAnsi" w:hAnsiTheme="minorHAnsi" w:cstheme="minorHAnsi"/>
          <w:sz w:val="22"/>
          <w:szCs w:val="22"/>
          <w:lang w:val="es-PE"/>
        </w:rPr>
      </w:pPr>
      <w:r w:rsidRPr="00035241">
        <w:rPr>
          <w:rFonts w:asciiTheme="minorHAnsi" w:hAnsiTheme="minorHAnsi" w:cstheme="minorHAnsi"/>
          <w:sz w:val="22"/>
          <w:szCs w:val="22"/>
          <w:lang w:val="es-PE"/>
        </w:rPr>
        <w:t> 9 noches de alojamiento en los hoteles previstos o similares</w:t>
      </w:r>
    </w:p>
    <w:p w14:paraId="69F591FE" w14:textId="26745DFB" w:rsidR="00035241" w:rsidRPr="00035241" w:rsidRDefault="00035241" w:rsidP="00035241">
      <w:pPr>
        <w:numPr>
          <w:ilvl w:val="0"/>
          <w:numId w:val="52"/>
        </w:numPr>
        <w:rPr>
          <w:rFonts w:asciiTheme="minorHAnsi" w:hAnsiTheme="minorHAnsi" w:cstheme="minorHAnsi"/>
          <w:sz w:val="22"/>
          <w:szCs w:val="22"/>
          <w:lang w:val="es-PE"/>
        </w:rPr>
      </w:pPr>
      <w:r w:rsidRPr="00035241">
        <w:rPr>
          <w:rFonts w:asciiTheme="minorHAnsi" w:hAnsiTheme="minorHAnsi" w:cstheme="minorHAnsi"/>
          <w:sz w:val="22"/>
          <w:szCs w:val="22"/>
          <w:lang w:val="es-PE"/>
        </w:rPr>
        <w:t xml:space="preserve"> Alimentación mencionada como incluida en el programa </w:t>
      </w:r>
    </w:p>
    <w:p w14:paraId="727E2C9D" w14:textId="71797069" w:rsidR="00035241" w:rsidRPr="00035241" w:rsidRDefault="00035241" w:rsidP="00035241">
      <w:pPr>
        <w:numPr>
          <w:ilvl w:val="0"/>
          <w:numId w:val="52"/>
        </w:numPr>
        <w:rPr>
          <w:rFonts w:asciiTheme="minorHAnsi" w:hAnsiTheme="minorHAnsi" w:cstheme="minorHAnsi"/>
          <w:sz w:val="22"/>
          <w:szCs w:val="22"/>
          <w:lang w:val="es-PE"/>
        </w:rPr>
      </w:pPr>
      <w:r w:rsidRPr="00035241">
        <w:rPr>
          <w:rFonts w:asciiTheme="minorHAnsi" w:hAnsiTheme="minorHAnsi" w:cstheme="minorHAnsi"/>
          <w:sz w:val="22"/>
          <w:szCs w:val="22"/>
          <w:lang w:val="es-PE"/>
        </w:rPr>
        <w:t xml:space="preserve">Desayunos diarios </w:t>
      </w:r>
    </w:p>
    <w:p w14:paraId="0CEEAC3F" w14:textId="77777777" w:rsidR="00035241" w:rsidRPr="00035241" w:rsidRDefault="00035241" w:rsidP="00035241">
      <w:pPr>
        <w:numPr>
          <w:ilvl w:val="0"/>
          <w:numId w:val="52"/>
        </w:numPr>
        <w:rPr>
          <w:rFonts w:asciiTheme="minorHAnsi" w:hAnsiTheme="minorHAnsi" w:cstheme="minorHAnsi"/>
          <w:sz w:val="22"/>
          <w:szCs w:val="22"/>
          <w:lang w:val="es-PE"/>
        </w:rPr>
      </w:pPr>
      <w:r w:rsidRPr="00035241">
        <w:rPr>
          <w:rFonts w:asciiTheme="minorHAnsi" w:hAnsiTheme="minorHAnsi" w:cstheme="minorHAnsi"/>
          <w:sz w:val="22"/>
          <w:szCs w:val="22"/>
          <w:lang w:val="es-PE"/>
        </w:rPr>
        <w:t> Visita de Ankara, Capadocia, Pamukkale, Éfeso y Bursa según itinerario.</w:t>
      </w:r>
    </w:p>
    <w:p w14:paraId="3B52A0BD" w14:textId="77777777" w:rsidR="00035241" w:rsidRPr="00035241" w:rsidRDefault="00035241" w:rsidP="00035241">
      <w:pPr>
        <w:numPr>
          <w:ilvl w:val="0"/>
          <w:numId w:val="52"/>
        </w:numPr>
        <w:rPr>
          <w:rFonts w:asciiTheme="minorHAnsi" w:hAnsiTheme="minorHAnsi" w:cstheme="minorHAnsi"/>
          <w:sz w:val="22"/>
          <w:szCs w:val="22"/>
          <w:lang w:val="es-PE"/>
        </w:rPr>
      </w:pPr>
      <w:r w:rsidRPr="00035241">
        <w:rPr>
          <w:rFonts w:asciiTheme="minorHAnsi" w:hAnsiTheme="minorHAnsi" w:cstheme="minorHAnsi"/>
          <w:sz w:val="22"/>
          <w:szCs w:val="22"/>
          <w:lang w:val="es-PE"/>
        </w:rPr>
        <w:t> Visita panorámica de Estambul, según itinerario.</w:t>
      </w:r>
    </w:p>
    <w:p w14:paraId="6BED40CF" w14:textId="77777777" w:rsidR="00035241" w:rsidRPr="00035241" w:rsidRDefault="00035241" w:rsidP="00035241">
      <w:pPr>
        <w:numPr>
          <w:ilvl w:val="0"/>
          <w:numId w:val="52"/>
        </w:numPr>
        <w:rPr>
          <w:rFonts w:asciiTheme="minorHAnsi" w:hAnsiTheme="minorHAnsi" w:cstheme="minorHAnsi"/>
          <w:sz w:val="22"/>
          <w:szCs w:val="22"/>
          <w:lang w:val="es-PE"/>
        </w:rPr>
      </w:pPr>
      <w:r w:rsidRPr="00035241">
        <w:rPr>
          <w:rFonts w:asciiTheme="minorHAnsi" w:hAnsiTheme="minorHAnsi" w:cstheme="minorHAnsi"/>
          <w:sz w:val="22"/>
          <w:szCs w:val="22"/>
          <w:lang w:val="es-PE"/>
        </w:rPr>
        <w:t> Guía acompañante de habla hispana durante el recorrido, excepto en Estambul con guía local de habla hispana.</w:t>
      </w:r>
    </w:p>
    <w:p w14:paraId="07DC305A" w14:textId="77777777" w:rsidR="00035241" w:rsidRPr="00035241" w:rsidRDefault="00035241" w:rsidP="00035241">
      <w:pPr>
        <w:numPr>
          <w:ilvl w:val="0"/>
          <w:numId w:val="52"/>
        </w:numPr>
        <w:rPr>
          <w:rFonts w:asciiTheme="minorHAnsi" w:hAnsiTheme="minorHAnsi" w:cstheme="minorHAnsi"/>
          <w:sz w:val="22"/>
          <w:szCs w:val="22"/>
          <w:lang w:val="es-PE"/>
        </w:rPr>
      </w:pPr>
      <w:r w:rsidRPr="00035241">
        <w:rPr>
          <w:rFonts w:asciiTheme="minorHAnsi" w:hAnsiTheme="minorHAnsi" w:cstheme="minorHAnsi"/>
          <w:sz w:val="22"/>
          <w:szCs w:val="22"/>
          <w:lang w:val="es-PE"/>
        </w:rPr>
        <w:t> Tasas hoteleras incluidas.</w:t>
      </w:r>
    </w:p>
    <w:p w14:paraId="25379695" w14:textId="77777777" w:rsidR="00035241" w:rsidRPr="00035241" w:rsidRDefault="00035241" w:rsidP="00035241">
      <w:pPr>
        <w:numPr>
          <w:ilvl w:val="0"/>
          <w:numId w:val="52"/>
        </w:numPr>
        <w:rPr>
          <w:rFonts w:asciiTheme="minorHAnsi" w:hAnsiTheme="minorHAnsi" w:cstheme="minorHAnsi"/>
          <w:sz w:val="22"/>
          <w:szCs w:val="22"/>
          <w:lang w:val="es-PE"/>
        </w:rPr>
      </w:pPr>
      <w:r w:rsidRPr="00035241">
        <w:rPr>
          <w:rFonts w:asciiTheme="minorHAnsi" w:hAnsiTheme="minorHAnsi" w:cstheme="minorHAnsi"/>
          <w:sz w:val="22"/>
          <w:szCs w:val="22"/>
          <w:lang w:val="es-PE"/>
        </w:rPr>
        <w:t> Propinas para guía, conductor, etc.</w:t>
      </w:r>
    </w:p>
    <w:p w14:paraId="0D35CC58" w14:textId="77777777" w:rsidR="00035241" w:rsidRPr="00035241" w:rsidRDefault="00035241" w:rsidP="00035241">
      <w:pPr>
        <w:pStyle w:val="ng-scope"/>
        <w:numPr>
          <w:ilvl w:val="0"/>
          <w:numId w:val="52"/>
        </w:numPr>
        <w:rPr>
          <w:rFonts w:asciiTheme="minorHAnsi" w:hAnsiTheme="minorHAnsi" w:cstheme="minorHAnsi"/>
          <w:sz w:val="22"/>
          <w:szCs w:val="22"/>
        </w:rPr>
      </w:pPr>
      <w:r w:rsidRPr="00035241">
        <w:rPr>
          <w:rStyle w:val="icon-"/>
          <w:rFonts w:asciiTheme="minorHAnsi" w:hAnsiTheme="minorHAnsi" w:cstheme="minorHAnsi"/>
          <w:sz w:val="22"/>
          <w:szCs w:val="22"/>
        </w:rPr>
        <w:t> </w:t>
      </w:r>
      <w:r w:rsidRPr="00035241">
        <w:rPr>
          <w:rStyle w:val="ng-binding"/>
          <w:rFonts w:asciiTheme="minorHAnsi" w:hAnsiTheme="minorHAnsi" w:cstheme="minorHAnsi"/>
          <w:sz w:val="22"/>
          <w:szCs w:val="22"/>
        </w:rPr>
        <w:t>2 noches de alojamiento en hotel cueva en Capadocia.</w:t>
      </w:r>
    </w:p>
    <w:p w14:paraId="63ECFBEC" w14:textId="77777777" w:rsidR="00035241" w:rsidRPr="00035241" w:rsidRDefault="00035241" w:rsidP="00035241">
      <w:pPr>
        <w:pStyle w:val="ng-scope"/>
        <w:numPr>
          <w:ilvl w:val="0"/>
          <w:numId w:val="52"/>
        </w:numPr>
        <w:rPr>
          <w:rFonts w:asciiTheme="minorHAnsi" w:hAnsiTheme="minorHAnsi" w:cstheme="minorHAnsi"/>
          <w:sz w:val="22"/>
          <w:szCs w:val="22"/>
        </w:rPr>
      </w:pPr>
      <w:r w:rsidRPr="00035241">
        <w:rPr>
          <w:rStyle w:val="icon-"/>
          <w:rFonts w:asciiTheme="minorHAnsi" w:hAnsiTheme="minorHAnsi" w:cstheme="minorHAnsi"/>
          <w:sz w:val="22"/>
          <w:szCs w:val="22"/>
        </w:rPr>
        <w:t> </w:t>
      </w:r>
      <w:r w:rsidRPr="00035241">
        <w:rPr>
          <w:rStyle w:val="ng-binding"/>
          <w:rFonts w:asciiTheme="minorHAnsi" w:hAnsiTheme="minorHAnsi" w:cstheme="minorHAnsi"/>
          <w:sz w:val="22"/>
          <w:szCs w:val="22"/>
        </w:rPr>
        <w:t>Visita al Valle de Güvercinlik, conocido como el Valle de las Palomas, para admirar las impresionantes "Chimeneas de Hadas".</w:t>
      </w:r>
    </w:p>
    <w:p w14:paraId="1589702B" w14:textId="77777777" w:rsidR="00035241" w:rsidRPr="00035241" w:rsidRDefault="00035241" w:rsidP="00035241">
      <w:pPr>
        <w:pStyle w:val="ng-scope"/>
        <w:numPr>
          <w:ilvl w:val="0"/>
          <w:numId w:val="52"/>
        </w:numPr>
        <w:rPr>
          <w:rFonts w:asciiTheme="minorHAnsi" w:hAnsiTheme="minorHAnsi" w:cstheme="minorHAnsi"/>
          <w:sz w:val="22"/>
          <w:szCs w:val="22"/>
        </w:rPr>
      </w:pPr>
      <w:r w:rsidRPr="00035241">
        <w:rPr>
          <w:rStyle w:val="icon-"/>
          <w:rFonts w:asciiTheme="minorHAnsi" w:hAnsiTheme="minorHAnsi" w:cstheme="minorHAnsi"/>
          <w:sz w:val="22"/>
          <w:szCs w:val="22"/>
        </w:rPr>
        <w:t> </w:t>
      </w:r>
      <w:r w:rsidRPr="00035241">
        <w:rPr>
          <w:rStyle w:val="ng-binding"/>
          <w:rFonts w:asciiTheme="minorHAnsi" w:hAnsiTheme="minorHAnsi" w:cstheme="minorHAnsi"/>
          <w:sz w:val="22"/>
          <w:szCs w:val="22"/>
        </w:rPr>
        <w:t>Visita al Devrent Vadisi, conocido como el Valle de la Imaginación, conocido por sus formaciones rocosas únicas, algunas con formas de animales, objetos e incluso personas.</w:t>
      </w:r>
    </w:p>
    <w:p w14:paraId="5314C7FD" w14:textId="77777777" w:rsidR="00EC0025" w:rsidRPr="00813097" w:rsidRDefault="00EC0025" w:rsidP="00EC0025">
      <w:pPr>
        <w:rPr>
          <w:rFonts w:asciiTheme="minorHAnsi" w:hAnsiTheme="minorHAnsi" w:cstheme="minorHAnsi"/>
          <w:b/>
          <w:bCs/>
          <w:sz w:val="19"/>
          <w:szCs w:val="19"/>
          <w:lang w:val="es-ES"/>
        </w:rPr>
      </w:pPr>
      <w:r w:rsidRPr="00813097">
        <w:rPr>
          <w:rFonts w:asciiTheme="minorHAnsi" w:hAnsiTheme="minorHAnsi" w:cstheme="minorHAnsi"/>
          <w:b/>
          <w:bCs/>
          <w:sz w:val="19"/>
          <w:szCs w:val="19"/>
          <w:lang w:val="es-ES"/>
        </w:rPr>
        <w:t>El PROGRAMA NO INCLUYE:</w:t>
      </w:r>
    </w:p>
    <w:p w14:paraId="5F491125" w14:textId="77777777" w:rsidR="00EC0025" w:rsidRPr="00813097" w:rsidRDefault="00EC0025" w:rsidP="00EC0025">
      <w:pPr>
        <w:pStyle w:val="Prrafodelista"/>
        <w:numPr>
          <w:ilvl w:val="0"/>
          <w:numId w:val="44"/>
        </w:numPr>
        <w:spacing w:after="200"/>
        <w:rPr>
          <w:rFonts w:asciiTheme="minorHAnsi" w:hAnsiTheme="minorHAnsi" w:cstheme="minorHAnsi"/>
          <w:sz w:val="19"/>
          <w:szCs w:val="19"/>
          <w:lang w:val="es-ES"/>
        </w:rPr>
      </w:pPr>
      <w:r w:rsidRPr="00813097">
        <w:rPr>
          <w:rFonts w:asciiTheme="minorHAnsi" w:hAnsiTheme="minorHAnsi" w:cstheme="minorHAnsi"/>
          <w:sz w:val="19"/>
          <w:szCs w:val="19"/>
          <w:lang w:val="es-ES"/>
        </w:rPr>
        <w:t xml:space="preserve">Gastos personales. </w:t>
      </w:r>
    </w:p>
    <w:p w14:paraId="1123A949" w14:textId="77777777" w:rsidR="00EC0025" w:rsidRPr="00813097" w:rsidRDefault="00EC0025" w:rsidP="00EC0025">
      <w:pPr>
        <w:pStyle w:val="Prrafodelista"/>
        <w:numPr>
          <w:ilvl w:val="0"/>
          <w:numId w:val="44"/>
        </w:numPr>
        <w:spacing w:after="200"/>
        <w:rPr>
          <w:rFonts w:asciiTheme="minorHAnsi" w:hAnsiTheme="minorHAnsi" w:cstheme="minorHAnsi"/>
          <w:sz w:val="19"/>
          <w:szCs w:val="19"/>
          <w:lang w:val="es-ES"/>
        </w:rPr>
      </w:pPr>
      <w:r w:rsidRPr="00813097">
        <w:rPr>
          <w:rFonts w:asciiTheme="minorHAnsi" w:hAnsiTheme="minorHAnsi" w:cstheme="minorHAnsi"/>
          <w:sz w:val="19"/>
          <w:szCs w:val="19"/>
          <w:lang w:val="es-ES"/>
        </w:rPr>
        <w:t xml:space="preserve">Propinas de guía y conductor. </w:t>
      </w:r>
    </w:p>
    <w:p w14:paraId="20221E21" w14:textId="44EF67DA" w:rsidR="00EC0025" w:rsidRPr="00813097" w:rsidRDefault="00EC0025" w:rsidP="00EC0025">
      <w:pPr>
        <w:pStyle w:val="Prrafodelista"/>
        <w:numPr>
          <w:ilvl w:val="0"/>
          <w:numId w:val="44"/>
        </w:numPr>
        <w:spacing w:after="200"/>
        <w:rPr>
          <w:rFonts w:asciiTheme="minorHAnsi" w:hAnsiTheme="minorHAnsi" w:cstheme="minorHAnsi"/>
          <w:sz w:val="19"/>
          <w:szCs w:val="19"/>
          <w:lang w:val="es-ES"/>
        </w:rPr>
      </w:pPr>
      <w:r w:rsidRPr="00813097">
        <w:rPr>
          <w:rFonts w:asciiTheme="minorHAnsi" w:hAnsiTheme="minorHAnsi" w:cstheme="minorHAnsi"/>
          <w:sz w:val="19"/>
          <w:szCs w:val="19"/>
          <w:lang w:val="es-ES"/>
        </w:rPr>
        <w:t>Vuelos internacionales</w:t>
      </w:r>
      <w:r w:rsidR="009872DF" w:rsidRPr="00813097">
        <w:rPr>
          <w:rFonts w:asciiTheme="minorHAnsi" w:hAnsiTheme="minorHAnsi" w:cstheme="minorHAnsi"/>
          <w:sz w:val="19"/>
          <w:szCs w:val="19"/>
          <w:lang w:val="es-ES"/>
        </w:rPr>
        <w:t xml:space="preserve"> e internos</w:t>
      </w:r>
    </w:p>
    <w:p w14:paraId="5CEE4C85" w14:textId="76028827" w:rsidR="00813097" w:rsidRPr="00813097" w:rsidRDefault="00813097" w:rsidP="00EC0025">
      <w:pPr>
        <w:pStyle w:val="Prrafodelista"/>
        <w:numPr>
          <w:ilvl w:val="0"/>
          <w:numId w:val="44"/>
        </w:numPr>
        <w:spacing w:after="200"/>
        <w:rPr>
          <w:rFonts w:asciiTheme="minorHAnsi" w:hAnsiTheme="minorHAnsi" w:cstheme="minorHAnsi"/>
          <w:sz w:val="19"/>
          <w:szCs w:val="19"/>
          <w:lang w:val="es-ES"/>
        </w:rPr>
      </w:pPr>
      <w:r w:rsidRPr="00813097">
        <w:rPr>
          <w:rFonts w:asciiTheme="minorHAnsi" w:hAnsiTheme="minorHAnsi" w:cstheme="minorHAnsi"/>
          <w:sz w:val="19"/>
          <w:szCs w:val="19"/>
          <w:lang w:val="es-ES"/>
        </w:rPr>
        <w:t xml:space="preserve">Early check in ni late check out </w:t>
      </w:r>
    </w:p>
    <w:p w14:paraId="6EEF90BB" w14:textId="6BB199E8" w:rsidR="009872DF" w:rsidRPr="00813097" w:rsidRDefault="00035241" w:rsidP="00EC0025">
      <w:pPr>
        <w:pStyle w:val="Prrafodelista"/>
        <w:numPr>
          <w:ilvl w:val="0"/>
          <w:numId w:val="44"/>
        </w:numPr>
        <w:spacing w:after="200"/>
        <w:rPr>
          <w:rFonts w:asciiTheme="minorHAnsi" w:hAnsiTheme="minorHAnsi" w:cstheme="minorHAnsi"/>
          <w:sz w:val="19"/>
          <w:szCs w:val="19"/>
          <w:lang w:val="es-ES"/>
        </w:rPr>
      </w:pPr>
      <w:r w:rsidRPr="00813097">
        <w:rPr>
          <w:rFonts w:asciiTheme="minorHAnsi" w:hAnsiTheme="minorHAnsi" w:cstheme="minorHAnsi"/>
          <w:sz w:val="19"/>
          <w:szCs w:val="19"/>
          <w:lang w:val="es-ES"/>
        </w:rPr>
        <w:t>Alimentación no mencionada como incluida</w:t>
      </w:r>
    </w:p>
    <w:p w14:paraId="17A4A372" w14:textId="07AAE41B" w:rsidR="00EA1AB5" w:rsidRPr="00813097" w:rsidRDefault="00EA1AB5" w:rsidP="00EC0025">
      <w:pPr>
        <w:pStyle w:val="Prrafodelista"/>
        <w:numPr>
          <w:ilvl w:val="0"/>
          <w:numId w:val="44"/>
        </w:numPr>
        <w:spacing w:after="200"/>
        <w:rPr>
          <w:rFonts w:asciiTheme="minorHAnsi" w:hAnsiTheme="minorHAnsi" w:cstheme="minorHAnsi"/>
          <w:sz w:val="19"/>
          <w:szCs w:val="19"/>
          <w:lang w:val="es-ES"/>
        </w:rPr>
      </w:pPr>
      <w:r w:rsidRPr="00813097">
        <w:rPr>
          <w:rFonts w:asciiTheme="minorHAnsi" w:hAnsiTheme="minorHAnsi" w:cstheme="minorHAnsi"/>
          <w:sz w:val="19"/>
          <w:szCs w:val="19"/>
          <w:lang w:val="es-ES"/>
        </w:rPr>
        <w:t>Bebidas durante las comidas</w:t>
      </w:r>
    </w:p>
    <w:p w14:paraId="5C038541" w14:textId="77777777" w:rsidR="00EC0025" w:rsidRPr="00813097" w:rsidRDefault="00EC0025" w:rsidP="00EC0025">
      <w:pPr>
        <w:pStyle w:val="Prrafodelista"/>
        <w:numPr>
          <w:ilvl w:val="0"/>
          <w:numId w:val="44"/>
        </w:numPr>
        <w:spacing w:after="200"/>
        <w:rPr>
          <w:rFonts w:asciiTheme="minorHAnsi" w:hAnsiTheme="minorHAnsi" w:cstheme="minorHAnsi"/>
          <w:sz w:val="19"/>
          <w:szCs w:val="19"/>
          <w:lang w:val="es-ES"/>
        </w:rPr>
      </w:pPr>
      <w:r w:rsidRPr="00813097">
        <w:rPr>
          <w:rFonts w:asciiTheme="minorHAnsi" w:hAnsiTheme="minorHAnsi" w:cstheme="minorHAnsi"/>
          <w:sz w:val="19"/>
          <w:szCs w:val="19"/>
          <w:lang w:val="es-ES"/>
        </w:rPr>
        <w:t>Excursiones opcionales no mencionados como incluidos.</w:t>
      </w:r>
    </w:p>
    <w:p w14:paraId="163A4070" w14:textId="67C73CCA" w:rsidR="00B64243" w:rsidRPr="00813097" w:rsidRDefault="00EC0025" w:rsidP="00B64243">
      <w:pPr>
        <w:pStyle w:val="Prrafodelista"/>
        <w:numPr>
          <w:ilvl w:val="0"/>
          <w:numId w:val="44"/>
        </w:numPr>
        <w:spacing w:after="200"/>
        <w:rPr>
          <w:rFonts w:asciiTheme="minorHAnsi" w:hAnsiTheme="minorHAnsi" w:cstheme="minorHAnsi"/>
          <w:sz w:val="19"/>
          <w:szCs w:val="19"/>
          <w:lang w:val="es-ES"/>
        </w:rPr>
      </w:pPr>
      <w:r w:rsidRPr="00813097">
        <w:rPr>
          <w:rFonts w:asciiTheme="minorHAnsi" w:hAnsiTheme="minorHAnsi" w:cstheme="minorHAnsi"/>
          <w:sz w:val="19"/>
          <w:szCs w:val="19"/>
          <w:lang w:val="es-ES"/>
        </w:rPr>
        <w:t>Seguro de asistencia de viaje</w:t>
      </w:r>
    </w:p>
    <w:p w14:paraId="62497DF0" w14:textId="77777777" w:rsidR="00EC0025" w:rsidRPr="00813097" w:rsidRDefault="00EC0025" w:rsidP="00EC0025">
      <w:pPr>
        <w:pStyle w:val="Prrafodelista"/>
        <w:numPr>
          <w:ilvl w:val="0"/>
          <w:numId w:val="44"/>
        </w:numPr>
        <w:spacing w:after="200"/>
        <w:rPr>
          <w:rFonts w:asciiTheme="minorHAnsi" w:hAnsiTheme="minorHAnsi" w:cstheme="minorHAnsi"/>
          <w:sz w:val="19"/>
          <w:szCs w:val="19"/>
          <w:lang w:val="es-ES"/>
        </w:rPr>
      </w:pPr>
      <w:r w:rsidRPr="00813097">
        <w:rPr>
          <w:rFonts w:asciiTheme="minorHAnsi" w:hAnsiTheme="minorHAnsi" w:cstheme="minorHAnsi"/>
          <w:sz w:val="19"/>
          <w:szCs w:val="19"/>
          <w:lang w:val="es-ES"/>
        </w:rPr>
        <w:t>Extras</w:t>
      </w:r>
    </w:p>
    <w:p w14:paraId="73782507" w14:textId="28618663" w:rsidR="009872DF" w:rsidRPr="00813097" w:rsidRDefault="009872DF" w:rsidP="00EC0025">
      <w:pPr>
        <w:pStyle w:val="Prrafodelista"/>
        <w:numPr>
          <w:ilvl w:val="0"/>
          <w:numId w:val="44"/>
        </w:numPr>
        <w:spacing w:after="200"/>
        <w:rPr>
          <w:rFonts w:asciiTheme="minorHAnsi" w:hAnsiTheme="minorHAnsi" w:cstheme="minorHAnsi"/>
          <w:sz w:val="19"/>
          <w:szCs w:val="19"/>
          <w:lang w:val="pt-PT"/>
        </w:rPr>
      </w:pPr>
      <w:r w:rsidRPr="00813097">
        <w:rPr>
          <w:rFonts w:asciiTheme="minorHAnsi" w:hAnsiTheme="minorHAnsi" w:cstheme="minorHAnsi"/>
          <w:sz w:val="19"/>
          <w:szCs w:val="19"/>
          <w:lang w:val="pt-PT"/>
        </w:rPr>
        <w:t>Nada no mencionado como incluido</w:t>
      </w:r>
    </w:p>
    <w:p w14:paraId="5E29763D" w14:textId="6CECD875" w:rsidR="00787395" w:rsidRPr="00813097" w:rsidRDefault="00787395" w:rsidP="00787395">
      <w:pPr>
        <w:tabs>
          <w:tab w:val="left" w:pos="3802"/>
        </w:tabs>
        <w:jc w:val="both"/>
        <w:textAlignment w:val="baseline"/>
        <w:outlineLvl w:val="2"/>
        <w:rPr>
          <w:rFonts w:asciiTheme="minorHAnsi" w:hAnsiTheme="minorHAnsi" w:cstheme="minorHAnsi"/>
          <w:b/>
          <w:bCs/>
          <w:sz w:val="19"/>
          <w:szCs w:val="19"/>
        </w:rPr>
      </w:pPr>
      <w:r w:rsidRPr="00813097">
        <w:rPr>
          <w:rFonts w:asciiTheme="minorHAnsi" w:hAnsiTheme="minorHAnsi" w:cstheme="minorHAnsi"/>
          <w:b/>
          <w:bCs/>
          <w:sz w:val="19"/>
          <w:szCs w:val="19"/>
        </w:rPr>
        <w:t xml:space="preserve">NOTAS IMPORTANTES: </w:t>
      </w:r>
    </w:p>
    <w:p w14:paraId="1B5ECF61" w14:textId="126B17D0" w:rsidR="00787395" w:rsidRPr="00813097" w:rsidRDefault="00F65C2B" w:rsidP="00374B34">
      <w:pPr>
        <w:pStyle w:val="Prrafodelista"/>
        <w:numPr>
          <w:ilvl w:val="0"/>
          <w:numId w:val="38"/>
        </w:numPr>
        <w:tabs>
          <w:tab w:val="left" w:pos="3802"/>
        </w:tabs>
        <w:jc w:val="both"/>
        <w:textAlignment w:val="baseline"/>
        <w:outlineLvl w:val="2"/>
        <w:rPr>
          <w:rFonts w:asciiTheme="minorHAnsi" w:hAnsiTheme="minorHAnsi" w:cstheme="minorHAnsi"/>
          <w:sz w:val="19"/>
          <w:szCs w:val="19"/>
        </w:rPr>
      </w:pPr>
      <w:r w:rsidRPr="00813097">
        <w:rPr>
          <w:rFonts w:asciiTheme="minorHAnsi" w:hAnsiTheme="minorHAnsi" w:cstheme="minorHAnsi"/>
          <w:sz w:val="19"/>
          <w:szCs w:val="19"/>
        </w:rPr>
        <w:t xml:space="preserve">Precios por </w:t>
      </w:r>
      <w:r w:rsidR="00323D72">
        <w:rPr>
          <w:rFonts w:asciiTheme="minorHAnsi" w:hAnsiTheme="minorHAnsi" w:cstheme="minorHAnsi"/>
          <w:sz w:val="19"/>
          <w:szCs w:val="19"/>
        </w:rPr>
        <w:t>persona</w:t>
      </w:r>
      <w:r w:rsidR="00B64243" w:rsidRPr="00813097">
        <w:rPr>
          <w:rFonts w:asciiTheme="minorHAnsi" w:hAnsiTheme="minorHAnsi" w:cstheme="minorHAnsi"/>
          <w:sz w:val="19"/>
          <w:szCs w:val="19"/>
        </w:rPr>
        <w:t xml:space="preserve"> doble </w:t>
      </w:r>
      <w:r w:rsidRPr="00813097">
        <w:rPr>
          <w:rFonts w:asciiTheme="minorHAnsi" w:hAnsiTheme="minorHAnsi" w:cstheme="minorHAnsi"/>
          <w:sz w:val="19"/>
          <w:szCs w:val="19"/>
        </w:rPr>
        <w:t>en US$ americanos.</w:t>
      </w:r>
    </w:p>
    <w:p w14:paraId="68457F51" w14:textId="2DDDC1B6" w:rsidR="00035241" w:rsidRPr="00813097" w:rsidRDefault="00035241" w:rsidP="00374B34">
      <w:pPr>
        <w:pStyle w:val="Prrafodelista"/>
        <w:numPr>
          <w:ilvl w:val="0"/>
          <w:numId w:val="38"/>
        </w:numPr>
        <w:tabs>
          <w:tab w:val="left" w:pos="3802"/>
        </w:tabs>
        <w:jc w:val="both"/>
        <w:textAlignment w:val="baseline"/>
        <w:outlineLvl w:val="2"/>
        <w:rPr>
          <w:rFonts w:asciiTheme="minorHAnsi" w:hAnsiTheme="minorHAnsi" w:cstheme="minorHAnsi"/>
          <w:sz w:val="19"/>
          <w:szCs w:val="19"/>
        </w:rPr>
      </w:pPr>
      <w:r w:rsidRPr="00813097">
        <w:rPr>
          <w:rFonts w:asciiTheme="minorHAnsi" w:hAnsiTheme="minorHAnsi" w:cstheme="minorHAnsi"/>
          <w:sz w:val="19"/>
          <w:szCs w:val="19"/>
        </w:rPr>
        <w:t>Alojamiento puede ser en Kusadasi o en Izmir</w:t>
      </w:r>
    </w:p>
    <w:p w14:paraId="45EDA1C2" w14:textId="1FB5B802" w:rsidR="00F65C2B" w:rsidRPr="00813097" w:rsidRDefault="00F65C2B" w:rsidP="00374B34">
      <w:pPr>
        <w:pStyle w:val="Prrafodelista"/>
        <w:numPr>
          <w:ilvl w:val="0"/>
          <w:numId w:val="38"/>
        </w:numPr>
        <w:tabs>
          <w:tab w:val="left" w:pos="3802"/>
        </w:tabs>
        <w:jc w:val="both"/>
        <w:textAlignment w:val="baseline"/>
        <w:outlineLvl w:val="2"/>
        <w:rPr>
          <w:rFonts w:asciiTheme="minorHAnsi" w:hAnsiTheme="minorHAnsi" w:cstheme="minorHAnsi"/>
          <w:sz w:val="19"/>
          <w:szCs w:val="19"/>
        </w:rPr>
      </w:pPr>
      <w:r w:rsidRPr="00813097">
        <w:rPr>
          <w:rFonts w:asciiTheme="minorHAnsi" w:hAnsiTheme="minorHAnsi" w:cstheme="minorHAnsi"/>
          <w:sz w:val="19"/>
          <w:szCs w:val="19"/>
        </w:rPr>
        <w:t>Precios sujetos a cambios y variaciones</w:t>
      </w:r>
      <w:r w:rsidR="00EC0025" w:rsidRPr="00813097">
        <w:rPr>
          <w:rFonts w:asciiTheme="minorHAnsi" w:hAnsiTheme="minorHAnsi" w:cstheme="minorHAnsi"/>
          <w:sz w:val="19"/>
          <w:szCs w:val="19"/>
        </w:rPr>
        <w:t xml:space="preserve"> sin previo aviso, </w:t>
      </w:r>
      <w:r w:rsidRPr="00813097">
        <w:rPr>
          <w:rFonts w:asciiTheme="minorHAnsi" w:hAnsiTheme="minorHAnsi" w:cstheme="minorHAnsi"/>
          <w:sz w:val="19"/>
          <w:szCs w:val="19"/>
        </w:rPr>
        <w:t>hasta tener la reserva confirmada y pagada en su totalidad.</w:t>
      </w:r>
    </w:p>
    <w:p w14:paraId="2B1FCAFC" w14:textId="25D196E1" w:rsidR="00787395" w:rsidRPr="00813097" w:rsidRDefault="00787395" w:rsidP="00787395">
      <w:pPr>
        <w:pStyle w:val="Prrafodelista"/>
        <w:numPr>
          <w:ilvl w:val="0"/>
          <w:numId w:val="38"/>
        </w:numPr>
        <w:tabs>
          <w:tab w:val="left" w:pos="3802"/>
        </w:tabs>
        <w:jc w:val="both"/>
        <w:textAlignment w:val="baseline"/>
        <w:outlineLvl w:val="2"/>
        <w:rPr>
          <w:rFonts w:asciiTheme="minorHAnsi" w:hAnsiTheme="minorHAnsi" w:cstheme="minorHAnsi"/>
          <w:sz w:val="19"/>
          <w:szCs w:val="19"/>
        </w:rPr>
      </w:pPr>
      <w:r w:rsidRPr="00813097">
        <w:rPr>
          <w:rFonts w:asciiTheme="minorHAnsi" w:hAnsiTheme="minorHAnsi" w:cstheme="minorHAnsi"/>
          <w:sz w:val="19"/>
          <w:szCs w:val="19"/>
        </w:rPr>
        <w:t xml:space="preserve">Precios válidos </w:t>
      </w:r>
      <w:r w:rsidR="00395CE6" w:rsidRPr="00813097">
        <w:rPr>
          <w:rFonts w:asciiTheme="minorHAnsi" w:hAnsiTheme="minorHAnsi" w:cstheme="minorHAnsi"/>
          <w:sz w:val="19"/>
          <w:szCs w:val="19"/>
        </w:rPr>
        <w:t>para un mínimo de 02 PAX PAGANTES, VIAJANDO JUNTOS.</w:t>
      </w:r>
    </w:p>
    <w:p w14:paraId="2AFEF333" w14:textId="1ECA0BCC" w:rsidR="00264D07" w:rsidRPr="00813097" w:rsidRDefault="00264D07" w:rsidP="00787395">
      <w:pPr>
        <w:pStyle w:val="Prrafodelista"/>
        <w:numPr>
          <w:ilvl w:val="0"/>
          <w:numId w:val="38"/>
        </w:numPr>
        <w:tabs>
          <w:tab w:val="left" w:pos="3802"/>
        </w:tabs>
        <w:jc w:val="both"/>
        <w:textAlignment w:val="baseline"/>
        <w:outlineLvl w:val="2"/>
        <w:rPr>
          <w:rFonts w:asciiTheme="minorHAnsi" w:hAnsiTheme="minorHAnsi" w:cstheme="minorHAnsi"/>
          <w:sz w:val="19"/>
          <w:szCs w:val="19"/>
          <w:lang w:val="es-PE"/>
        </w:rPr>
      </w:pPr>
      <w:r w:rsidRPr="00813097">
        <w:rPr>
          <w:rFonts w:asciiTheme="minorHAnsi" w:hAnsiTheme="minorHAnsi" w:cstheme="minorHAnsi"/>
          <w:sz w:val="19"/>
          <w:szCs w:val="19"/>
          <w:lang w:val="es-PE"/>
        </w:rPr>
        <w:t>Hora de check in en el hotel 15:00 // Hora de check out 12:00</w:t>
      </w:r>
      <w:r w:rsidR="00EC0025" w:rsidRPr="00813097">
        <w:rPr>
          <w:rFonts w:asciiTheme="minorHAnsi" w:hAnsiTheme="minorHAnsi" w:cstheme="minorHAnsi"/>
          <w:sz w:val="19"/>
          <w:szCs w:val="19"/>
          <w:lang w:val="es-PE"/>
        </w:rPr>
        <w:t xml:space="preserve"> (medio día).</w:t>
      </w:r>
    </w:p>
    <w:p w14:paraId="29DCD788" w14:textId="0091BDA4" w:rsidR="000B7485" w:rsidRPr="00813097" w:rsidRDefault="000B7485" w:rsidP="000B7485">
      <w:pPr>
        <w:pStyle w:val="Prrafodelista"/>
        <w:numPr>
          <w:ilvl w:val="0"/>
          <w:numId w:val="38"/>
        </w:numPr>
        <w:tabs>
          <w:tab w:val="left" w:pos="3802"/>
        </w:tabs>
        <w:jc w:val="both"/>
        <w:textAlignment w:val="baseline"/>
        <w:outlineLvl w:val="2"/>
        <w:rPr>
          <w:rFonts w:asciiTheme="minorHAnsi" w:hAnsiTheme="minorHAnsi" w:cstheme="minorHAnsi"/>
          <w:sz w:val="19"/>
          <w:szCs w:val="19"/>
          <w:lang w:val="es-PE"/>
        </w:rPr>
      </w:pPr>
      <w:r w:rsidRPr="00813097">
        <w:rPr>
          <w:rFonts w:asciiTheme="minorHAnsi" w:hAnsiTheme="minorHAnsi" w:cstheme="minorHAnsi"/>
          <w:sz w:val="19"/>
          <w:szCs w:val="19"/>
          <w:lang w:val="es-PE"/>
        </w:rPr>
        <w:t xml:space="preserve">Las tarifas no incluyen early check in o late check out (tiene costo adicional). </w:t>
      </w:r>
    </w:p>
    <w:p w14:paraId="07A46A58" w14:textId="34937A84" w:rsidR="00264D07" w:rsidRPr="00813097" w:rsidRDefault="00264D07" w:rsidP="00787395">
      <w:pPr>
        <w:pStyle w:val="Prrafodelista"/>
        <w:numPr>
          <w:ilvl w:val="0"/>
          <w:numId w:val="38"/>
        </w:numPr>
        <w:tabs>
          <w:tab w:val="left" w:pos="3802"/>
        </w:tabs>
        <w:jc w:val="both"/>
        <w:textAlignment w:val="baseline"/>
        <w:outlineLvl w:val="2"/>
        <w:rPr>
          <w:rFonts w:asciiTheme="minorHAnsi" w:hAnsiTheme="minorHAnsi" w:cstheme="minorHAnsi"/>
          <w:sz w:val="19"/>
          <w:szCs w:val="19"/>
          <w:lang w:val="es-PE"/>
        </w:rPr>
      </w:pPr>
      <w:r w:rsidRPr="00813097">
        <w:rPr>
          <w:rFonts w:asciiTheme="minorHAnsi" w:hAnsiTheme="minorHAnsi" w:cstheme="minorHAnsi"/>
          <w:sz w:val="19"/>
          <w:szCs w:val="19"/>
          <w:lang w:val="es-PE"/>
        </w:rPr>
        <w:t>El orden de las visitas puede cambiar sin previo aviso</w:t>
      </w:r>
      <w:r w:rsidR="00F65C2B" w:rsidRPr="00813097">
        <w:rPr>
          <w:rFonts w:asciiTheme="minorHAnsi" w:hAnsiTheme="minorHAnsi" w:cstheme="minorHAnsi"/>
          <w:sz w:val="19"/>
          <w:szCs w:val="19"/>
          <w:lang w:val="es-PE"/>
        </w:rPr>
        <w:t>, sin afectar el contenido del programa.</w:t>
      </w:r>
    </w:p>
    <w:p w14:paraId="2800BE8B" w14:textId="4F3481C3" w:rsidR="00231EB5" w:rsidRPr="00813097" w:rsidRDefault="00716E3D" w:rsidP="00231EB5">
      <w:pPr>
        <w:pStyle w:val="Prrafodelista"/>
        <w:numPr>
          <w:ilvl w:val="0"/>
          <w:numId w:val="38"/>
        </w:numPr>
        <w:tabs>
          <w:tab w:val="left" w:pos="3802"/>
        </w:tabs>
        <w:jc w:val="both"/>
        <w:textAlignment w:val="baseline"/>
        <w:outlineLvl w:val="2"/>
        <w:rPr>
          <w:rFonts w:asciiTheme="minorHAnsi" w:hAnsiTheme="minorHAnsi" w:cstheme="minorHAnsi"/>
          <w:sz w:val="19"/>
          <w:szCs w:val="19"/>
          <w:lang w:val="es-PE"/>
        </w:rPr>
      </w:pPr>
      <w:r w:rsidRPr="00813097">
        <w:rPr>
          <w:rFonts w:asciiTheme="minorHAnsi" w:hAnsiTheme="minorHAnsi" w:cstheme="minorHAnsi"/>
          <w:sz w:val="19"/>
          <w:szCs w:val="19"/>
          <w:lang w:val="es-PE"/>
        </w:rPr>
        <w:t>Precios válidos para pagos solo con depósito en nuestras cuentas. Para otro tipo de medios de pago, por favor consultar.</w:t>
      </w:r>
    </w:p>
    <w:p w14:paraId="6B66AA96" w14:textId="69CC73C4" w:rsidR="000B7485" w:rsidRPr="00813097" w:rsidRDefault="000B7485" w:rsidP="00231EB5">
      <w:pPr>
        <w:pStyle w:val="Prrafodelista"/>
        <w:numPr>
          <w:ilvl w:val="0"/>
          <w:numId w:val="38"/>
        </w:numPr>
        <w:tabs>
          <w:tab w:val="left" w:pos="3802"/>
        </w:tabs>
        <w:jc w:val="both"/>
        <w:textAlignment w:val="baseline"/>
        <w:outlineLvl w:val="2"/>
        <w:rPr>
          <w:rFonts w:asciiTheme="minorHAnsi" w:hAnsiTheme="minorHAnsi" w:cstheme="minorHAnsi"/>
          <w:sz w:val="19"/>
          <w:szCs w:val="19"/>
          <w:lang w:val="es-PE"/>
        </w:rPr>
      </w:pPr>
      <w:r w:rsidRPr="00813097">
        <w:rPr>
          <w:rFonts w:asciiTheme="minorHAnsi" w:hAnsiTheme="minorHAnsi" w:cstheme="minorHAnsi"/>
          <w:sz w:val="19"/>
          <w:szCs w:val="19"/>
          <w:lang w:val="es-PE"/>
        </w:rPr>
        <w:t xml:space="preserve">Precios </w:t>
      </w:r>
      <w:r w:rsidR="00035241" w:rsidRPr="00813097">
        <w:rPr>
          <w:rFonts w:asciiTheme="minorHAnsi" w:hAnsiTheme="minorHAnsi" w:cstheme="minorHAnsi"/>
          <w:sz w:val="19"/>
          <w:szCs w:val="19"/>
          <w:lang w:val="es-PE"/>
        </w:rPr>
        <w:t>válidos para viajar en las fechas indicadas. Para otras fechas se recotizar+a</w:t>
      </w:r>
    </w:p>
    <w:p w14:paraId="21B5D7C5" w14:textId="41AEEA14" w:rsidR="00716E3D" w:rsidRPr="00813097" w:rsidRDefault="00716E3D" w:rsidP="00787395">
      <w:pPr>
        <w:pStyle w:val="Prrafodelista"/>
        <w:numPr>
          <w:ilvl w:val="0"/>
          <w:numId w:val="38"/>
        </w:numPr>
        <w:tabs>
          <w:tab w:val="left" w:pos="3802"/>
        </w:tabs>
        <w:jc w:val="both"/>
        <w:textAlignment w:val="baseline"/>
        <w:outlineLvl w:val="2"/>
        <w:rPr>
          <w:rFonts w:asciiTheme="minorHAnsi" w:hAnsiTheme="minorHAnsi" w:cstheme="minorHAnsi"/>
          <w:sz w:val="19"/>
          <w:szCs w:val="19"/>
          <w:lang w:val="es-PE"/>
        </w:rPr>
      </w:pPr>
      <w:r w:rsidRPr="00813097">
        <w:rPr>
          <w:rFonts w:asciiTheme="minorHAnsi" w:hAnsiTheme="minorHAnsi" w:cstheme="minorHAnsi"/>
          <w:sz w:val="19"/>
          <w:szCs w:val="19"/>
          <w:lang w:val="es-PE"/>
        </w:rPr>
        <w:t xml:space="preserve">Precios no reembolsables, no transferibles no endosables. </w:t>
      </w:r>
    </w:p>
    <w:p w14:paraId="7595DDCA" w14:textId="77777777" w:rsidR="00716E3D" w:rsidRPr="00813097" w:rsidRDefault="00716E3D" w:rsidP="00787395">
      <w:pPr>
        <w:pStyle w:val="Prrafodelista"/>
        <w:numPr>
          <w:ilvl w:val="0"/>
          <w:numId w:val="38"/>
        </w:numPr>
        <w:tabs>
          <w:tab w:val="left" w:pos="3802"/>
        </w:tabs>
        <w:jc w:val="both"/>
        <w:textAlignment w:val="baseline"/>
        <w:outlineLvl w:val="2"/>
        <w:rPr>
          <w:rFonts w:asciiTheme="minorHAnsi" w:hAnsiTheme="minorHAnsi" w:cstheme="minorHAnsi"/>
          <w:sz w:val="19"/>
          <w:szCs w:val="19"/>
          <w:lang w:val="es-PE"/>
        </w:rPr>
      </w:pPr>
      <w:r w:rsidRPr="00813097">
        <w:rPr>
          <w:rFonts w:asciiTheme="minorHAnsi" w:hAnsiTheme="minorHAnsi" w:cstheme="minorHAnsi"/>
          <w:sz w:val="19"/>
          <w:szCs w:val="19"/>
          <w:lang w:val="es-PE"/>
        </w:rPr>
        <w:t>NO SHOW PENALIZADO AL 100% DEL TOTAL PAGADO.</w:t>
      </w:r>
    </w:p>
    <w:p w14:paraId="07B38E6C" w14:textId="489BEC71" w:rsidR="0069478C" w:rsidRPr="00813097" w:rsidRDefault="0069478C" w:rsidP="00787395">
      <w:pPr>
        <w:pStyle w:val="Prrafodelista"/>
        <w:numPr>
          <w:ilvl w:val="0"/>
          <w:numId w:val="38"/>
        </w:numPr>
        <w:tabs>
          <w:tab w:val="left" w:pos="3802"/>
        </w:tabs>
        <w:jc w:val="both"/>
        <w:textAlignment w:val="baseline"/>
        <w:outlineLvl w:val="2"/>
        <w:rPr>
          <w:rFonts w:asciiTheme="minorHAnsi" w:hAnsiTheme="minorHAnsi" w:cstheme="minorHAnsi"/>
          <w:sz w:val="19"/>
          <w:szCs w:val="19"/>
          <w:lang w:val="es-PE"/>
        </w:rPr>
      </w:pPr>
      <w:r w:rsidRPr="00813097">
        <w:rPr>
          <w:rFonts w:asciiTheme="minorHAnsi" w:hAnsiTheme="minorHAnsi" w:cstheme="minorHAnsi"/>
          <w:sz w:val="19"/>
          <w:szCs w:val="19"/>
          <w:lang w:val="es-PE"/>
        </w:rPr>
        <w:t xml:space="preserve">Precios válidos para </w:t>
      </w:r>
      <w:r w:rsidR="00035241" w:rsidRPr="00813097">
        <w:rPr>
          <w:rFonts w:asciiTheme="minorHAnsi" w:hAnsiTheme="minorHAnsi" w:cstheme="minorHAnsi"/>
          <w:sz w:val="19"/>
          <w:szCs w:val="19"/>
          <w:lang w:val="es-PE"/>
        </w:rPr>
        <w:t>iniciar viaje hasta el 08/03/2027</w:t>
      </w:r>
    </w:p>
    <w:p w14:paraId="6420E7E8" w14:textId="313641C1" w:rsidR="00F82EBA" w:rsidRPr="00813097" w:rsidRDefault="00C71941" w:rsidP="00853814">
      <w:pPr>
        <w:pStyle w:val="Prrafodelista"/>
        <w:numPr>
          <w:ilvl w:val="0"/>
          <w:numId w:val="38"/>
        </w:numPr>
        <w:tabs>
          <w:tab w:val="left" w:pos="3802"/>
        </w:tabs>
        <w:jc w:val="both"/>
        <w:textAlignment w:val="baseline"/>
        <w:outlineLvl w:val="2"/>
        <w:rPr>
          <w:rFonts w:asciiTheme="minorHAnsi" w:hAnsiTheme="minorHAnsi" w:cstheme="minorHAnsi"/>
          <w:sz w:val="19"/>
          <w:szCs w:val="19"/>
          <w:lang w:val="es-PE"/>
        </w:rPr>
      </w:pPr>
      <w:r w:rsidRPr="00813097">
        <w:rPr>
          <w:rFonts w:asciiTheme="minorHAnsi" w:hAnsiTheme="minorHAnsi" w:cstheme="minorHAnsi"/>
          <w:sz w:val="19"/>
          <w:szCs w:val="19"/>
          <w:lang w:val="es-PE"/>
        </w:rPr>
        <w:t xml:space="preserve">Precios válidos para comprar hasta </w:t>
      </w:r>
      <w:r w:rsidR="00035241" w:rsidRPr="00813097">
        <w:rPr>
          <w:rFonts w:asciiTheme="minorHAnsi" w:hAnsiTheme="minorHAnsi" w:cstheme="minorHAnsi"/>
          <w:sz w:val="19"/>
          <w:szCs w:val="19"/>
          <w:lang w:val="es-PE"/>
        </w:rPr>
        <w:t>13</w:t>
      </w:r>
      <w:r w:rsidRPr="00813097">
        <w:rPr>
          <w:rFonts w:asciiTheme="minorHAnsi" w:hAnsiTheme="minorHAnsi" w:cstheme="minorHAnsi"/>
          <w:sz w:val="19"/>
          <w:szCs w:val="19"/>
          <w:lang w:val="es-PE"/>
        </w:rPr>
        <w:t xml:space="preserve"> </w:t>
      </w:r>
      <w:r w:rsidR="00035241" w:rsidRPr="00813097">
        <w:rPr>
          <w:rFonts w:asciiTheme="minorHAnsi" w:hAnsiTheme="minorHAnsi" w:cstheme="minorHAnsi"/>
          <w:sz w:val="19"/>
          <w:szCs w:val="19"/>
          <w:lang w:val="es-PE"/>
        </w:rPr>
        <w:t>febrero</w:t>
      </w:r>
      <w:r w:rsidR="00960DC3" w:rsidRPr="00813097">
        <w:rPr>
          <w:rFonts w:asciiTheme="minorHAnsi" w:hAnsiTheme="minorHAnsi" w:cstheme="minorHAnsi"/>
          <w:sz w:val="19"/>
          <w:szCs w:val="19"/>
          <w:lang w:val="es-PE"/>
        </w:rPr>
        <w:t xml:space="preserve"> 202</w:t>
      </w:r>
      <w:r w:rsidR="00035241" w:rsidRPr="00813097">
        <w:rPr>
          <w:rFonts w:asciiTheme="minorHAnsi" w:hAnsiTheme="minorHAnsi" w:cstheme="minorHAnsi"/>
          <w:sz w:val="19"/>
          <w:szCs w:val="19"/>
          <w:lang w:val="es-PE"/>
        </w:rPr>
        <w:t>6</w:t>
      </w:r>
      <w:r w:rsidRPr="00813097">
        <w:rPr>
          <w:rFonts w:asciiTheme="minorHAnsi" w:hAnsiTheme="minorHAnsi" w:cstheme="minorHAnsi"/>
          <w:sz w:val="19"/>
          <w:szCs w:val="19"/>
          <w:lang w:val="es-PE"/>
        </w:rPr>
        <w:t xml:space="preserve"> o hasta agotar stock</w:t>
      </w:r>
    </w:p>
    <w:p w14:paraId="1965DB26" w14:textId="77777777" w:rsidR="00FA113C" w:rsidRPr="00374B34" w:rsidRDefault="00FA113C" w:rsidP="00FA113C">
      <w:pPr>
        <w:rPr>
          <w:vanish/>
          <w:lang w:val="es-ES"/>
        </w:rPr>
      </w:pPr>
    </w:p>
    <w:p w14:paraId="621DBBFE" w14:textId="77777777" w:rsidR="00FA113C" w:rsidRDefault="00FA113C" w:rsidP="00FA113C">
      <w:pPr>
        <w:rPr>
          <w:vanish/>
        </w:rPr>
      </w:pPr>
    </w:p>
    <w:p w14:paraId="6D521817" w14:textId="77777777" w:rsidR="00D14F72" w:rsidRPr="000755F1" w:rsidRDefault="00D14F72" w:rsidP="000755F1">
      <w:pPr>
        <w:pStyle w:val="Ttulo5"/>
        <w:spacing w:before="150" w:beforeAutospacing="0" w:after="150" w:afterAutospacing="0"/>
        <w:jc w:val="right"/>
        <w:rPr>
          <w:rFonts w:asciiTheme="minorHAnsi" w:hAnsiTheme="minorHAnsi" w:cstheme="minorHAnsi"/>
          <w:b w:val="0"/>
          <w:bCs w:val="0"/>
          <w:sz w:val="16"/>
          <w:szCs w:val="16"/>
        </w:rPr>
      </w:pPr>
    </w:p>
    <w:sectPr w:rsidR="00D14F72" w:rsidRPr="000755F1" w:rsidSect="00813097">
      <w:headerReference w:type="default" r:id="rId8"/>
      <w:footerReference w:type="default" r:id="rId9"/>
      <w:pgSz w:w="11906" w:h="16838"/>
      <w:pgMar w:top="851" w:right="849" w:bottom="568" w:left="993"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A357" w14:textId="77777777" w:rsidR="00D9535F" w:rsidRDefault="00D9535F" w:rsidP="00EB2E6A">
      <w:r>
        <w:separator/>
      </w:r>
    </w:p>
  </w:endnote>
  <w:endnote w:type="continuationSeparator" w:id="0">
    <w:p w14:paraId="406B2129" w14:textId="77777777" w:rsidR="00D9535F" w:rsidRDefault="00D9535F"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sha">
    <w:charset w:val="B1"/>
    <w:family w:val="swiss"/>
    <w:pitch w:val="variable"/>
    <w:sig w:usb0="80000807" w:usb1="40000042" w:usb2="00000000" w:usb3="00000000" w:csb0="0000002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C7D11" w14:textId="77777777" w:rsidR="00D9535F" w:rsidRDefault="00D9535F" w:rsidP="00EB2E6A">
      <w:r>
        <w:separator/>
      </w:r>
    </w:p>
  </w:footnote>
  <w:footnote w:type="continuationSeparator" w:id="0">
    <w:p w14:paraId="34D33347" w14:textId="77777777" w:rsidR="00D9535F" w:rsidRDefault="00D9535F"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829306803" name="Imagen 829306803"/>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253766"/>
    <w:multiLevelType w:val="hybridMultilevel"/>
    <w:tmpl w:val="F7480752"/>
    <w:lvl w:ilvl="0" w:tplc="0C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4631D8"/>
    <w:multiLevelType w:val="hybridMultilevel"/>
    <w:tmpl w:val="B18277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D4BB1"/>
    <w:multiLevelType w:val="hybridMultilevel"/>
    <w:tmpl w:val="0BD42E4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3663870"/>
    <w:multiLevelType w:val="multilevel"/>
    <w:tmpl w:val="C044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95CC0"/>
    <w:multiLevelType w:val="hybridMultilevel"/>
    <w:tmpl w:val="C59C937E"/>
    <w:lvl w:ilvl="0" w:tplc="A678E1FA">
      <w:start w:val="100"/>
      <w:numFmt w:val="bullet"/>
      <w:lvlText w:val="-"/>
      <w:lvlJc w:val="left"/>
      <w:pPr>
        <w:ind w:left="720" w:hanging="360"/>
      </w:pPr>
      <w:rPr>
        <w:rFonts w:ascii="Calibri Light" w:eastAsia="Aptos"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D624C97"/>
    <w:multiLevelType w:val="hybridMultilevel"/>
    <w:tmpl w:val="059EDAF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2ED7381E"/>
    <w:multiLevelType w:val="hybridMultilevel"/>
    <w:tmpl w:val="0F940DAE"/>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9"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040387"/>
    <w:multiLevelType w:val="multilevel"/>
    <w:tmpl w:val="11EC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FD35495"/>
    <w:multiLevelType w:val="hybridMultilevel"/>
    <w:tmpl w:val="2D1CF3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4"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47E5AE6"/>
    <w:multiLevelType w:val="hybridMultilevel"/>
    <w:tmpl w:val="DA707AD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BE606B4"/>
    <w:multiLevelType w:val="hybridMultilevel"/>
    <w:tmpl w:val="9DDC998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EF54345"/>
    <w:multiLevelType w:val="multilevel"/>
    <w:tmpl w:val="E07CAEF4"/>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31" w15:restartNumberingAfterBreak="0">
    <w:nsid w:val="56FA6BD4"/>
    <w:multiLevelType w:val="hybridMultilevel"/>
    <w:tmpl w:val="E4EE1C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A9421BE"/>
    <w:multiLevelType w:val="multilevel"/>
    <w:tmpl w:val="6F6861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BD6658"/>
    <w:multiLevelType w:val="hybridMultilevel"/>
    <w:tmpl w:val="8D84AD4A"/>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FE80218"/>
    <w:multiLevelType w:val="hybridMultilevel"/>
    <w:tmpl w:val="C1E02CBA"/>
    <w:lvl w:ilvl="0" w:tplc="280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CF6D6A"/>
    <w:multiLevelType w:val="multilevel"/>
    <w:tmpl w:val="79FC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6BD92B4A"/>
    <w:multiLevelType w:val="hybridMultilevel"/>
    <w:tmpl w:val="F9FA8310"/>
    <w:lvl w:ilvl="0" w:tplc="78247896">
      <w:start w:val="1"/>
      <w:numFmt w:val="bullet"/>
      <w:lvlText w:val=""/>
      <w:lvlJc w:val="left"/>
      <w:pPr>
        <w:tabs>
          <w:tab w:val="num" w:pos="720"/>
        </w:tabs>
        <w:ind w:left="720" w:hanging="360"/>
      </w:pPr>
      <w:rPr>
        <w:rFonts w:ascii="Wingdings" w:hAnsi="Wingdings" w:hint="default"/>
      </w:rPr>
    </w:lvl>
    <w:lvl w:ilvl="1" w:tplc="95D8EFB0">
      <w:start w:val="1"/>
      <w:numFmt w:val="bullet"/>
      <w:lvlText w:val=""/>
      <w:lvlJc w:val="left"/>
      <w:pPr>
        <w:tabs>
          <w:tab w:val="num" w:pos="1440"/>
        </w:tabs>
        <w:ind w:left="1440" w:hanging="360"/>
      </w:pPr>
      <w:rPr>
        <w:rFonts w:ascii="Wingdings" w:hAnsi="Wingdings" w:hint="default"/>
      </w:rPr>
    </w:lvl>
    <w:lvl w:ilvl="2" w:tplc="D57EBB88">
      <w:start w:val="1"/>
      <w:numFmt w:val="bullet"/>
      <w:lvlText w:val=""/>
      <w:lvlJc w:val="left"/>
      <w:pPr>
        <w:tabs>
          <w:tab w:val="num" w:pos="2160"/>
        </w:tabs>
        <w:ind w:left="2160" w:hanging="360"/>
      </w:pPr>
      <w:rPr>
        <w:rFonts w:ascii="Wingdings" w:hAnsi="Wingdings" w:hint="default"/>
      </w:rPr>
    </w:lvl>
    <w:lvl w:ilvl="3" w:tplc="EDD0CECE">
      <w:start w:val="1"/>
      <w:numFmt w:val="bullet"/>
      <w:lvlText w:val=""/>
      <w:lvlJc w:val="left"/>
      <w:pPr>
        <w:tabs>
          <w:tab w:val="num" w:pos="2880"/>
        </w:tabs>
        <w:ind w:left="2880" w:hanging="360"/>
      </w:pPr>
      <w:rPr>
        <w:rFonts w:ascii="Wingdings" w:hAnsi="Wingdings" w:hint="default"/>
      </w:rPr>
    </w:lvl>
    <w:lvl w:ilvl="4" w:tplc="5EB24556">
      <w:start w:val="1"/>
      <w:numFmt w:val="bullet"/>
      <w:lvlText w:val=""/>
      <w:lvlJc w:val="left"/>
      <w:pPr>
        <w:tabs>
          <w:tab w:val="num" w:pos="3600"/>
        </w:tabs>
        <w:ind w:left="3600" w:hanging="360"/>
      </w:pPr>
      <w:rPr>
        <w:rFonts w:ascii="Wingdings" w:hAnsi="Wingdings" w:hint="default"/>
      </w:rPr>
    </w:lvl>
    <w:lvl w:ilvl="5" w:tplc="4B267BEA">
      <w:start w:val="1"/>
      <w:numFmt w:val="bullet"/>
      <w:lvlText w:val=""/>
      <w:lvlJc w:val="left"/>
      <w:pPr>
        <w:tabs>
          <w:tab w:val="num" w:pos="4320"/>
        </w:tabs>
        <w:ind w:left="4320" w:hanging="360"/>
      </w:pPr>
      <w:rPr>
        <w:rFonts w:ascii="Wingdings" w:hAnsi="Wingdings" w:hint="default"/>
      </w:rPr>
    </w:lvl>
    <w:lvl w:ilvl="6" w:tplc="55B6860A">
      <w:start w:val="1"/>
      <w:numFmt w:val="bullet"/>
      <w:lvlText w:val=""/>
      <w:lvlJc w:val="left"/>
      <w:pPr>
        <w:tabs>
          <w:tab w:val="num" w:pos="5040"/>
        </w:tabs>
        <w:ind w:left="5040" w:hanging="360"/>
      </w:pPr>
      <w:rPr>
        <w:rFonts w:ascii="Wingdings" w:hAnsi="Wingdings" w:hint="default"/>
      </w:rPr>
    </w:lvl>
    <w:lvl w:ilvl="7" w:tplc="D2300BE0">
      <w:start w:val="1"/>
      <w:numFmt w:val="bullet"/>
      <w:lvlText w:val=""/>
      <w:lvlJc w:val="left"/>
      <w:pPr>
        <w:tabs>
          <w:tab w:val="num" w:pos="5760"/>
        </w:tabs>
        <w:ind w:left="5760" w:hanging="360"/>
      </w:pPr>
      <w:rPr>
        <w:rFonts w:ascii="Wingdings" w:hAnsi="Wingdings" w:hint="default"/>
      </w:rPr>
    </w:lvl>
    <w:lvl w:ilvl="8" w:tplc="100AA45A">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D57043"/>
    <w:multiLevelType w:val="hybridMultilevel"/>
    <w:tmpl w:val="EE9A2556"/>
    <w:lvl w:ilvl="0" w:tplc="E1BC9958">
      <w:start w:val="1"/>
      <w:numFmt w:val="bullet"/>
      <w:lvlText w:val="•"/>
      <w:lvlJc w:val="left"/>
      <w:pPr>
        <w:ind w:left="1056" w:hanging="360"/>
      </w:pPr>
      <w:rPr>
        <w:rFonts w:hint="default"/>
        <w:i/>
        <w:sz w:val="22"/>
        <w:szCs w:val="22"/>
      </w:rPr>
    </w:lvl>
    <w:lvl w:ilvl="1" w:tplc="FFFFFFFF">
      <w:start w:val="1"/>
      <w:numFmt w:val="bullet"/>
      <w:lvlText w:val="•"/>
      <w:lvlJc w:val="left"/>
      <w:pPr>
        <w:ind w:left="2136" w:hanging="360"/>
      </w:pPr>
    </w:lvl>
    <w:lvl w:ilvl="2" w:tplc="FFFFFFFF">
      <w:start w:val="1"/>
      <w:numFmt w:val="bullet"/>
      <w:lvlText w:val="•"/>
      <w:lvlJc w:val="left"/>
      <w:pPr>
        <w:ind w:left="3216" w:hanging="360"/>
      </w:pPr>
    </w:lvl>
    <w:lvl w:ilvl="3" w:tplc="FFFFFFFF">
      <w:start w:val="1"/>
      <w:numFmt w:val="bullet"/>
      <w:lvlText w:val="•"/>
      <w:lvlJc w:val="left"/>
      <w:pPr>
        <w:ind w:left="4297" w:hanging="360"/>
      </w:pPr>
    </w:lvl>
    <w:lvl w:ilvl="4" w:tplc="FFFFFFFF">
      <w:start w:val="1"/>
      <w:numFmt w:val="bullet"/>
      <w:lvlText w:val="•"/>
      <w:lvlJc w:val="left"/>
      <w:pPr>
        <w:ind w:left="5377" w:hanging="360"/>
      </w:pPr>
    </w:lvl>
    <w:lvl w:ilvl="5" w:tplc="FFFFFFFF">
      <w:start w:val="1"/>
      <w:numFmt w:val="bullet"/>
      <w:lvlText w:val="•"/>
      <w:lvlJc w:val="left"/>
      <w:pPr>
        <w:ind w:left="6458" w:hanging="360"/>
      </w:pPr>
    </w:lvl>
    <w:lvl w:ilvl="6" w:tplc="FFFFFFFF">
      <w:start w:val="1"/>
      <w:numFmt w:val="bullet"/>
      <w:lvlText w:val="•"/>
      <w:lvlJc w:val="left"/>
      <w:pPr>
        <w:ind w:left="7538" w:hanging="360"/>
      </w:pPr>
    </w:lvl>
    <w:lvl w:ilvl="7" w:tplc="FFFFFFFF">
      <w:start w:val="1"/>
      <w:numFmt w:val="bullet"/>
      <w:lvlText w:val="•"/>
      <w:lvlJc w:val="left"/>
      <w:pPr>
        <w:ind w:left="8618" w:hanging="360"/>
      </w:pPr>
    </w:lvl>
    <w:lvl w:ilvl="8" w:tplc="FFFFFFFF">
      <w:start w:val="1"/>
      <w:numFmt w:val="bullet"/>
      <w:lvlText w:val="•"/>
      <w:lvlJc w:val="left"/>
      <w:pPr>
        <w:ind w:left="9699" w:hanging="360"/>
      </w:pPr>
    </w:lvl>
  </w:abstractNum>
  <w:abstractNum w:abstractNumId="41" w15:restartNumberingAfterBreak="0">
    <w:nsid w:val="6CF95630"/>
    <w:multiLevelType w:val="hybridMultilevel"/>
    <w:tmpl w:val="F894D3EE"/>
    <w:lvl w:ilvl="0" w:tplc="1FFC8EE2">
      <w:start w:val="1"/>
      <w:numFmt w:val="decimalZero"/>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42"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6EE04EFC"/>
    <w:multiLevelType w:val="hybridMultilevel"/>
    <w:tmpl w:val="D980A6D6"/>
    <w:lvl w:ilvl="0" w:tplc="0C00000D">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44"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1495049"/>
    <w:multiLevelType w:val="hybridMultilevel"/>
    <w:tmpl w:val="9C24A4C2"/>
    <w:lvl w:ilvl="0" w:tplc="0409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75643CF1"/>
    <w:multiLevelType w:val="multilevel"/>
    <w:tmpl w:val="35AC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B83E58"/>
    <w:multiLevelType w:val="hybridMultilevel"/>
    <w:tmpl w:val="0C8A8E2C"/>
    <w:lvl w:ilvl="0" w:tplc="0809000B">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51"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15413732">
    <w:abstractNumId w:val="19"/>
  </w:num>
  <w:num w:numId="2" w16cid:durableId="733550977">
    <w:abstractNumId w:val="30"/>
  </w:num>
  <w:num w:numId="3" w16cid:durableId="1799448014">
    <w:abstractNumId w:val="11"/>
  </w:num>
  <w:num w:numId="4" w16cid:durableId="1339120170">
    <w:abstractNumId w:val="10"/>
  </w:num>
  <w:num w:numId="5" w16cid:durableId="1421487097">
    <w:abstractNumId w:val="15"/>
  </w:num>
  <w:num w:numId="6" w16cid:durableId="761603774">
    <w:abstractNumId w:val="47"/>
  </w:num>
  <w:num w:numId="7" w16cid:durableId="705911881">
    <w:abstractNumId w:val="32"/>
  </w:num>
  <w:num w:numId="8" w16cid:durableId="262541904">
    <w:abstractNumId w:val="5"/>
  </w:num>
  <w:num w:numId="9" w16cid:durableId="237325122">
    <w:abstractNumId w:val="7"/>
  </w:num>
  <w:num w:numId="10" w16cid:durableId="1148934098">
    <w:abstractNumId w:val="26"/>
  </w:num>
  <w:num w:numId="11" w16cid:durableId="78063930">
    <w:abstractNumId w:val="17"/>
  </w:num>
  <w:num w:numId="12" w16cid:durableId="11299062">
    <w:abstractNumId w:val="42"/>
  </w:num>
  <w:num w:numId="13" w16cid:durableId="159396191">
    <w:abstractNumId w:val="4"/>
  </w:num>
  <w:num w:numId="14" w16cid:durableId="1883900468">
    <w:abstractNumId w:val="24"/>
  </w:num>
  <w:num w:numId="15" w16cid:durableId="1119951669">
    <w:abstractNumId w:val="51"/>
  </w:num>
  <w:num w:numId="16" w16cid:durableId="1443502198">
    <w:abstractNumId w:val="14"/>
  </w:num>
  <w:num w:numId="17" w16cid:durableId="1631864288">
    <w:abstractNumId w:val="6"/>
  </w:num>
  <w:num w:numId="18" w16cid:durableId="854543130">
    <w:abstractNumId w:val="38"/>
  </w:num>
  <w:num w:numId="19" w16cid:durableId="1906448853">
    <w:abstractNumId w:val="28"/>
  </w:num>
  <w:num w:numId="20" w16cid:durableId="102574453">
    <w:abstractNumId w:val="2"/>
  </w:num>
  <w:num w:numId="21" w16cid:durableId="1163089097">
    <w:abstractNumId w:val="48"/>
  </w:num>
  <w:num w:numId="22" w16cid:durableId="1734498953">
    <w:abstractNumId w:val="12"/>
  </w:num>
  <w:num w:numId="23" w16cid:durableId="1686858360">
    <w:abstractNumId w:val="36"/>
  </w:num>
  <w:num w:numId="24" w16cid:durableId="721635263">
    <w:abstractNumId w:val="49"/>
  </w:num>
  <w:num w:numId="25" w16cid:durableId="495145803">
    <w:abstractNumId w:val="21"/>
  </w:num>
  <w:num w:numId="26" w16cid:durableId="1789933670">
    <w:abstractNumId w:val="44"/>
  </w:num>
  <w:num w:numId="27" w16cid:durableId="2071490605">
    <w:abstractNumId w:val="23"/>
  </w:num>
  <w:num w:numId="28" w16cid:durableId="900288820">
    <w:abstractNumId w:val="0"/>
  </w:num>
  <w:num w:numId="29" w16cid:durableId="1291203370">
    <w:abstractNumId w:val="31"/>
  </w:num>
  <w:num w:numId="30" w16cid:durableId="1866868679">
    <w:abstractNumId w:val="50"/>
  </w:num>
  <w:num w:numId="31" w16cid:durableId="846208737">
    <w:abstractNumId w:val="39"/>
  </w:num>
  <w:num w:numId="32" w16cid:durableId="1958949036">
    <w:abstractNumId w:val="35"/>
  </w:num>
  <w:num w:numId="33" w16cid:durableId="1034765394">
    <w:abstractNumId w:val="18"/>
  </w:num>
  <w:num w:numId="34" w16cid:durableId="16852018">
    <w:abstractNumId w:val="27"/>
  </w:num>
  <w:num w:numId="35" w16cid:durableId="1662849278">
    <w:abstractNumId w:val="41"/>
  </w:num>
  <w:num w:numId="36" w16cid:durableId="580330582">
    <w:abstractNumId w:val="16"/>
  </w:num>
  <w:num w:numId="37" w16cid:durableId="1258097467">
    <w:abstractNumId w:val="1"/>
  </w:num>
  <w:num w:numId="38" w16cid:durableId="2046712881">
    <w:abstractNumId w:val="8"/>
  </w:num>
  <w:num w:numId="39" w16cid:durableId="1684940992">
    <w:abstractNumId w:val="43"/>
  </w:num>
  <w:num w:numId="40" w16cid:durableId="1633170730">
    <w:abstractNumId w:val="25"/>
  </w:num>
  <w:num w:numId="41" w16cid:durableId="2010861879">
    <w:abstractNumId w:val="40"/>
  </w:num>
  <w:num w:numId="42" w16cid:durableId="460613276">
    <w:abstractNumId w:val="29"/>
  </w:num>
  <w:num w:numId="43" w16cid:durableId="1410151933">
    <w:abstractNumId w:val="34"/>
  </w:num>
  <w:num w:numId="44" w16cid:durableId="1660230063">
    <w:abstractNumId w:val="3"/>
  </w:num>
  <w:num w:numId="45" w16cid:durableId="1945190119">
    <w:abstractNumId w:val="22"/>
  </w:num>
  <w:num w:numId="46" w16cid:durableId="2083066628">
    <w:abstractNumId w:val="13"/>
  </w:num>
  <w:num w:numId="47" w16cid:durableId="2131046031">
    <w:abstractNumId w:val="9"/>
  </w:num>
  <w:num w:numId="48" w16cid:durableId="1579361434">
    <w:abstractNumId w:val="46"/>
  </w:num>
  <w:num w:numId="49" w16cid:durableId="18242175">
    <w:abstractNumId w:val="45"/>
  </w:num>
  <w:num w:numId="50" w16cid:durableId="431055009">
    <w:abstractNumId w:val="37"/>
  </w:num>
  <w:num w:numId="51" w16cid:durableId="1078360019">
    <w:abstractNumId w:val="20"/>
  </w:num>
  <w:num w:numId="52" w16cid:durableId="912466636">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0795"/>
    <w:rsid w:val="00011FFA"/>
    <w:rsid w:val="000124D7"/>
    <w:rsid w:val="00013D61"/>
    <w:rsid w:val="000217B9"/>
    <w:rsid w:val="00034858"/>
    <w:rsid w:val="00034E82"/>
    <w:rsid w:val="00035241"/>
    <w:rsid w:val="000355A1"/>
    <w:rsid w:val="00060083"/>
    <w:rsid w:val="00061EFF"/>
    <w:rsid w:val="00064EF1"/>
    <w:rsid w:val="00066A09"/>
    <w:rsid w:val="000702E9"/>
    <w:rsid w:val="00070B44"/>
    <w:rsid w:val="000755F1"/>
    <w:rsid w:val="000774FE"/>
    <w:rsid w:val="000824FD"/>
    <w:rsid w:val="000859BD"/>
    <w:rsid w:val="00091F0C"/>
    <w:rsid w:val="000A419A"/>
    <w:rsid w:val="000A50BE"/>
    <w:rsid w:val="000B00C5"/>
    <w:rsid w:val="000B0325"/>
    <w:rsid w:val="000B03EB"/>
    <w:rsid w:val="000B1460"/>
    <w:rsid w:val="000B2A7A"/>
    <w:rsid w:val="000B2CB1"/>
    <w:rsid w:val="000B7485"/>
    <w:rsid w:val="000B79DE"/>
    <w:rsid w:val="000C52E2"/>
    <w:rsid w:val="000C5AFD"/>
    <w:rsid w:val="000C5B0C"/>
    <w:rsid w:val="000C68CB"/>
    <w:rsid w:val="000C68FD"/>
    <w:rsid w:val="000D14C6"/>
    <w:rsid w:val="000E0D25"/>
    <w:rsid w:val="000E7F7F"/>
    <w:rsid w:val="000F209B"/>
    <w:rsid w:val="000F3DFF"/>
    <w:rsid w:val="000F79A6"/>
    <w:rsid w:val="00100971"/>
    <w:rsid w:val="00101808"/>
    <w:rsid w:val="001056B7"/>
    <w:rsid w:val="001075F4"/>
    <w:rsid w:val="001103BB"/>
    <w:rsid w:val="00112A4B"/>
    <w:rsid w:val="001155B9"/>
    <w:rsid w:val="00117147"/>
    <w:rsid w:val="0012076C"/>
    <w:rsid w:val="00122BCB"/>
    <w:rsid w:val="001232FB"/>
    <w:rsid w:val="001235FB"/>
    <w:rsid w:val="00125A8A"/>
    <w:rsid w:val="0012719A"/>
    <w:rsid w:val="001275B7"/>
    <w:rsid w:val="00127F84"/>
    <w:rsid w:val="00144CEE"/>
    <w:rsid w:val="001526B7"/>
    <w:rsid w:val="00155188"/>
    <w:rsid w:val="00163FEC"/>
    <w:rsid w:val="00164A30"/>
    <w:rsid w:val="00167360"/>
    <w:rsid w:val="00167E53"/>
    <w:rsid w:val="00180EF6"/>
    <w:rsid w:val="00184B14"/>
    <w:rsid w:val="00184C1A"/>
    <w:rsid w:val="00186D49"/>
    <w:rsid w:val="00187DF0"/>
    <w:rsid w:val="00190513"/>
    <w:rsid w:val="001926DB"/>
    <w:rsid w:val="0019484F"/>
    <w:rsid w:val="00194F50"/>
    <w:rsid w:val="001A1591"/>
    <w:rsid w:val="001A38BA"/>
    <w:rsid w:val="001A6173"/>
    <w:rsid w:val="001B00CC"/>
    <w:rsid w:val="001B2B18"/>
    <w:rsid w:val="001B6ADB"/>
    <w:rsid w:val="001C2BEB"/>
    <w:rsid w:val="001C6147"/>
    <w:rsid w:val="001C62A5"/>
    <w:rsid w:val="001D1ED1"/>
    <w:rsid w:val="001D48F7"/>
    <w:rsid w:val="001E1766"/>
    <w:rsid w:val="001E24B6"/>
    <w:rsid w:val="001E746F"/>
    <w:rsid w:val="001F0A94"/>
    <w:rsid w:val="001F5058"/>
    <w:rsid w:val="0020455F"/>
    <w:rsid w:val="002046C8"/>
    <w:rsid w:val="00210377"/>
    <w:rsid w:val="00216B63"/>
    <w:rsid w:val="00224CF2"/>
    <w:rsid w:val="00231EB5"/>
    <w:rsid w:val="002372A9"/>
    <w:rsid w:val="002530A5"/>
    <w:rsid w:val="002561D6"/>
    <w:rsid w:val="00261BB9"/>
    <w:rsid w:val="00264D07"/>
    <w:rsid w:val="00267ECC"/>
    <w:rsid w:val="00274E7C"/>
    <w:rsid w:val="002764AA"/>
    <w:rsid w:val="00293B47"/>
    <w:rsid w:val="0029605B"/>
    <w:rsid w:val="002A01EF"/>
    <w:rsid w:val="002A7E77"/>
    <w:rsid w:val="002B3EAD"/>
    <w:rsid w:val="002B55A8"/>
    <w:rsid w:val="002B6ACA"/>
    <w:rsid w:val="002C525F"/>
    <w:rsid w:val="002D4B50"/>
    <w:rsid w:val="002D783E"/>
    <w:rsid w:val="002E071D"/>
    <w:rsid w:val="002E4004"/>
    <w:rsid w:val="002E6AE5"/>
    <w:rsid w:val="002E74D7"/>
    <w:rsid w:val="002F1083"/>
    <w:rsid w:val="0030180A"/>
    <w:rsid w:val="00301948"/>
    <w:rsid w:val="0031555E"/>
    <w:rsid w:val="00322574"/>
    <w:rsid w:val="00323D72"/>
    <w:rsid w:val="003259D5"/>
    <w:rsid w:val="0033016D"/>
    <w:rsid w:val="00330851"/>
    <w:rsid w:val="00331B35"/>
    <w:rsid w:val="00342DF7"/>
    <w:rsid w:val="00344FD3"/>
    <w:rsid w:val="0035180E"/>
    <w:rsid w:val="00356550"/>
    <w:rsid w:val="003569B1"/>
    <w:rsid w:val="00360E69"/>
    <w:rsid w:val="0037219A"/>
    <w:rsid w:val="00374B34"/>
    <w:rsid w:val="0038055B"/>
    <w:rsid w:val="00381CBF"/>
    <w:rsid w:val="00390093"/>
    <w:rsid w:val="0039362D"/>
    <w:rsid w:val="00395728"/>
    <w:rsid w:val="00395CE6"/>
    <w:rsid w:val="003A0E34"/>
    <w:rsid w:val="003A0E47"/>
    <w:rsid w:val="003A280E"/>
    <w:rsid w:val="003A63FE"/>
    <w:rsid w:val="003B0E86"/>
    <w:rsid w:val="003B1F91"/>
    <w:rsid w:val="003B56E1"/>
    <w:rsid w:val="003B5EB7"/>
    <w:rsid w:val="003C07FF"/>
    <w:rsid w:val="003C69B5"/>
    <w:rsid w:val="003C6ED4"/>
    <w:rsid w:val="003D51BC"/>
    <w:rsid w:val="003D6DDA"/>
    <w:rsid w:val="003D6F96"/>
    <w:rsid w:val="003D7999"/>
    <w:rsid w:val="003E07C9"/>
    <w:rsid w:val="003E1BFA"/>
    <w:rsid w:val="003F2D54"/>
    <w:rsid w:val="003F2EE9"/>
    <w:rsid w:val="004062B9"/>
    <w:rsid w:val="00411299"/>
    <w:rsid w:val="00415AF3"/>
    <w:rsid w:val="00417043"/>
    <w:rsid w:val="00430856"/>
    <w:rsid w:val="00431EA4"/>
    <w:rsid w:val="004327BD"/>
    <w:rsid w:val="00436553"/>
    <w:rsid w:val="00436B98"/>
    <w:rsid w:val="00437118"/>
    <w:rsid w:val="00447B06"/>
    <w:rsid w:val="00451831"/>
    <w:rsid w:val="0045458B"/>
    <w:rsid w:val="00454A03"/>
    <w:rsid w:val="004601F3"/>
    <w:rsid w:val="00461073"/>
    <w:rsid w:val="0046135B"/>
    <w:rsid w:val="00467B67"/>
    <w:rsid w:val="00470469"/>
    <w:rsid w:val="00474739"/>
    <w:rsid w:val="004773B8"/>
    <w:rsid w:val="0049511F"/>
    <w:rsid w:val="004A0FF6"/>
    <w:rsid w:val="004A2C57"/>
    <w:rsid w:val="004A6ECF"/>
    <w:rsid w:val="004C194E"/>
    <w:rsid w:val="004C3D01"/>
    <w:rsid w:val="004D3E9F"/>
    <w:rsid w:val="004E1E97"/>
    <w:rsid w:val="004E300E"/>
    <w:rsid w:val="004E776F"/>
    <w:rsid w:val="004F063C"/>
    <w:rsid w:val="004F1D0F"/>
    <w:rsid w:val="004F7285"/>
    <w:rsid w:val="0051222C"/>
    <w:rsid w:val="0051740C"/>
    <w:rsid w:val="00520ED1"/>
    <w:rsid w:val="005214AD"/>
    <w:rsid w:val="00523B97"/>
    <w:rsid w:val="00527D53"/>
    <w:rsid w:val="00531CDA"/>
    <w:rsid w:val="00532072"/>
    <w:rsid w:val="00540056"/>
    <w:rsid w:val="00547C44"/>
    <w:rsid w:val="005663D4"/>
    <w:rsid w:val="00567BF5"/>
    <w:rsid w:val="00573F8D"/>
    <w:rsid w:val="00575A55"/>
    <w:rsid w:val="00582A7A"/>
    <w:rsid w:val="005857FF"/>
    <w:rsid w:val="00590B20"/>
    <w:rsid w:val="00592094"/>
    <w:rsid w:val="005A1E1B"/>
    <w:rsid w:val="005A27F0"/>
    <w:rsid w:val="005A73EB"/>
    <w:rsid w:val="005B1FE1"/>
    <w:rsid w:val="005C0F27"/>
    <w:rsid w:val="005C1500"/>
    <w:rsid w:val="005C1DBC"/>
    <w:rsid w:val="005C282D"/>
    <w:rsid w:val="005D0A0D"/>
    <w:rsid w:val="005D30DC"/>
    <w:rsid w:val="005D46A3"/>
    <w:rsid w:val="005D6A8D"/>
    <w:rsid w:val="005E63E7"/>
    <w:rsid w:val="005F295D"/>
    <w:rsid w:val="005F412A"/>
    <w:rsid w:val="005F61F4"/>
    <w:rsid w:val="0060300A"/>
    <w:rsid w:val="00607469"/>
    <w:rsid w:val="00610B1F"/>
    <w:rsid w:val="00613358"/>
    <w:rsid w:val="00616B48"/>
    <w:rsid w:val="00624A67"/>
    <w:rsid w:val="0064152E"/>
    <w:rsid w:val="006440C2"/>
    <w:rsid w:val="00655D4F"/>
    <w:rsid w:val="0065729A"/>
    <w:rsid w:val="00661D30"/>
    <w:rsid w:val="006659DD"/>
    <w:rsid w:val="0068046F"/>
    <w:rsid w:val="0068659B"/>
    <w:rsid w:val="0069478C"/>
    <w:rsid w:val="00695068"/>
    <w:rsid w:val="0069556A"/>
    <w:rsid w:val="00695C17"/>
    <w:rsid w:val="006B02BD"/>
    <w:rsid w:val="006B152E"/>
    <w:rsid w:val="006B355C"/>
    <w:rsid w:val="006B39A6"/>
    <w:rsid w:val="006B582B"/>
    <w:rsid w:val="006C192C"/>
    <w:rsid w:val="006C41B7"/>
    <w:rsid w:val="006D5F9B"/>
    <w:rsid w:val="006E4E6B"/>
    <w:rsid w:val="006F2A7D"/>
    <w:rsid w:val="006F3465"/>
    <w:rsid w:val="006F402E"/>
    <w:rsid w:val="006F5479"/>
    <w:rsid w:val="006F6438"/>
    <w:rsid w:val="00706160"/>
    <w:rsid w:val="00711A0B"/>
    <w:rsid w:val="00712F12"/>
    <w:rsid w:val="00716E3D"/>
    <w:rsid w:val="00722980"/>
    <w:rsid w:val="00724E20"/>
    <w:rsid w:val="0072683A"/>
    <w:rsid w:val="0073563F"/>
    <w:rsid w:val="00741FB1"/>
    <w:rsid w:val="00766379"/>
    <w:rsid w:val="007700AE"/>
    <w:rsid w:val="00771511"/>
    <w:rsid w:val="00774E5D"/>
    <w:rsid w:val="00775416"/>
    <w:rsid w:val="00781E76"/>
    <w:rsid w:val="007824CE"/>
    <w:rsid w:val="00786EF0"/>
    <w:rsid w:val="00787395"/>
    <w:rsid w:val="007A2B4B"/>
    <w:rsid w:val="007A390B"/>
    <w:rsid w:val="007A5340"/>
    <w:rsid w:val="007A56A8"/>
    <w:rsid w:val="007B0DC8"/>
    <w:rsid w:val="007B37E8"/>
    <w:rsid w:val="007B3ABA"/>
    <w:rsid w:val="007C0CF2"/>
    <w:rsid w:val="007C4C0F"/>
    <w:rsid w:val="007C6216"/>
    <w:rsid w:val="007D0A01"/>
    <w:rsid w:val="007D0FA2"/>
    <w:rsid w:val="007D4919"/>
    <w:rsid w:val="007E0F5E"/>
    <w:rsid w:val="007F5847"/>
    <w:rsid w:val="00805393"/>
    <w:rsid w:val="00813097"/>
    <w:rsid w:val="00813607"/>
    <w:rsid w:val="008139D4"/>
    <w:rsid w:val="008156B4"/>
    <w:rsid w:val="0081607E"/>
    <w:rsid w:val="00816322"/>
    <w:rsid w:val="008409F0"/>
    <w:rsid w:val="00841F62"/>
    <w:rsid w:val="008435BD"/>
    <w:rsid w:val="008449B3"/>
    <w:rsid w:val="00844AF0"/>
    <w:rsid w:val="0084787C"/>
    <w:rsid w:val="008505F5"/>
    <w:rsid w:val="00853814"/>
    <w:rsid w:val="00856B00"/>
    <w:rsid w:val="00863A5C"/>
    <w:rsid w:val="00867BEC"/>
    <w:rsid w:val="008757B0"/>
    <w:rsid w:val="0088084E"/>
    <w:rsid w:val="00884456"/>
    <w:rsid w:val="00897512"/>
    <w:rsid w:val="008A02BB"/>
    <w:rsid w:val="008A6959"/>
    <w:rsid w:val="008A75AA"/>
    <w:rsid w:val="008B100B"/>
    <w:rsid w:val="008B6061"/>
    <w:rsid w:val="008B6282"/>
    <w:rsid w:val="008B6709"/>
    <w:rsid w:val="008C7C07"/>
    <w:rsid w:val="008D7714"/>
    <w:rsid w:val="008E3A37"/>
    <w:rsid w:val="008E70C1"/>
    <w:rsid w:val="008F3169"/>
    <w:rsid w:val="008F4623"/>
    <w:rsid w:val="008F57E7"/>
    <w:rsid w:val="008F5D9E"/>
    <w:rsid w:val="00901B71"/>
    <w:rsid w:val="00904DC9"/>
    <w:rsid w:val="00910455"/>
    <w:rsid w:val="00911B0A"/>
    <w:rsid w:val="00912025"/>
    <w:rsid w:val="009121DD"/>
    <w:rsid w:val="009134F3"/>
    <w:rsid w:val="00922031"/>
    <w:rsid w:val="009237A0"/>
    <w:rsid w:val="009312C0"/>
    <w:rsid w:val="00932995"/>
    <w:rsid w:val="009341AB"/>
    <w:rsid w:val="00934D87"/>
    <w:rsid w:val="0094398D"/>
    <w:rsid w:val="00946721"/>
    <w:rsid w:val="009544DA"/>
    <w:rsid w:val="00956402"/>
    <w:rsid w:val="00960AF7"/>
    <w:rsid w:val="00960DC3"/>
    <w:rsid w:val="009640E9"/>
    <w:rsid w:val="00967051"/>
    <w:rsid w:val="00971BF6"/>
    <w:rsid w:val="0097756F"/>
    <w:rsid w:val="00980122"/>
    <w:rsid w:val="00982F58"/>
    <w:rsid w:val="00984A1D"/>
    <w:rsid w:val="00985674"/>
    <w:rsid w:val="009872DF"/>
    <w:rsid w:val="009879D0"/>
    <w:rsid w:val="00991CE1"/>
    <w:rsid w:val="009941CE"/>
    <w:rsid w:val="00995035"/>
    <w:rsid w:val="009A312B"/>
    <w:rsid w:val="009A69DC"/>
    <w:rsid w:val="009A7410"/>
    <w:rsid w:val="009E24FA"/>
    <w:rsid w:val="009E46D0"/>
    <w:rsid w:val="009E4C93"/>
    <w:rsid w:val="009E5E86"/>
    <w:rsid w:val="009F38FF"/>
    <w:rsid w:val="009F5840"/>
    <w:rsid w:val="00A01855"/>
    <w:rsid w:val="00A03319"/>
    <w:rsid w:val="00A05ADF"/>
    <w:rsid w:val="00A07E08"/>
    <w:rsid w:val="00A142C6"/>
    <w:rsid w:val="00A2147F"/>
    <w:rsid w:val="00A24782"/>
    <w:rsid w:val="00A32221"/>
    <w:rsid w:val="00A32877"/>
    <w:rsid w:val="00A32F78"/>
    <w:rsid w:val="00A37B6D"/>
    <w:rsid w:val="00A415A9"/>
    <w:rsid w:val="00A5010F"/>
    <w:rsid w:val="00A55B0B"/>
    <w:rsid w:val="00A57CE8"/>
    <w:rsid w:val="00A609BA"/>
    <w:rsid w:val="00A636D9"/>
    <w:rsid w:val="00A658BC"/>
    <w:rsid w:val="00A67C0F"/>
    <w:rsid w:val="00A71EF2"/>
    <w:rsid w:val="00A75359"/>
    <w:rsid w:val="00A76529"/>
    <w:rsid w:val="00A7777B"/>
    <w:rsid w:val="00A83EFC"/>
    <w:rsid w:val="00A85523"/>
    <w:rsid w:val="00A91FCA"/>
    <w:rsid w:val="00A96462"/>
    <w:rsid w:val="00A97673"/>
    <w:rsid w:val="00AA32E8"/>
    <w:rsid w:val="00AA4238"/>
    <w:rsid w:val="00AA7DC2"/>
    <w:rsid w:val="00AB0695"/>
    <w:rsid w:val="00AB0BCA"/>
    <w:rsid w:val="00AB1625"/>
    <w:rsid w:val="00AB5A4B"/>
    <w:rsid w:val="00AB6771"/>
    <w:rsid w:val="00AB6CA2"/>
    <w:rsid w:val="00AB7615"/>
    <w:rsid w:val="00AB7998"/>
    <w:rsid w:val="00AB7D88"/>
    <w:rsid w:val="00AE207D"/>
    <w:rsid w:val="00AE6341"/>
    <w:rsid w:val="00AE6B46"/>
    <w:rsid w:val="00AF39DE"/>
    <w:rsid w:val="00AF601D"/>
    <w:rsid w:val="00B03AD7"/>
    <w:rsid w:val="00B13367"/>
    <w:rsid w:val="00B34752"/>
    <w:rsid w:val="00B35228"/>
    <w:rsid w:val="00B35E4B"/>
    <w:rsid w:val="00B4375D"/>
    <w:rsid w:val="00B57818"/>
    <w:rsid w:val="00B612D2"/>
    <w:rsid w:val="00B61D22"/>
    <w:rsid w:val="00B64243"/>
    <w:rsid w:val="00B65D53"/>
    <w:rsid w:val="00B70EA5"/>
    <w:rsid w:val="00B721E0"/>
    <w:rsid w:val="00B833BE"/>
    <w:rsid w:val="00B8590B"/>
    <w:rsid w:val="00BB2884"/>
    <w:rsid w:val="00BB2F86"/>
    <w:rsid w:val="00BB4ACD"/>
    <w:rsid w:val="00BB5334"/>
    <w:rsid w:val="00BC2FEE"/>
    <w:rsid w:val="00BD06F3"/>
    <w:rsid w:val="00BD14D4"/>
    <w:rsid w:val="00BD4483"/>
    <w:rsid w:val="00BD4ED6"/>
    <w:rsid w:val="00BD5AAE"/>
    <w:rsid w:val="00BF23FD"/>
    <w:rsid w:val="00BF2BDC"/>
    <w:rsid w:val="00BF3F1B"/>
    <w:rsid w:val="00BF6FBA"/>
    <w:rsid w:val="00C00523"/>
    <w:rsid w:val="00C03DE5"/>
    <w:rsid w:val="00C04473"/>
    <w:rsid w:val="00C06EA7"/>
    <w:rsid w:val="00C149E1"/>
    <w:rsid w:val="00C2756B"/>
    <w:rsid w:val="00C277C7"/>
    <w:rsid w:val="00C30ADD"/>
    <w:rsid w:val="00C30C0A"/>
    <w:rsid w:val="00C37BC9"/>
    <w:rsid w:val="00C42708"/>
    <w:rsid w:val="00C475EA"/>
    <w:rsid w:val="00C530EC"/>
    <w:rsid w:val="00C5482F"/>
    <w:rsid w:val="00C55786"/>
    <w:rsid w:val="00C565C6"/>
    <w:rsid w:val="00C630C0"/>
    <w:rsid w:val="00C71941"/>
    <w:rsid w:val="00C744A3"/>
    <w:rsid w:val="00C87067"/>
    <w:rsid w:val="00C87BBE"/>
    <w:rsid w:val="00C944FB"/>
    <w:rsid w:val="00C95AD2"/>
    <w:rsid w:val="00C97327"/>
    <w:rsid w:val="00CB0397"/>
    <w:rsid w:val="00CB4C8C"/>
    <w:rsid w:val="00CB616E"/>
    <w:rsid w:val="00CB7C3F"/>
    <w:rsid w:val="00CC327E"/>
    <w:rsid w:val="00CC3F43"/>
    <w:rsid w:val="00CC45D8"/>
    <w:rsid w:val="00CC7FD0"/>
    <w:rsid w:val="00CE152E"/>
    <w:rsid w:val="00CE4BEE"/>
    <w:rsid w:val="00CE6F79"/>
    <w:rsid w:val="00CF22C4"/>
    <w:rsid w:val="00CF6A9A"/>
    <w:rsid w:val="00D03091"/>
    <w:rsid w:val="00D03386"/>
    <w:rsid w:val="00D14F72"/>
    <w:rsid w:val="00D2200A"/>
    <w:rsid w:val="00D300C0"/>
    <w:rsid w:val="00D40B90"/>
    <w:rsid w:val="00D45841"/>
    <w:rsid w:val="00D470E4"/>
    <w:rsid w:val="00D572D3"/>
    <w:rsid w:val="00D60896"/>
    <w:rsid w:val="00D62472"/>
    <w:rsid w:val="00D62F18"/>
    <w:rsid w:val="00D661F1"/>
    <w:rsid w:val="00D71A76"/>
    <w:rsid w:val="00D87D98"/>
    <w:rsid w:val="00D9535F"/>
    <w:rsid w:val="00D975E3"/>
    <w:rsid w:val="00DA0C5B"/>
    <w:rsid w:val="00DA389F"/>
    <w:rsid w:val="00DA3EAE"/>
    <w:rsid w:val="00DB3C2B"/>
    <w:rsid w:val="00DC0DC3"/>
    <w:rsid w:val="00DC18D0"/>
    <w:rsid w:val="00DC50D8"/>
    <w:rsid w:val="00DD1BDC"/>
    <w:rsid w:val="00DD55EC"/>
    <w:rsid w:val="00DF1825"/>
    <w:rsid w:val="00E14D52"/>
    <w:rsid w:val="00E179B7"/>
    <w:rsid w:val="00E25B9B"/>
    <w:rsid w:val="00E261F4"/>
    <w:rsid w:val="00E329EF"/>
    <w:rsid w:val="00E33053"/>
    <w:rsid w:val="00E357EC"/>
    <w:rsid w:val="00E359E1"/>
    <w:rsid w:val="00E44466"/>
    <w:rsid w:val="00E47BE5"/>
    <w:rsid w:val="00E50936"/>
    <w:rsid w:val="00E509DF"/>
    <w:rsid w:val="00E5402E"/>
    <w:rsid w:val="00E62BD6"/>
    <w:rsid w:val="00E659AC"/>
    <w:rsid w:val="00E749EF"/>
    <w:rsid w:val="00E76B27"/>
    <w:rsid w:val="00E800AB"/>
    <w:rsid w:val="00E93B3C"/>
    <w:rsid w:val="00E941CF"/>
    <w:rsid w:val="00E9636C"/>
    <w:rsid w:val="00E979AC"/>
    <w:rsid w:val="00EA1AB5"/>
    <w:rsid w:val="00EA447C"/>
    <w:rsid w:val="00EA4C2C"/>
    <w:rsid w:val="00EB2E6A"/>
    <w:rsid w:val="00EB472A"/>
    <w:rsid w:val="00EB55F0"/>
    <w:rsid w:val="00EC0025"/>
    <w:rsid w:val="00EC4592"/>
    <w:rsid w:val="00ED06A8"/>
    <w:rsid w:val="00ED2637"/>
    <w:rsid w:val="00ED3AA5"/>
    <w:rsid w:val="00EE0BE3"/>
    <w:rsid w:val="00EF10EA"/>
    <w:rsid w:val="00EF2D5F"/>
    <w:rsid w:val="00F00B9D"/>
    <w:rsid w:val="00F03929"/>
    <w:rsid w:val="00F04608"/>
    <w:rsid w:val="00F04D83"/>
    <w:rsid w:val="00F04E11"/>
    <w:rsid w:val="00F05F8C"/>
    <w:rsid w:val="00F07A20"/>
    <w:rsid w:val="00F10CCA"/>
    <w:rsid w:val="00F217E8"/>
    <w:rsid w:val="00F313DD"/>
    <w:rsid w:val="00F41134"/>
    <w:rsid w:val="00F51788"/>
    <w:rsid w:val="00F52CCA"/>
    <w:rsid w:val="00F54CAE"/>
    <w:rsid w:val="00F57040"/>
    <w:rsid w:val="00F616E1"/>
    <w:rsid w:val="00F655D1"/>
    <w:rsid w:val="00F65C2B"/>
    <w:rsid w:val="00F673C2"/>
    <w:rsid w:val="00F67625"/>
    <w:rsid w:val="00F72E50"/>
    <w:rsid w:val="00F72FAB"/>
    <w:rsid w:val="00F803C5"/>
    <w:rsid w:val="00F81BA6"/>
    <w:rsid w:val="00F82EBA"/>
    <w:rsid w:val="00F96D0B"/>
    <w:rsid w:val="00FA113C"/>
    <w:rsid w:val="00FA1162"/>
    <w:rsid w:val="00FA5A10"/>
    <w:rsid w:val="00FB0508"/>
    <w:rsid w:val="00FB0F89"/>
    <w:rsid w:val="00FB161C"/>
    <w:rsid w:val="00FB2C80"/>
    <w:rsid w:val="00FB4C87"/>
    <w:rsid w:val="00FC42A1"/>
    <w:rsid w:val="00FD7D8F"/>
    <w:rsid w:val="00FE2111"/>
    <w:rsid w:val="00FE227D"/>
    <w:rsid w:val="00FE3AC5"/>
    <w:rsid w:val="00FE404C"/>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NormalWebChar1">
    <w:name w:val="Normal (Web) Char1"/>
    <w:aliases w:val="Normal (Web) Char Char,Normal (Web) Char Char Char1,Normal (Web) Char Char Char Char Char1,Normal (Web) Char Char Char Char Char Char,Normal (Web) Char Char Char,Normal (Web) Char Char1,普通(网站) Char,Normal (Web) Char Char Char Char Ch"/>
    <w:basedOn w:val="Fuentedeprrafopredeter"/>
    <w:link w:val="wordsection1"/>
    <w:uiPriority w:val="99"/>
    <w:locked/>
    <w:rsid w:val="0097756F"/>
    <w:rPr>
      <w:rFonts w:ascii="Calibri" w:hAnsi="Calibri" w:cs="Calibri"/>
    </w:rPr>
  </w:style>
  <w:style w:type="paragraph" w:customStyle="1" w:styleId="wordsection1">
    <w:name w:val="wordsection1"/>
    <w:basedOn w:val="Normal"/>
    <w:link w:val="NormalWebChar1"/>
    <w:uiPriority w:val="99"/>
    <w:rsid w:val="0097756F"/>
    <w:pPr>
      <w:spacing w:before="100" w:beforeAutospacing="1" w:after="100" w:afterAutospacing="1"/>
      <w:contextualSpacing/>
    </w:pPr>
    <w:rPr>
      <w:rFonts w:ascii="Calibri" w:eastAsiaTheme="minorHAnsi" w:hAnsi="Calibri" w:cs="Calibri"/>
      <w:sz w:val="22"/>
      <w:szCs w:val="22"/>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65806116">
      <w:bodyDiv w:val="1"/>
      <w:marLeft w:val="0"/>
      <w:marRight w:val="0"/>
      <w:marTop w:val="0"/>
      <w:marBottom w:val="0"/>
      <w:divBdr>
        <w:top w:val="none" w:sz="0" w:space="0" w:color="auto"/>
        <w:left w:val="none" w:sz="0" w:space="0" w:color="auto"/>
        <w:bottom w:val="none" w:sz="0" w:space="0" w:color="auto"/>
        <w:right w:val="none" w:sz="0" w:space="0" w:color="auto"/>
      </w:divBdr>
    </w:div>
    <w:div w:id="6896128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29536812">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58757397">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74564288">
      <w:bodyDiv w:val="1"/>
      <w:marLeft w:val="0"/>
      <w:marRight w:val="0"/>
      <w:marTop w:val="0"/>
      <w:marBottom w:val="0"/>
      <w:divBdr>
        <w:top w:val="none" w:sz="0" w:space="0" w:color="auto"/>
        <w:left w:val="none" w:sz="0" w:space="0" w:color="auto"/>
        <w:bottom w:val="none" w:sz="0" w:space="0" w:color="auto"/>
        <w:right w:val="none" w:sz="0" w:space="0" w:color="auto"/>
      </w:divBdr>
    </w:div>
    <w:div w:id="544610242">
      <w:bodyDiv w:val="1"/>
      <w:marLeft w:val="0"/>
      <w:marRight w:val="0"/>
      <w:marTop w:val="0"/>
      <w:marBottom w:val="0"/>
      <w:divBdr>
        <w:top w:val="none" w:sz="0" w:space="0" w:color="auto"/>
        <w:left w:val="none" w:sz="0" w:space="0" w:color="auto"/>
        <w:bottom w:val="none" w:sz="0" w:space="0" w:color="auto"/>
        <w:right w:val="none" w:sz="0" w:space="0" w:color="auto"/>
      </w:divBdr>
    </w:div>
    <w:div w:id="549877684">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9212597">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15257643">
      <w:bodyDiv w:val="1"/>
      <w:marLeft w:val="0"/>
      <w:marRight w:val="0"/>
      <w:marTop w:val="0"/>
      <w:marBottom w:val="0"/>
      <w:divBdr>
        <w:top w:val="none" w:sz="0" w:space="0" w:color="auto"/>
        <w:left w:val="none" w:sz="0" w:space="0" w:color="auto"/>
        <w:bottom w:val="none" w:sz="0" w:space="0" w:color="auto"/>
        <w:right w:val="none" w:sz="0" w:space="0" w:color="auto"/>
      </w:divBdr>
      <w:divsChild>
        <w:div w:id="1424301852">
          <w:marLeft w:val="0"/>
          <w:marRight w:val="0"/>
          <w:marTop w:val="0"/>
          <w:marBottom w:val="0"/>
          <w:divBdr>
            <w:top w:val="none" w:sz="0" w:space="0" w:color="auto"/>
            <w:left w:val="none" w:sz="0" w:space="0" w:color="auto"/>
            <w:bottom w:val="none" w:sz="0" w:space="0" w:color="auto"/>
            <w:right w:val="none" w:sz="0" w:space="0" w:color="auto"/>
          </w:divBdr>
        </w:div>
        <w:div w:id="1622491584">
          <w:marLeft w:val="0"/>
          <w:marRight w:val="0"/>
          <w:marTop w:val="0"/>
          <w:marBottom w:val="0"/>
          <w:divBdr>
            <w:top w:val="none" w:sz="0" w:space="0" w:color="auto"/>
            <w:left w:val="none" w:sz="0" w:space="0" w:color="auto"/>
            <w:bottom w:val="none" w:sz="0" w:space="0" w:color="auto"/>
            <w:right w:val="none" w:sz="0" w:space="0" w:color="auto"/>
          </w:divBdr>
        </w:div>
        <w:div w:id="2072146449">
          <w:marLeft w:val="0"/>
          <w:marRight w:val="0"/>
          <w:marTop w:val="0"/>
          <w:marBottom w:val="0"/>
          <w:divBdr>
            <w:top w:val="none" w:sz="0" w:space="0" w:color="auto"/>
            <w:left w:val="none" w:sz="0" w:space="0" w:color="auto"/>
            <w:bottom w:val="none" w:sz="0" w:space="0" w:color="auto"/>
            <w:right w:val="none" w:sz="0" w:space="0" w:color="auto"/>
          </w:divBdr>
        </w:div>
      </w:divsChild>
    </w:div>
    <w:div w:id="65583713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51587869">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20737129">
      <w:bodyDiv w:val="1"/>
      <w:marLeft w:val="0"/>
      <w:marRight w:val="0"/>
      <w:marTop w:val="0"/>
      <w:marBottom w:val="0"/>
      <w:divBdr>
        <w:top w:val="none" w:sz="0" w:space="0" w:color="auto"/>
        <w:left w:val="none" w:sz="0" w:space="0" w:color="auto"/>
        <w:bottom w:val="none" w:sz="0" w:space="0" w:color="auto"/>
        <w:right w:val="none" w:sz="0" w:space="0" w:color="auto"/>
      </w:divBdr>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902326146">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28079099">
      <w:bodyDiv w:val="1"/>
      <w:marLeft w:val="0"/>
      <w:marRight w:val="0"/>
      <w:marTop w:val="0"/>
      <w:marBottom w:val="0"/>
      <w:divBdr>
        <w:top w:val="none" w:sz="0" w:space="0" w:color="auto"/>
        <w:left w:val="none" w:sz="0" w:space="0" w:color="auto"/>
        <w:bottom w:val="none" w:sz="0" w:space="0" w:color="auto"/>
        <w:right w:val="none" w:sz="0" w:space="0" w:color="auto"/>
      </w:divBdr>
    </w:div>
    <w:div w:id="931281328">
      <w:bodyDiv w:val="1"/>
      <w:marLeft w:val="0"/>
      <w:marRight w:val="0"/>
      <w:marTop w:val="0"/>
      <w:marBottom w:val="0"/>
      <w:divBdr>
        <w:top w:val="none" w:sz="0" w:space="0" w:color="auto"/>
        <w:left w:val="none" w:sz="0" w:space="0" w:color="auto"/>
        <w:bottom w:val="none" w:sz="0" w:space="0" w:color="auto"/>
        <w:right w:val="none" w:sz="0" w:space="0" w:color="auto"/>
      </w:divBdr>
    </w:div>
    <w:div w:id="946932525">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1929998">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21980023">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137647997">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165625">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196118993">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628018">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369139298">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502159401">
      <w:bodyDiv w:val="1"/>
      <w:marLeft w:val="0"/>
      <w:marRight w:val="0"/>
      <w:marTop w:val="0"/>
      <w:marBottom w:val="0"/>
      <w:divBdr>
        <w:top w:val="none" w:sz="0" w:space="0" w:color="auto"/>
        <w:left w:val="none" w:sz="0" w:space="0" w:color="auto"/>
        <w:bottom w:val="none" w:sz="0" w:space="0" w:color="auto"/>
        <w:right w:val="none" w:sz="0" w:space="0" w:color="auto"/>
      </w:divBdr>
    </w:div>
    <w:div w:id="1524828783">
      <w:bodyDiv w:val="1"/>
      <w:marLeft w:val="0"/>
      <w:marRight w:val="0"/>
      <w:marTop w:val="0"/>
      <w:marBottom w:val="0"/>
      <w:divBdr>
        <w:top w:val="none" w:sz="0" w:space="0" w:color="auto"/>
        <w:left w:val="none" w:sz="0" w:space="0" w:color="auto"/>
        <w:bottom w:val="none" w:sz="0" w:space="0" w:color="auto"/>
        <w:right w:val="none" w:sz="0" w:space="0" w:color="auto"/>
      </w:divBdr>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06108655">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19484384">
      <w:bodyDiv w:val="1"/>
      <w:marLeft w:val="0"/>
      <w:marRight w:val="0"/>
      <w:marTop w:val="0"/>
      <w:marBottom w:val="0"/>
      <w:divBdr>
        <w:top w:val="none" w:sz="0" w:space="0" w:color="auto"/>
        <w:left w:val="none" w:sz="0" w:space="0" w:color="auto"/>
        <w:bottom w:val="none" w:sz="0" w:space="0" w:color="auto"/>
        <w:right w:val="none" w:sz="0" w:space="0" w:color="auto"/>
      </w:divBdr>
      <w:divsChild>
        <w:div w:id="611324184">
          <w:marLeft w:val="0"/>
          <w:marRight w:val="0"/>
          <w:marTop w:val="0"/>
          <w:marBottom w:val="0"/>
          <w:divBdr>
            <w:top w:val="none" w:sz="0" w:space="0" w:color="auto"/>
            <w:left w:val="none" w:sz="0" w:space="0" w:color="auto"/>
            <w:bottom w:val="none" w:sz="0" w:space="0" w:color="auto"/>
            <w:right w:val="none" w:sz="0" w:space="0" w:color="auto"/>
          </w:divBdr>
          <w:divsChild>
            <w:div w:id="478576057">
              <w:marLeft w:val="0"/>
              <w:marRight w:val="0"/>
              <w:marTop w:val="0"/>
              <w:marBottom w:val="0"/>
              <w:divBdr>
                <w:top w:val="none" w:sz="0" w:space="0" w:color="auto"/>
                <w:left w:val="none" w:sz="0" w:space="0" w:color="auto"/>
                <w:bottom w:val="none" w:sz="0" w:space="0" w:color="auto"/>
                <w:right w:val="none" w:sz="0" w:space="0" w:color="auto"/>
              </w:divBdr>
            </w:div>
            <w:div w:id="2094156132">
              <w:marLeft w:val="0"/>
              <w:marRight w:val="0"/>
              <w:marTop w:val="0"/>
              <w:marBottom w:val="0"/>
              <w:divBdr>
                <w:top w:val="none" w:sz="0" w:space="0" w:color="auto"/>
                <w:left w:val="none" w:sz="0" w:space="0" w:color="auto"/>
                <w:bottom w:val="none" w:sz="0" w:space="0" w:color="auto"/>
                <w:right w:val="none" w:sz="0" w:space="0" w:color="auto"/>
              </w:divBdr>
              <w:divsChild>
                <w:div w:id="10352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84429565">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1117074">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72257904">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09030741">
      <w:bodyDiv w:val="1"/>
      <w:marLeft w:val="0"/>
      <w:marRight w:val="0"/>
      <w:marTop w:val="0"/>
      <w:marBottom w:val="0"/>
      <w:divBdr>
        <w:top w:val="none" w:sz="0" w:space="0" w:color="auto"/>
        <w:left w:val="none" w:sz="0" w:space="0" w:color="auto"/>
        <w:bottom w:val="none" w:sz="0" w:space="0" w:color="auto"/>
        <w:right w:val="none" w:sz="0" w:space="0" w:color="auto"/>
      </w:divBdr>
      <w:divsChild>
        <w:div w:id="1440567116">
          <w:marLeft w:val="0"/>
          <w:marRight w:val="0"/>
          <w:marTop w:val="0"/>
          <w:marBottom w:val="0"/>
          <w:divBdr>
            <w:top w:val="none" w:sz="0" w:space="0" w:color="auto"/>
            <w:left w:val="none" w:sz="0" w:space="0" w:color="auto"/>
            <w:bottom w:val="none" w:sz="0" w:space="0" w:color="auto"/>
            <w:right w:val="none" w:sz="0" w:space="0" w:color="auto"/>
          </w:divBdr>
        </w:div>
        <w:div w:id="1225722587">
          <w:marLeft w:val="0"/>
          <w:marRight w:val="0"/>
          <w:marTop w:val="0"/>
          <w:marBottom w:val="0"/>
          <w:divBdr>
            <w:top w:val="none" w:sz="0" w:space="0" w:color="auto"/>
            <w:left w:val="none" w:sz="0" w:space="0" w:color="auto"/>
            <w:bottom w:val="none" w:sz="0" w:space="0" w:color="auto"/>
            <w:right w:val="none" w:sz="0" w:space="0" w:color="auto"/>
          </w:divBdr>
        </w:div>
        <w:div w:id="75056146">
          <w:marLeft w:val="0"/>
          <w:marRight w:val="0"/>
          <w:marTop w:val="0"/>
          <w:marBottom w:val="0"/>
          <w:divBdr>
            <w:top w:val="none" w:sz="0" w:space="0" w:color="auto"/>
            <w:left w:val="none" w:sz="0" w:space="0" w:color="auto"/>
            <w:bottom w:val="none" w:sz="0" w:space="0" w:color="auto"/>
            <w:right w:val="none" w:sz="0" w:space="0" w:color="auto"/>
          </w:divBdr>
        </w:div>
      </w:divsChild>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2479755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09552498">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06414295">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58A66-D88E-4797-9962-714CAF77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1798</Words>
  <Characters>9890</Characters>
  <Application>Microsoft Office Word</Application>
  <DocSecurity>0</DocSecurity>
  <Lines>82</Lines>
  <Paragraphs>23</Paragraphs>
  <ScaleCrop>false</ScaleCrop>
  <HeadingPairs>
    <vt:vector size="4" baseType="variant">
      <vt:variant>
        <vt:lpstr>Título</vt:lpstr>
      </vt:variant>
      <vt:variant>
        <vt:i4>1</vt:i4>
      </vt:variant>
      <vt:variant>
        <vt:lpstr>Títulos</vt:lpstr>
      </vt:variant>
      <vt:variant>
        <vt:i4>28</vt:i4>
      </vt:variant>
    </vt:vector>
  </HeadingPairs>
  <TitlesOfParts>
    <vt:vector size="29" baseType="lpstr">
      <vt:lpstr/>
      <vt:lpstr>        TURQUIA CON HOTEL CUEVA </vt:lpstr>
      <vt:lpstr>        -15% EN EL SEGUNDO PAX </vt:lpstr>
      <vt:lpstr>        10 DIAS 09 NOCHES </vt:lpstr>
      <vt:lpstr>        </vt:lpstr>
      <vt:lpstr>        </vt:lpstr>
      <vt:lpstr>        FECHAS DE INICIO DE VIAJE: LUNES, MARTES, MIERCOLES, JUEVES, SABADO Y DOMINGO</vt:lpstr>
      <vt:lpstr>        </vt:lpstr>
      <vt:lpstr>        PRECIO POR PERSONA EN HABITACION DOBLE </vt:lpstr>
      <vt:lpstr>        </vt:lpstr>
      <vt:lpstr>        NOTAS IMPORTANTES: </vt:lpstr>
      <vt:lpstr>        Precios por habitación doble en US$ americanos.</vt:lpstr>
      <vt:lpstr>        Alojamiento puede ser en Kusadasi o en Izmir</vt:lpstr>
      <vt:lpstr>        Precios sujetos a cambios y variaciones sin previo aviso, hasta tener la reserva</vt:lpstr>
      <vt:lpstr>        Precios válidos para un mínimo de 02 PAX PAGANTES, VIAJANDO JUNTOS.</vt:lpstr>
      <vt:lpstr>        Hora de check in en el hotel 15:00 // Hora de check out 12:00 (medio día).</vt:lpstr>
      <vt:lpstr>        Las tarifas no incluyen early check in o late check out (tiene costo adicional).</vt:lpstr>
      <vt:lpstr>        El orden de las visitas puede cambiar sin previo aviso, sin afectar el contenido</vt:lpstr>
      <vt:lpstr>        Precios válidos para pagos solo con depósito en nuestras cuentas. Para otro tipo</vt:lpstr>
      <vt:lpstr>        Precios válidos para viajar en las fechas indicadas. Para otras fechas se recoti</vt:lpstr>
      <vt:lpstr>        Precios no reembolsables, no transferibles no endosables. </vt:lpstr>
      <vt:lpstr>        NO SHOW PENALIZADO AL 100% DEL TOTAL PAGADO.</vt:lpstr>
      <vt:lpstr>        Precios válidos para iniciar viaje hasta el 08/03/2027</vt:lpstr>
      <vt:lpstr>        Precios válidos para comprar hasta 13 febrero 2026 o hasta agotar stock </vt:lpstr>
      <vt:lpstr>        </vt:lpstr>
      <vt:lpstr>        </vt:lpstr>
      <vt:lpstr>        </vt:lpstr>
      <vt:lpstr>        </vt:lpstr>
      <vt:lpstr>        </vt:lpstr>
    </vt:vector>
  </TitlesOfParts>
  <Company>Luffi</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si_analista12</cp:lastModifiedBy>
  <cp:revision>8</cp:revision>
  <dcterms:created xsi:type="dcterms:W3CDTF">2026-02-04T19:13:00Z</dcterms:created>
  <dcterms:modified xsi:type="dcterms:W3CDTF">2026-02-04T21:58:00Z</dcterms:modified>
</cp:coreProperties>
</file>