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0A2228" w14:textId="77777777" w:rsidR="00F95693" w:rsidRDefault="006C4B4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38"/>
          <w:szCs w:val="38"/>
        </w:rPr>
      </w:pPr>
      <w:r>
        <w:rPr>
          <w:rFonts w:ascii="Calibri" w:eastAsia="Calibri" w:hAnsi="Calibri" w:cs="Calibri"/>
          <w:b/>
          <w:bCs/>
          <w:color w:val="002060"/>
          <w:sz w:val="38"/>
          <w:szCs w:val="38"/>
        </w:rPr>
        <w:t>RECOMIENZO</w:t>
      </w:r>
    </w:p>
    <w:p w14:paraId="37CD5BBB" w14:textId="77777777" w:rsidR="00F95693" w:rsidRDefault="006C4B4B">
      <w:pPr>
        <w:jc w:val="center"/>
      </w:pPr>
      <w:r>
        <w:rPr>
          <w:b/>
          <w:bCs/>
        </w:rPr>
        <w:t>FOZ DO IGUAZU</w:t>
      </w:r>
      <w:r>
        <w:t xml:space="preserve"> </w:t>
      </w:r>
    </w:p>
    <w:p w14:paraId="5C44F0DF" w14:textId="77777777" w:rsidR="00F95693" w:rsidRDefault="006C4B4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4 DIAS / 3 NOCHES</w:t>
      </w:r>
    </w:p>
    <w:p w14:paraId="5BD96FFB" w14:textId="77777777" w:rsidR="00F95693" w:rsidRDefault="006C4B4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>RESERVAR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 HASTA EL 30 DE AGOSTO 26´</w:t>
      </w:r>
    </w:p>
    <w:p w14:paraId="3FA9C946" w14:textId="77777777" w:rsidR="00F95693" w:rsidRDefault="00F9569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6F9B5B24" w14:textId="77777777" w:rsidR="00F95693" w:rsidRDefault="006C4B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Traslado Apto De Foz Do Iguazú / Hotel / Apto De Foz Do Iguazú</w:t>
      </w:r>
    </w:p>
    <w:p w14:paraId="360476AE" w14:textId="77777777" w:rsidR="00F95693" w:rsidRDefault="006C4B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03 noches De Alojamiento Con Desayuno Buffet Incluido</w:t>
      </w:r>
    </w:p>
    <w:p w14:paraId="6449BBC3" w14:textId="77777777" w:rsidR="00F95693" w:rsidRDefault="006C4B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Transporte con guía Sin entradas para:</w:t>
      </w:r>
    </w:p>
    <w:p w14:paraId="7BB51DC6" w14:textId="77777777" w:rsidR="00F95693" w:rsidRDefault="006C4B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Cataratas Brasil + Parque de las aves + Hidroeléctrica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Itaipu</w:t>
      </w:r>
      <w:proofErr w:type="spellEnd"/>
    </w:p>
    <w:p w14:paraId="6E443162" w14:textId="77777777" w:rsidR="00F95693" w:rsidRDefault="006C4B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Centro De Artesanías Chocolate Casero</w:t>
      </w:r>
    </w:p>
    <w:p w14:paraId="49277190" w14:textId="77777777" w:rsidR="00F95693" w:rsidRDefault="006C4B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Hito De Las Tres Fronteras lado Brasil</w:t>
      </w:r>
    </w:p>
    <w:p w14:paraId="093C8FFC" w14:textId="77777777" w:rsidR="00F95693" w:rsidRDefault="006C4B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01 </w:t>
      </w:r>
      <w:proofErr w:type="gramStart"/>
      <w:r>
        <w:rPr>
          <w:rFonts w:ascii="Calibri" w:eastAsia="Calibri" w:hAnsi="Calibri" w:cs="Calibri"/>
          <w:sz w:val="20"/>
          <w:szCs w:val="20"/>
        </w:rPr>
        <w:t>Entrada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A Elección En El Complejo </w:t>
      </w:r>
      <w:proofErr w:type="spellStart"/>
      <w:r>
        <w:rPr>
          <w:rFonts w:ascii="Calibri" w:eastAsia="Calibri" w:hAnsi="Calibri" w:cs="Calibri"/>
          <w:sz w:val="20"/>
          <w:szCs w:val="20"/>
        </w:rPr>
        <w:t>Dreamland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</w:p>
    <w:p w14:paraId="736C74E2" w14:textId="77777777" w:rsidR="00F95693" w:rsidRDefault="006C4B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Rueda Gigante</w:t>
      </w:r>
    </w:p>
    <w:p w14:paraId="22CD071A" w14:textId="77777777" w:rsidR="00F95693" w:rsidRDefault="006C4B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No incluye en</w:t>
      </w:r>
      <w:r>
        <w:rPr>
          <w:rFonts w:ascii="Calibri" w:eastAsia="Calibri" w:hAnsi="Calibri" w:cs="Calibri"/>
          <w:color w:val="000000"/>
          <w:sz w:val="20"/>
          <w:szCs w:val="20"/>
        </w:rPr>
        <w:t>tradas a los parques o atractivos</w:t>
      </w:r>
    </w:p>
    <w:p w14:paraId="2E9633CF" w14:textId="77777777" w:rsidR="00F95693" w:rsidRDefault="006C4B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No incluye bebidas o extras</w:t>
      </w:r>
    </w:p>
    <w:p w14:paraId="534E4AFD" w14:textId="77777777" w:rsidR="00F95693" w:rsidRDefault="006C4B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Tarjeta de asistencia </w:t>
      </w:r>
    </w:p>
    <w:p w14:paraId="7D9FADFD" w14:textId="77777777" w:rsidR="00F95693" w:rsidRDefault="00F9569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71E2BA31" w14:textId="77777777" w:rsidR="00F95693" w:rsidRDefault="006C4B4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SOLO SERVICIOS</w:t>
      </w:r>
    </w:p>
    <w:tbl>
      <w:tblPr>
        <w:tblStyle w:val="a"/>
        <w:tblW w:w="9240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2700"/>
        <w:gridCol w:w="510"/>
        <w:gridCol w:w="570"/>
        <w:gridCol w:w="540"/>
        <w:gridCol w:w="540"/>
        <w:gridCol w:w="540"/>
        <w:gridCol w:w="540"/>
        <w:gridCol w:w="540"/>
        <w:gridCol w:w="540"/>
        <w:gridCol w:w="1065"/>
        <w:gridCol w:w="1155"/>
      </w:tblGrid>
      <w:tr w:rsidR="00F95693" w14:paraId="4E919D43" w14:textId="77777777">
        <w:trPr>
          <w:trHeight w:val="214"/>
          <w:jc w:val="center"/>
        </w:trPr>
        <w:tc>
          <w:tcPr>
            <w:tcW w:w="2700" w:type="dxa"/>
            <w:shd w:val="clear" w:color="auto" w:fill="006600"/>
            <w:vAlign w:val="center"/>
          </w:tcPr>
          <w:p w14:paraId="220DF099" w14:textId="77777777" w:rsidR="00F95693" w:rsidRDefault="006C4B4B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510" w:type="dxa"/>
            <w:shd w:val="clear" w:color="auto" w:fill="006600"/>
            <w:vAlign w:val="center"/>
          </w:tcPr>
          <w:p w14:paraId="0BD3EEBC" w14:textId="77777777" w:rsidR="00F95693" w:rsidRDefault="006C4B4B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570" w:type="dxa"/>
            <w:shd w:val="clear" w:color="auto" w:fill="006600"/>
          </w:tcPr>
          <w:p w14:paraId="5C7A4AE8" w14:textId="77777777" w:rsidR="00F95693" w:rsidRDefault="006C4B4B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40" w:type="dxa"/>
            <w:shd w:val="clear" w:color="auto" w:fill="006600"/>
          </w:tcPr>
          <w:p w14:paraId="5A98915A" w14:textId="77777777" w:rsidR="00F95693" w:rsidRDefault="006C4B4B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540" w:type="dxa"/>
            <w:shd w:val="clear" w:color="auto" w:fill="006600"/>
          </w:tcPr>
          <w:p w14:paraId="2A0D1931" w14:textId="77777777" w:rsidR="00F95693" w:rsidRDefault="006C4B4B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40" w:type="dxa"/>
            <w:shd w:val="clear" w:color="auto" w:fill="006600"/>
            <w:vAlign w:val="center"/>
          </w:tcPr>
          <w:p w14:paraId="538C2B11" w14:textId="77777777" w:rsidR="00F95693" w:rsidRDefault="006C4B4B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40" w:type="dxa"/>
            <w:shd w:val="clear" w:color="auto" w:fill="006600"/>
          </w:tcPr>
          <w:p w14:paraId="435D02D8" w14:textId="77777777" w:rsidR="00F95693" w:rsidRDefault="006C4B4B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40" w:type="dxa"/>
            <w:shd w:val="clear" w:color="auto" w:fill="006600"/>
          </w:tcPr>
          <w:p w14:paraId="6242DFE0" w14:textId="77777777" w:rsidR="00F95693" w:rsidRDefault="006C4B4B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540" w:type="dxa"/>
            <w:shd w:val="clear" w:color="auto" w:fill="006600"/>
          </w:tcPr>
          <w:p w14:paraId="3A937230" w14:textId="77777777" w:rsidR="00F95693" w:rsidRDefault="006C4B4B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2220" w:type="dxa"/>
            <w:gridSpan w:val="2"/>
            <w:shd w:val="clear" w:color="auto" w:fill="006600"/>
          </w:tcPr>
          <w:p w14:paraId="45905ECC" w14:textId="77777777" w:rsidR="00F95693" w:rsidRDefault="006C4B4B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 </w:t>
            </w:r>
          </w:p>
        </w:tc>
      </w:tr>
      <w:tr w:rsidR="00F95693" w14:paraId="3F4715E6" w14:textId="77777777">
        <w:trPr>
          <w:trHeight w:val="265"/>
          <w:jc w:val="center"/>
        </w:trPr>
        <w:tc>
          <w:tcPr>
            <w:tcW w:w="2700" w:type="dxa"/>
            <w:vMerge w:val="restart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4AF56C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Del Rey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B60129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271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573BF7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60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A443CE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213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C9FDD8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41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1C104D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199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AA22BA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36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0321B9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317C1D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73506F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1/7/2026</w:t>
            </w:r>
          </w:p>
        </w:tc>
        <w:tc>
          <w:tcPr>
            <w:tcW w:w="11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E17B62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31/7/2026</w:t>
            </w:r>
          </w:p>
        </w:tc>
      </w:tr>
      <w:tr w:rsidR="00F95693" w14:paraId="7A4BA490" w14:textId="77777777">
        <w:trPr>
          <w:trHeight w:val="265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1FF458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ED9B00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603056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2B04D8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65B5BF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A5413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784820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73CAC4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36A48F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53D63F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1/8/2026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4EEFA1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3/9/2026</w:t>
            </w:r>
          </w:p>
        </w:tc>
      </w:tr>
      <w:tr w:rsidR="00F95693" w14:paraId="6A9DDB84" w14:textId="77777777">
        <w:trPr>
          <w:trHeight w:val="265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F5278A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FAC375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279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292FAE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16E752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B52F12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DBB029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0200F0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EAF48C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B44DFD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20C66A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4/9/2026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68B2BE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8/9/2026</w:t>
            </w:r>
          </w:p>
        </w:tc>
      </w:tr>
      <w:tr w:rsidR="00F95693" w14:paraId="071FCD43" w14:textId="77777777">
        <w:trPr>
          <w:trHeight w:val="265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FB5582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0C2E0C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226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4F69AF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964AFE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177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C7EC1C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B9AF22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171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8097B3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487A87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917857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C27FA5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9/9/2026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A78ED9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8/10/2026</w:t>
            </w:r>
          </w:p>
        </w:tc>
      </w:tr>
      <w:tr w:rsidR="00F95693" w14:paraId="498F776B" w14:textId="77777777">
        <w:trPr>
          <w:trHeight w:val="265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12402E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35116E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279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EA984D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63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E1BF07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6A4F74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76DBCD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DB05F6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809AF0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C4CAAB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9FE806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9/10/2026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950938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12/10/2026</w:t>
            </w:r>
          </w:p>
        </w:tc>
      </w:tr>
      <w:tr w:rsidR="00F95693" w14:paraId="06ED9671" w14:textId="77777777">
        <w:trPr>
          <w:trHeight w:val="265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E5280D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3E4EF1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226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6753AF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023C23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177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C9E335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1E2F97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171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146456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59FEBA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8DE3FC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702027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13/10/2026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8E3755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29/10/2026</w:t>
            </w:r>
          </w:p>
        </w:tc>
      </w:tr>
      <w:tr w:rsidR="00F95693" w14:paraId="3818CE8A" w14:textId="77777777">
        <w:trPr>
          <w:trHeight w:val="265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B1295E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8CDD75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279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1890F8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63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7E4E2A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897374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1F0CF1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4077A9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3B367C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A5ED57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8F0895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30/10/2026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491E36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2/11/2026</w:t>
            </w:r>
          </w:p>
        </w:tc>
      </w:tr>
      <w:tr w:rsidR="00F95693" w14:paraId="66E32D0E" w14:textId="77777777">
        <w:trPr>
          <w:trHeight w:val="265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B86491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F6DFBF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226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F290C1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A82B61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177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951E54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B93A2F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171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F9E35C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94026E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2E3723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061940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3/11/2026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03766D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19/11/2026</w:t>
            </w:r>
          </w:p>
        </w:tc>
      </w:tr>
      <w:tr w:rsidR="00F95693" w14:paraId="1307A132" w14:textId="77777777">
        <w:trPr>
          <w:trHeight w:val="265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445CDC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AB378B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279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7E9E3E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63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89AD0E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C0C7BB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BB1C04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2E7915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E7D3DF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B80986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5228BA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20/11/2026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F1599D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23/11/2026</w:t>
            </w:r>
          </w:p>
        </w:tc>
      </w:tr>
      <w:tr w:rsidR="00F95693" w14:paraId="00C3D9FF" w14:textId="77777777">
        <w:trPr>
          <w:trHeight w:val="265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BFC7BE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5E8FED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226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C45104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64B8BB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177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0FB334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5AA07E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171</w:t>
            </w:r>
            <w:bookmarkStart w:id="0" w:name="_GoBack"/>
            <w:bookmarkEnd w:id="0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CBCA01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116618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86AFD6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148E2A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24/11/2026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9ED0F9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21/12/2026</w:t>
            </w:r>
          </w:p>
        </w:tc>
      </w:tr>
      <w:tr w:rsidR="00F95693" w14:paraId="0B24DA67" w14:textId="77777777">
        <w:trPr>
          <w:trHeight w:val="214"/>
          <w:jc w:val="center"/>
        </w:trPr>
        <w:tc>
          <w:tcPr>
            <w:tcW w:w="27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8EB0B9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San Juan Tour </w:t>
            </w:r>
          </w:p>
          <w:p w14:paraId="211EA60A" w14:textId="77777777" w:rsidR="00F95693" w:rsidRDefault="00F9569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D4A42D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363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AB2453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79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9D2CB0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247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C8400C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40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4DB340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228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E25C23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35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F5AC44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DE88CB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32904A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1/7/2026</w:t>
            </w:r>
          </w:p>
        </w:tc>
        <w:tc>
          <w:tcPr>
            <w:tcW w:w="11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D637BB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31/7/2026</w:t>
            </w:r>
          </w:p>
        </w:tc>
      </w:tr>
      <w:tr w:rsidR="00F95693" w14:paraId="73BD95C6" w14:textId="77777777">
        <w:trPr>
          <w:trHeight w:val="214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DB5040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A26EE2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305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84A074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59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0C5F81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B897C7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A384CF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2AD908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D4EDF6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B9B8FA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FA3B05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1/8/2026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B6ED62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3/9/2026</w:t>
            </w:r>
          </w:p>
        </w:tc>
      </w:tr>
      <w:tr w:rsidR="00F95693" w14:paraId="584A54DD" w14:textId="77777777">
        <w:trPr>
          <w:trHeight w:val="214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27D094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799D26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363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8E9D69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79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39A07C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247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CE78A3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F6B28C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2C7A93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6751D0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BA6E6E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2B51F2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4/9/2026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F37E8A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8/9/2026</w:t>
            </w:r>
          </w:p>
        </w:tc>
      </w:tr>
      <w:tr w:rsidR="00F95693" w14:paraId="67F2E3E1" w14:textId="77777777">
        <w:trPr>
          <w:trHeight w:val="214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A68F3B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D1A852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305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331C1E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59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CA8BEF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670BEA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4103C5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3A8EC1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837B6C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22BB00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6C9D87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9/9/2026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E43C86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8/10/2026</w:t>
            </w:r>
          </w:p>
        </w:tc>
      </w:tr>
      <w:tr w:rsidR="00F95693" w14:paraId="6F84BA24" w14:textId="77777777">
        <w:trPr>
          <w:trHeight w:val="214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1D0AAC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2F63D1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363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15222B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CC8BE8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247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203DA4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E99ED0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7E4A0F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56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EBF9A4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D4DA66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CB6261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9/10/2026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8A0F95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12/10/2026</w:t>
            </w:r>
          </w:p>
        </w:tc>
      </w:tr>
      <w:tr w:rsidR="00F95693" w14:paraId="68609714" w14:textId="77777777">
        <w:trPr>
          <w:trHeight w:val="214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E5F063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43E2CC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305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60AE56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59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0CE765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15D279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38626B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248373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D3D826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180FEF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280D68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13/10/2026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97107F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29/10/2026</w:t>
            </w:r>
          </w:p>
        </w:tc>
      </w:tr>
      <w:tr w:rsidR="00F95693" w14:paraId="5D19810C" w14:textId="77777777">
        <w:trPr>
          <w:trHeight w:val="214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90BAEC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5FD5B6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363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96891F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175A95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247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FAC465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4D2E5B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F846D5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56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C210D4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0C5860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A74008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30/10/2026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502EA0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2/11/2026</w:t>
            </w:r>
          </w:p>
        </w:tc>
      </w:tr>
      <w:tr w:rsidR="00F95693" w14:paraId="400F56A4" w14:textId="77777777">
        <w:trPr>
          <w:trHeight w:val="214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7889CB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4B01D1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305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919D4B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59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4C3571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AAF8CF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17DEFC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D255D2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331ED3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324DB6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DBF66B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3/11/2026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891C4B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19/11/2026</w:t>
            </w:r>
          </w:p>
        </w:tc>
      </w:tr>
      <w:tr w:rsidR="00F95693" w14:paraId="2E96086F" w14:textId="77777777">
        <w:trPr>
          <w:trHeight w:val="214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7BB2E9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8B6C9C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363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D27FF4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8380F7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247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F76EF4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685DB5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DFC523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56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9ACE7E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F09E80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FD6F8A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20/11/2026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ACCF36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23/11/2026</w:t>
            </w:r>
          </w:p>
        </w:tc>
      </w:tr>
      <w:tr w:rsidR="00F95693" w14:paraId="792C7B87" w14:textId="77777777">
        <w:trPr>
          <w:trHeight w:val="250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CE5E8B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DDAA2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305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892E0D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59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B88137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41E24F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93EDE8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1AA4D6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32917E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0449E5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9395BC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24/11/2026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E401F9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21/12/2026</w:t>
            </w:r>
          </w:p>
        </w:tc>
      </w:tr>
      <w:tr w:rsidR="00F95693" w14:paraId="1EA7590B" w14:textId="77777777">
        <w:trPr>
          <w:trHeight w:val="214"/>
          <w:jc w:val="center"/>
        </w:trPr>
        <w:tc>
          <w:tcPr>
            <w:tcW w:w="27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8BF496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Hotel Viale Tower</w:t>
            </w:r>
          </w:p>
          <w:p w14:paraId="2632F2CA" w14:textId="77777777" w:rsidR="00F95693" w:rsidRDefault="00F9569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B98F020" w14:textId="77777777" w:rsidR="00F95693" w:rsidRDefault="00F9569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40ACB5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395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2E4E42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89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7CFDCA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277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20F09F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51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BBCD1D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251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B8CB12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44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533CFF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7B2BE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70EE07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1/7/2026</w:t>
            </w:r>
          </w:p>
        </w:tc>
        <w:tc>
          <w:tcPr>
            <w:tcW w:w="11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685590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31/7/2026</w:t>
            </w:r>
          </w:p>
        </w:tc>
      </w:tr>
      <w:tr w:rsidR="00F95693" w14:paraId="68F7A52B" w14:textId="77777777">
        <w:trPr>
          <w:trHeight w:val="214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0FCBC6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091711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356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C69A20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78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13AB40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255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9D5FC3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6F8772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233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ABF576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F46990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828DE8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8AD9E4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1/8/2026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D5ED26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3/9/2026</w:t>
            </w:r>
          </w:p>
        </w:tc>
      </w:tr>
      <w:tr w:rsidR="00F95693" w14:paraId="49891612" w14:textId="77777777">
        <w:trPr>
          <w:trHeight w:val="220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883EB4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DA88A9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472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B98C3E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45FFFE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323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7A621B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126D72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FD6B68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56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0E4913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164500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620ECE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4/9/2026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DECDC7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8/9/2026</w:t>
            </w:r>
          </w:p>
        </w:tc>
      </w:tr>
      <w:tr w:rsidR="00F95693" w14:paraId="7D26916B" w14:textId="77777777">
        <w:trPr>
          <w:trHeight w:val="220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209505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01AA8C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356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F88C83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78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33344B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255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69C54A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C26986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233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56F1A7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816171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841AB8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01E98C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9/9/2026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697E7F" w14:textId="77777777" w:rsidR="00F95693" w:rsidRPr="0031434F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1434F">
              <w:rPr>
                <w:rFonts w:ascii="Calibri" w:eastAsia="Calibri" w:hAnsi="Calibri" w:cs="Calibri"/>
                <w:sz w:val="20"/>
                <w:szCs w:val="20"/>
              </w:rPr>
              <w:t>8/10/2026</w:t>
            </w:r>
          </w:p>
        </w:tc>
      </w:tr>
      <w:tr w:rsidR="00F95693" w14:paraId="3C2CA281" w14:textId="77777777">
        <w:trPr>
          <w:trHeight w:val="220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A5BA6B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ED8126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472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806652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E2379F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7CB4D1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31788A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EA0BF8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D9E7A9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990B92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5DBD53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9/10/2026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34F876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12/10/2026</w:t>
            </w:r>
          </w:p>
        </w:tc>
      </w:tr>
      <w:tr w:rsidR="00F95693" w14:paraId="096AFB8A" w14:textId="77777777">
        <w:trPr>
          <w:trHeight w:val="220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630E53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29495D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356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F04C01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A08653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4DEE53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BCCDA2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296D68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571969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76708B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C83C18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13/10/2026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B64467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29/10/2026</w:t>
            </w:r>
          </w:p>
        </w:tc>
      </w:tr>
      <w:tr w:rsidR="00F95693" w14:paraId="68267055" w14:textId="77777777">
        <w:trPr>
          <w:trHeight w:val="220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40819F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B99C36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472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AA893A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5F4618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10E043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782024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75C897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9D1594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51CEF8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7DD1D7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30/10/2026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E80577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2/11/2026</w:t>
            </w:r>
          </w:p>
        </w:tc>
      </w:tr>
      <w:tr w:rsidR="00F95693" w14:paraId="7E5C413A" w14:textId="77777777">
        <w:trPr>
          <w:trHeight w:val="220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B05F5F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4787F7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356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38015F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99700D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6C9B0F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855D7F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60C32E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2C80B9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2F7D9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FB13FA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3/11/2026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3A36FC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19/11/2026</w:t>
            </w:r>
          </w:p>
        </w:tc>
      </w:tr>
      <w:tr w:rsidR="00F95693" w14:paraId="3F195FC4" w14:textId="77777777">
        <w:trPr>
          <w:trHeight w:val="220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3F4C8D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688813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472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392C59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673E74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D3C62D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66849E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FA53D4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6EA8DB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50C647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D38122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20/11/2026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0DF267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23/11/2026</w:t>
            </w:r>
          </w:p>
        </w:tc>
      </w:tr>
      <w:tr w:rsidR="00F95693" w14:paraId="3C73A4D7" w14:textId="77777777">
        <w:trPr>
          <w:trHeight w:val="295"/>
          <w:jc w:val="center"/>
        </w:trPr>
        <w:tc>
          <w:tcPr>
            <w:tcW w:w="27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7BAFE7" w14:textId="77777777" w:rsidR="00F95693" w:rsidRDefault="00F95693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18189E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356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754E39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78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46BEF7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255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18F6E6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44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C4C858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233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46BC4D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B291C5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8EE419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D14908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24/11/2026</w:t>
            </w:r>
          </w:p>
        </w:tc>
        <w:tc>
          <w:tcPr>
            <w:tcW w:w="11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EBA05A" w14:textId="77777777" w:rsidR="00F95693" w:rsidRDefault="006C4B4B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21/12/2026</w:t>
            </w:r>
          </w:p>
        </w:tc>
      </w:tr>
    </w:tbl>
    <w:p w14:paraId="3B87A798" w14:textId="77777777" w:rsidR="00F95693" w:rsidRDefault="006C4B4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 xml:space="preserve">COMISIONABLE AL 10% 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>INCENTIVO 10$ X/P</w:t>
      </w:r>
    </w:p>
    <w:p w14:paraId="5E3543BD" w14:textId="77777777" w:rsidR="00F95693" w:rsidRDefault="006C4B4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SUJETO A CAMBIOS SIN PREVIO AVISO</w:t>
      </w:r>
    </w:p>
    <w:p w14:paraId="3C749B7A" w14:textId="77777777" w:rsidR="00F95693" w:rsidRDefault="00F9569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607D6DC9" w14:textId="77777777" w:rsidR="00F95693" w:rsidRDefault="006C4B4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46E9A963" w14:textId="77777777" w:rsidR="00F95693" w:rsidRDefault="006C4B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PRECIO POR PERSONA, EN </w:t>
      </w:r>
      <w:r>
        <w:rPr>
          <w:rFonts w:ascii="Calibri" w:eastAsia="Calibri" w:hAnsi="Calibri" w:cs="Calibri"/>
          <w:sz w:val="20"/>
          <w:szCs w:val="20"/>
        </w:rPr>
        <w:t>DÓLARES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AMERICANOS.</w:t>
      </w:r>
    </w:p>
    <w:p w14:paraId="0D140DFD" w14:textId="77777777" w:rsidR="00F95693" w:rsidRDefault="006C4B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Niño hasta los 4 años</w:t>
      </w:r>
    </w:p>
    <w:p w14:paraId="55696047" w14:textId="77777777" w:rsidR="00F95693" w:rsidRDefault="006C4B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Para viajar según vigencia de cada hotel (Ver Cuadro)</w:t>
      </w:r>
    </w:p>
    <w:p w14:paraId="469F5491" w14:textId="77777777" w:rsidR="00F95693" w:rsidRDefault="006C4B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5$ de incentivo para agencias GEA.</w:t>
      </w:r>
    </w:p>
    <w:p w14:paraId="697C112B" w14:textId="77777777" w:rsidR="00F95693" w:rsidRDefault="006C4B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No valido Feriados de Carnavales, Semana Santa, julio y otros feriados dentro del destino.</w:t>
      </w:r>
    </w:p>
    <w:p w14:paraId="57AB9E4C" w14:textId="77777777" w:rsidR="00F95693" w:rsidRDefault="006C4B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Al momento de recibir la liquidación por favor verificar que algunos hoteles cobran resort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fee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, además de tasas locales, las cuales deberán pagar directamente los pasajeros al momento de hacer el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check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out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.</w:t>
      </w:r>
    </w:p>
    <w:p w14:paraId="6DE4B73A" w14:textId="77777777" w:rsidR="00F95693" w:rsidRDefault="006C4B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Sujeto A Cambio Sin Previo Aviso</w:t>
      </w:r>
    </w:p>
    <w:p w14:paraId="7A56224E" w14:textId="77777777" w:rsidR="00F95693" w:rsidRDefault="006C4B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Tarjeta de Asist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encia, tener en cuenta que la cobertura alcanza un máximo de edad de 69 años y 11 meses. Revisar adicional para pasajeros mayores de 70 años.</w:t>
      </w:r>
    </w:p>
    <w:p w14:paraId="556EFC73" w14:textId="77777777" w:rsidR="00F95693" w:rsidRDefault="00F9569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36"/>
          <w:szCs w:val="36"/>
        </w:rPr>
      </w:pPr>
    </w:p>
    <w:p w14:paraId="1DD7BA32" w14:textId="77777777" w:rsidR="00F95693" w:rsidRDefault="00F9569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36"/>
          <w:szCs w:val="36"/>
        </w:rPr>
      </w:pPr>
    </w:p>
    <w:p w14:paraId="780ED1A6" w14:textId="77777777" w:rsidR="00F95693" w:rsidRDefault="00F9569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36"/>
          <w:szCs w:val="36"/>
        </w:rPr>
      </w:pPr>
    </w:p>
    <w:p w14:paraId="6B8DC410" w14:textId="77777777" w:rsidR="00F95693" w:rsidRDefault="00F9569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36"/>
          <w:szCs w:val="36"/>
        </w:rPr>
      </w:pPr>
    </w:p>
    <w:p w14:paraId="38A79645" w14:textId="77777777" w:rsidR="00F95693" w:rsidRDefault="00F95693">
      <w:pPr>
        <w:spacing w:after="200" w:line="276" w:lineRule="auto"/>
        <w:rPr>
          <w:rFonts w:ascii="Calibri" w:eastAsia="Calibri" w:hAnsi="Calibri" w:cs="Calibri"/>
          <w:color w:val="000000"/>
          <w:sz w:val="20"/>
          <w:szCs w:val="20"/>
        </w:rPr>
      </w:pPr>
    </w:p>
    <w:sectPr w:rsidR="00F95693">
      <w:headerReference w:type="default" r:id="rId7"/>
      <w:footerReference w:type="default" r:id="rId8"/>
      <w:pgSz w:w="11906" w:h="16838"/>
      <w:pgMar w:top="1417" w:right="1701" w:bottom="993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FD8A61" w14:textId="77777777" w:rsidR="006C4B4B" w:rsidRDefault="006C4B4B">
      <w:r>
        <w:separator/>
      </w:r>
    </w:p>
  </w:endnote>
  <w:endnote w:type="continuationSeparator" w:id="0">
    <w:p w14:paraId="31DF4203" w14:textId="77777777" w:rsidR="006C4B4B" w:rsidRDefault="006C4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050E8F17-44A1-4A44-9597-F0BA287914CF}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2BD5637D-76FF-4BFE-8207-BA174E1EBAE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AD7BF22-D5D8-4B1A-BDFB-B6AA36A1F92B}"/>
    <w:embedBold r:id="rId4" w:fontKey="{36DA9B93-831C-4533-B7AD-5F2413C5BF2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E894E60-F176-4F82-812E-2E657ECF6F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EDF13" w14:textId="77777777" w:rsidR="00F95693" w:rsidRDefault="006C4B4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bookmarkStart w:id="1" w:name="_7bqx29ytsz5s" w:colFirst="0" w:colLast="0"/>
    <w:bookmarkEnd w:id="1"/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5A00C1BB" w14:textId="77777777" w:rsidR="00F95693" w:rsidRDefault="006C4B4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6A14F713" w14:textId="77777777" w:rsidR="00F95693" w:rsidRDefault="00F9569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01028" w14:textId="77777777" w:rsidR="006C4B4B" w:rsidRDefault="006C4B4B">
      <w:r>
        <w:separator/>
      </w:r>
    </w:p>
  </w:footnote>
  <w:footnote w:type="continuationSeparator" w:id="0">
    <w:p w14:paraId="459ECC8F" w14:textId="77777777" w:rsidR="006C4B4B" w:rsidRDefault="006C4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90000" w14:textId="77777777" w:rsidR="00F95693" w:rsidRDefault="006C4B4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sz w:val="20"/>
        <w:szCs w:val="20"/>
      </w:rPr>
    </w:pPr>
    <w:r>
      <w:rPr>
        <w:noProof/>
        <w:color w:val="000000"/>
      </w:rPr>
      <w:drawing>
        <wp:inline distT="0" distB="0" distL="0" distR="0" wp14:anchorId="729B0C0E" wp14:editId="412A664E">
          <wp:extent cx="1664453" cy="599229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70DCB"/>
    <w:multiLevelType w:val="multilevel"/>
    <w:tmpl w:val="AB182B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1942DDE"/>
    <w:multiLevelType w:val="multilevel"/>
    <w:tmpl w:val="D24C47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693"/>
    <w:rsid w:val="0031434F"/>
    <w:rsid w:val="006C4B4B"/>
    <w:rsid w:val="00F9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F86BB7"/>
  <w15:docId w15:val="{263C860E-9C37-4B52-BE10-7570C7F0D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442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2</cp:revision>
  <dcterms:created xsi:type="dcterms:W3CDTF">2026-07-20T21:07:00Z</dcterms:created>
  <dcterms:modified xsi:type="dcterms:W3CDTF">2026-07-20T21:12:00Z</dcterms:modified>
</cp:coreProperties>
</file>