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7E5DC" w14:textId="77777777" w:rsidR="00E15F80" w:rsidRDefault="00AC48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SOLO SERVICIOS</w:t>
      </w:r>
    </w:p>
    <w:p w14:paraId="7B5A02D5" w14:textId="77777777" w:rsidR="00E15F80" w:rsidRDefault="00AC48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ISLA DEL ENCANTO</w:t>
      </w:r>
    </w:p>
    <w:p w14:paraId="472BA462" w14:textId="77777777" w:rsidR="00E15F80" w:rsidRDefault="00AC48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2060"/>
          <w:sz w:val="26"/>
          <w:szCs w:val="26"/>
        </w:rPr>
        <w:t xml:space="preserve"> 4 DIAS / 3 NOCHES</w:t>
      </w:r>
    </w:p>
    <w:p w14:paraId="704E18F1" w14:textId="77777777" w:rsidR="00E15F80" w:rsidRDefault="00AC48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PARA RESERVAR HASTA 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15 DE DICIEMBRE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26´</w:t>
      </w:r>
    </w:p>
    <w:p w14:paraId="7F1FD17B" w14:textId="77777777" w:rsidR="00E15F80" w:rsidRDefault="00E15F8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02B44650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Traslado Hotel en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Bocagrande</w:t>
      </w:r>
      <w:proofErr w:type="spellEnd"/>
      <w:r>
        <w:rPr>
          <w:rFonts w:ascii="Calibri" w:eastAsia="Calibri" w:hAnsi="Calibri" w:cs="Calibri"/>
          <w:sz w:val="18"/>
          <w:szCs w:val="18"/>
        </w:rPr>
        <w:t>, Centro y la Zona Norte / Muelle Turístico de la Bodeguita / Hotel</w:t>
      </w:r>
    </w:p>
    <w:p w14:paraId="58FA0A75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Transporte Ida y regreso en lanchas rápidas o autobús.</w:t>
      </w:r>
    </w:p>
    <w:p w14:paraId="0B700878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3 noches de alojamiento </w:t>
      </w:r>
    </w:p>
    <w:p w14:paraId="6401A587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Guía Turístico</w:t>
      </w:r>
    </w:p>
    <w:p w14:paraId="2E382641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Alojamiento</w:t>
      </w:r>
    </w:p>
    <w:p w14:paraId="3B2048E8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Alimentación Pensión Completa, Buffet Servido o a la Carta</w:t>
      </w:r>
    </w:p>
    <w:p w14:paraId="6099B615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Coctel de Bienvenida</w:t>
      </w:r>
    </w:p>
    <w:p w14:paraId="03EB409D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Desayuno, Almuerzo y Cena. Se ingresa con Cena, se sale con almuerzo.</w:t>
      </w:r>
    </w:p>
    <w:p w14:paraId="731A799C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Una Bebida No Alcohólica con las comidas.</w:t>
      </w:r>
    </w:p>
    <w:p w14:paraId="59B846D0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Las anteriores Tarifas NO Incluyen:</w:t>
      </w:r>
    </w:p>
    <w:p w14:paraId="0D817E32" w14:textId="77777777" w:rsidR="00E15F80" w:rsidRDefault="00AC4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Exentas del 19% de Iva para extranjeros, presentando pasaporte válido en su </w:t>
      </w:r>
      <w:proofErr w:type="spellStart"/>
      <w:r>
        <w:rPr>
          <w:rFonts w:ascii="Calibri" w:eastAsia="Calibri" w:hAnsi="Calibri" w:cs="Calibri"/>
          <w:sz w:val="18"/>
          <w:szCs w:val="18"/>
        </w:rPr>
        <w:t>check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in.</w:t>
      </w:r>
    </w:p>
    <w:p w14:paraId="3BD2F578" w14:textId="77777777" w:rsidR="00E15F80" w:rsidRDefault="00E15F8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18"/>
          <w:szCs w:val="18"/>
        </w:rPr>
      </w:pPr>
    </w:p>
    <w:p w14:paraId="271FC401" w14:textId="77777777" w:rsidR="00E15F80" w:rsidRDefault="00E15F8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08AF11D0" w14:textId="77777777" w:rsidR="00E15F80" w:rsidRDefault="00AC48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SIN AEREO</w:t>
      </w:r>
    </w:p>
    <w:tbl>
      <w:tblPr>
        <w:tblStyle w:val="a"/>
        <w:tblW w:w="10899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1740"/>
        <w:gridCol w:w="656"/>
        <w:gridCol w:w="554"/>
        <w:gridCol w:w="563"/>
        <w:gridCol w:w="554"/>
        <w:gridCol w:w="554"/>
        <w:gridCol w:w="554"/>
        <w:gridCol w:w="598"/>
        <w:gridCol w:w="554"/>
        <w:gridCol w:w="1206"/>
        <w:gridCol w:w="1206"/>
      </w:tblGrid>
      <w:tr w:rsidR="00E15F80" w14:paraId="4E967609" w14:textId="77777777" w:rsidTr="00C820C0">
        <w:trPr>
          <w:trHeight w:val="170"/>
          <w:jc w:val="center"/>
        </w:trPr>
        <w:tc>
          <w:tcPr>
            <w:tcW w:w="216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3F4B1BEC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174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12" w:space="0" w:color="006600"/>
            </w:tcBorders>
            <w:shd w:val="clear" w:color="auto" w:fill="006600"/>
          </w:tcPr>
          <w:p w14:paraId="3F7B11E3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HABITACION</w:t>
            </w:r>
          </w:p>
        </w:tc>
        <w:tc>
          <w:tcPr>
            <w:tcW w:w="656" w:type="dxa"/>
            <w:tcBorders>
              <w:top w:val="single" w:sz="12" w:space="0" w:color="006600"/>
              <w:left w:val="single" w:sz="12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6F6A138B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tcBorders>
              <w:top w:val="single" w:sz="12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537CB2C8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3" w:type="dxa"/>
            <w:tcBorders>
              <w:top w:val="single" w:sz="12" w:space="0" w:color="006600"/>
              <w:left w:val="single" w:sz="12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71E38316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54" w:type="dxa"/>
            <w:tcBorders>
              <w:top w:val="single" w:sz="12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4028DA6E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54" w:type="dxa"/>
            <w:tcBorders>
              <w:top w:val="single" w:sz="12" w:space="0" w:color="006600"/>
              <w:left w:val="single" w:sz="12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7A50761D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54" w:type="dxa"/>
            <w:tcBorders>
              <w:top w:val="single" w:sz="12" w:space="0" w:color="006600"/>
              <w:left w:val="single" w:sz="4" w:space="0" w:color="006600"/>
              <w:bottom w:val="single" w:sz="4" w:space="0" w:color="006600"/>
              <w:right w:val="single" w:sz="12" w:space="0" w:color="006600"/>
            </w:tcBorders>
            <w:shd w:val="clear" w:color="auto" w:fill="006600"/>
            <w:vAlign w:val="center"/>
          </w:tcPr>
          <w:p w14:paraId="7BD033A9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8" w:type="dxa"/>
            <w:tcBorders>
              <w:top w:val="single" w:sz="12" w:space="0" w:color="006600"/>
              <w:left w:val="single" w:sz="12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7D5AE7C8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54" w:type="dxa"/>
            <w:tcBorders>
              <w:top w:val="single" w:sz="12" w:space="0" w:color="006600"/>
              <w:left w:val="single" w:sz="4" w:space="0" w:color="006600"/>
              <w:bottom w:val="single" w:sz="4" w:space="0" w:color="006600"/>
              <w:right w:val="single" w:sz="12" w:space="0" w:color="006600"/>
            </w:tcBorders>
            <w:shd w:val="clear" w:color="auto" w:fill="006600"/>
            <w:vAlign w:val="center"/>
          </w:tcPr>
          <w:p w14:paraId="237ADA92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12" w:type="dxa"/>
            <w:gridSpan w:val="2"/>
            <w:tcBorders>
              <w:top w:val="single" w:sz="4" w:space="0" w:color="006600"/>
              <w:left w:val="single" w:sz="12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3B1FD0B5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E15F80" w14:paraId="53AB9761" w14:textId="77777777" w:rsidTr="00C820C0">
        <w:trPr>
          <w:trHeight w:val="162"/>
          <w:jc w:val="center"/>
        </w:trPr>
        <w:tc>
          <w:tcPr>
            <w:tcW w:w="2160" w:type="dxa"/>
            <w:vMerge w:val="restart"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D3B1FA4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Hotel Isla del Encanto</w:t>
            </w:r>
          </w:p>
        </w:tc>
        <w:tc>
          <w:tcPr>
            <w:tcW w:w="174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6039D7C1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Standard / Bungalow (TPL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16E6A6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1205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9B387C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387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D2C024" w14:textId="64B10005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</w:t>
            </w:r>
            <w:r w:rsidR="009E37D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220FC7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C411F1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F143C9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C24BD0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E34393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120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2CA45684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23/09/2026</w:t>
            </w:r>
          </w:p>
        </w:tc>
        <w:tc>
          <w:tcPr>
            <w:tcW w:w="120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3797BFF3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23/12/2026</w:t>
            </w:r>
          </w:p>
        </w:tc>
      </w:tr>
      <w:tr w:rsidR="00E15F80" w14:paraId="6B92212B" w14:textId="77777777" w:rsidTr="00C820C0">
        <w:trPr>
          <w:trHeight w:val="162"/>
          <w:jc w:val="center"/>
        </w:trPr>
        <w:tc>
          <w:tcPr>
            <w:tcW w:w="2160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8DB56BA" w14:textId="77777777" w:rsidR="00E15F80" w:rsidRDefault="00E15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119B0C64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Bungalow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724AF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870492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423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C73B52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B69F2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5C2263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9FEFA7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B9C2A5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D0829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120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2DDEED07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23/09/2026</w:t>
            </w:r>
          </w:p>
        </w:tc>
        <w:tc>
          <w:tcPr>
            <w:tcW w:w="120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5C38012E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E15F80" w14:paraId="0BCFADCC" w14:textId="77777777" w:rsidTr="00C820C0">
        <w:trPr>
          <w:trHeight w:val="162"/>
          <w:jc w:val="center"/>
        </w:trPr>
        <w:tc>
          <w:tcPr>
            <w:tcW w:w="2160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00F5832" w14:textId="77777777" w:rsidR="00E15F80" w:rsidRDefault="00E15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47B74D75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Jr. Suite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234C6E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380A61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F2ECB9" w14:textId="31D39C0A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</w:t>
            </w:r>
            <w:r w:rsidR="009E37D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706BF8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EADF2F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8102F7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208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5B7EFE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23B821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120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775BAC84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23/09/2026</w:t>
            </w:r>
          </w:p>
        </w:tc>
        <w:tc>
          <w:tcPr>
            <w:tcW w:w="120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12F63EB0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E15F80" w14:paraId="019B416F" w14:textId="77777777" w:rsidTr="00C820C0">
        <w:trPr>
          <w:trHeight w:val="162"/>
          <w:jc w:val="center"/>
        </w:trPr>
        <w:tc>
          <w:tcPr>
            <w:tcW w:w="2160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94B2601" w14:textId="77777777" w:rsidR="00E15F80" w:rsidRDefault="00E15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12FDC55D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Master Suite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8941D3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1479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AF089B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481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E9EAB0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DD4D9B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F7342F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99D91A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218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2A6EC0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E766FC" w14:textId="77777777" w:rsidR="00E15F80" w:rsidRDefault="00AC484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120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3666A3F8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23/09/2026</w:t>
            </w:r>
          </w:p>
        </w:tc>
        <w:tc>
          <w:tcPr>
            <w:tcW w:w="120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1AAD3371" w14:textId="77777777" w:rsidR="00E15F80" w:rsidRDefault="00AC484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</w:tbl>
    <w:bookmarkEnd w:id="0"/>
    <w:p w14:paraId="3C29E876" w14:textId="77777777" w:rsidR="00E15F80" w:rsidRDefault="00AC48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COMISIONABLE AL 10% </w:t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>INCENTIVO US $ 10 P/PAX</w:t>
      </w:r>
    </w:p>
    <w:p w14:paraId="2EC7C5FE" w14:textId="77777777" w:rsidR="00E15F80" w:rsidRDefault="00E15F8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18"/>
          <w:szCs w:val="18"/>
        </w:rPr>
      </w:pPr>
    </w:p>
    <w:p w14:paraId="41037F62" w14:textId="77777777" w:rsidR="00E15F80" w:rsidRDefault="00E15F8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18"/>
          <w:szCs w:val="18"/>
        </w:rPr>
      </w:pPr>
    </w:p>
    <w:p w14:paraId="3E3AB1D6" w14:textId="77777777" w:rsidR="00E15F80" w:rsidRDefault="00AC484E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Condiciones Generales: </w:t>
      </w:r>
    </w:p>
    <w:p w14:paraId="6CC53369" w14:textId="77777777" w:rsidR="00E15F80" w:rsidRDefault="00AC484E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Referente al paquete:</w:t>
      </w:r>
    </w:p>
    <w:p w14:paraId="645226B9" w14:textId="77777777" w:rsidR="00E15F80" w:rsidRDefault="00AC48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NO APLICA PARA TEMPORADA ALTA, FERIADOS NACIONALES EN DESTINO.</w:t>
      </w:r>
    </w:p>
    <w:p w14:paraId="3EA4707B" w14:textId="77777777" w:rsidR="00E15F80" w:rsidRDefault="00AC48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Para viajar según vigencia de cada hotel (Ver Cuadro)</w:t>
      </w:r>
    </w:p>
    <w:p w14:paraId="457C0064" w14:textId="77777777" w:rsidR="00E15F80" w:rsidRDefault="00AC48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Las anteriores Tarifas NO Incluyen:</w:t>
      </w:r>
    </w:p>
    <w:p w14:paraId="4127D0C6" w14:textId="77777777" w:rsidR="00E15F80" w:rsidRDefault="00AC48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Impuesto de muelle de USD $7 por persona, pago directo en el Muelle de Salida. Sujeto a cambio por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Corp</w:t>
      </w:r>
      <w:r>
        <w:rPr>
          <w:rFonts w:ascii="Calibri" w:eastAsia="Calibri" w:hAnsi="Calibri" w:cs="Calibri"/>
          <w:color w:val="000000"/>
          <w:sz w:val="18"/>
          <w:szCs w:val="18"/>
        </w:rPr>
        <w:t>oturismo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Cartagena.</w:t>
      </w:r>
    </w:p>
    <w:p w14:paraId="2F810A9B" w14:textId="77777777" w:rsidR="00E15F80" w:rsidRDefault="00AC48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Otros servicios no indicados en esta oferta.</w:t>
      </w:r>
    </w:p>
    <w:p w14:paraId="0480AB83" w14:textId="77777777" w:rsidR="00E15F80" w:rsidRDefault="00AC48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Tarjeta de asistencia, t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ener en cuenta que la cobertura alcanza un máximo de edad de 69 años y 11 meses. Revisar adicional para pasajeros mayores de 70 años. </w:t>
      </w:r>
    </w:p>
    <w:p w14:paraId="574073D7" w14:textId="77777777" w:rsidR="00E15F80" w:rsidRDefault="00E15F80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5EA8E23C" w14:textId="77777777" w:rsidR="00E15F80" w:rsidRDefault="00AC484E">
      <w:pPr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noProof/>
          <w:sz w:val="18"/>
          <w:szCs w:val="18"/>
        </w:rPr>
        <w:lastRenderedPageBreak/>
        <w:drawing>
          <wp:inline distT="114300" distB="114300" distL="114300" distR="114300" wp14:anchorId="2AE0E05F" wp14:editId="100C53BD">
            <wp:extent cx="5399730" cy="34036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34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FBFD8E" w14:textId="77777777" w:rsidR="00E15F80" w:rsidRDefault="00AC484E">
      <w:pPr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noProof/>
          <w:sz w:val="18"/>
          <w:szCs w:val="18"/>
        </w:rPr>
        <w:drawing>
          <wp:inline distT="114300" distB="114300" distL="114300" distR="114300" wp14:anchorId="43F5281E" wp14:editId="2F10D20E">
            <wp:extent cx="5399730" cy="17272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172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3AD753" w14:textId="77777777" w:rsidR="00E15F80" w:rsidRDefault="00E15F80">
      <w:pPr>
        <w:jc w:val="both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59636178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CONDICIONES COMERCIALES:</w:t>
      </w:r>
    </w:p>
    <w:p w14:paraId="549F1C06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Previa Reserva. Sujeta a cupo y disponibilidad.</w:t>
      </w:r>
    </w:p>
    <w:p w14:paraId="7702ED70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Los precios podrán sufrir incrementos o modificaciones en cualquier momento y sin previo aviso. Ya sea por temas fiscales </w:t>
      </w:r>
      <w:r>
        <w:rPr>
          <w:rFonts w:ascii="Calibri" w:eastAsia="Calibri" w:hAnsi="Calibri" w:cs="Calibri"/>
          <w:sz w:val="18"/>
          <w:szCs w:val="18"/>
        </w:rPr>
        <w:t>del gobierno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o por incrementos extraordinarios en los costos (combustibles).</w:t>
      </w:r>
    </w:p>
    <w:p w14:paraId="465BEB08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Tarifas d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e Hospedajes exentas del 19% de Iva para los extranjeros con sello de entrada válido, presentando su pasaporte al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check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in.</w:t>
      </w:r>
    </w:p>
    <w:p w14:paraId="4F5469CC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No somos un hotel todo </w:t>
      </w:r>
      <w:r>
        <w:rPr>
          <w:rFonts w:ascii="Calibri" w:eastAsia="Calibri" w:hAnsi="Calibri" w:cs="Calibri"/>
          <w:sz w:val="18"/>
          <w:szCs w:val="18"/>
        </w:rPr>
        <w:t>incluido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. Nuestro sistema de alimentos es pensión completa o Full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Board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746B936B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El almuerzo del día de llegada NO está incluido. Se ingresa con cena y se sale con almuerzo.</w:t>
      </w:r>
    </w:p>
    <w:p w14:paraId="5E0367AE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Otorgamos 2 botellas de agua de 300ml en cortesía por noche. Las islas no cuentan con agua potable, esta debe traerse embotellada desde Cartagena.</w:t>
      </w:r>
    </w:p>
    <w:p w14:paraId="43AD6922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Existen áreas de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acceso exclusivo sólo a huéspedes. Los excursionistas en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daytour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tienen sus propias áreas.</w:t>
      </w:r>
    </w:p>
    <w:p w14:paraId="6EA71EE8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Para reservas grupales, de 10 habitaciones en adelante, se requiere cotización, liquidación y contrato.</w:t>
      </w:r>
    </w:p>
    <w:p w14:paraId="1C599728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Eventos, banquetes o cualquier otro tipo de celebración, req</w:t>
      </w:r>
      <w:r>
        <w:rPr>
          <w:rFonts w:ascii="Calibri" w:eastAsia="Calibri" w:hAnsi="Calibri" w:cs="Calibri"/>
          <w:color w:val="000000"/>
          <w:sz w:val="18"/>
          <w:szCs w:val="18"/>
        </w:rPr>
        <w:t>uiere cotización previa, liquidación y contrato.</w:t>
      </w:r>
    </w:p>
    <w:p w14:paraId="34088A29" w14:textId="77777777" w:rsidR="00E15F80" w:rsidRDefault="00E15F80">
      <w:pPr>
        <w:jc w:val="both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6A91C50" w14:textId="77777777" w:rsidR="00E15F80" w:rsidRDefault="00AC484E">
      <w:pPr>
        <w:jc w:val="both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Las anteriores Tarifas NO Incluyen:</w:t>
      </w:r>
    </w:p>
    <w:p w14:paraId="60B00599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· Impuesto de muelle de $26.500 por persona, pago directo en el Muelle de Salida. Sujeto a cambio por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Corpoturismo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Cartagena.</w:t>
      </w:r>
    </w:p>
    <w:p w14:paraId="5BD3A4EF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· No incluyen Iva del 19%.</w:t>
      </w:r>
    </w:p>
    <w:p w14:paraId="616B434F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· Almuerzo día de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llegada NO está incluido. Se ingresa con cena y se sale con almuerzo.</w:t>
      </w:r>
    </w:p>
    <w:p w14:paraId="6B020969" w14:textId="77777777" w:rsidR="00E15F80" w:rsidRDefault="00E15F80">
      <w:pPr>
        <w:jc w:val="both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82FE792" w14:textId="77777777" w:rsidR="00E15F80" w:rsidRDefault="00AC484E">
      <w:pPr>
        <w:jc w:val="both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Términos y condiciones:</w:t>
      </w:r>
    </w:p>
    <w:p w14:paraId="70D3B190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Cita en el Muelle Turístico de la Bodeguita por Tierra Hacia la Isla: De 11:00 – 11:30 am</w:t>
      </w:r>
    </w:p>
    <w:p w14:paraId="044FE63D" w14:textId="77777777" w:rsidR="00E15F80" w:rsidRDefault="00AC484E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Cita en el Muelle Turístico de la Bodeguita por Mar hacia la Isla: 7:0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0am a 7:30am </w:t>
      </w:r>
    </w:p>
    <w:p w14:paraId="08406EA2" w14:textId="77777777" w:rsidR="00E15F80" w:rsidRDefault="00E15F80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sectPr w:rsidR="00E15F80">
      <w:headerReference w:type="default" r:id="rId9"/>
      <w:footerReference w:type="default" r:id="rId10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4E17E" w14:textId="77777777" w:rsidR="00AC484E" w:rsidRDefault="00AC484E">
      <w:r>
        <w:separator/>
      </w:r>
    </w:p>
  </w:endnote>
  <w:endnote w:type="continuationSeparator" w:id="0">
    <w:p w14:paraId="2A46FF23" w14:textId="77777777" w:rsidR="00AC484E" w:rsidRDefault="00AC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C3E05E87-2E9C-4B5E-B83A-9FD1B78DC12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E487C67-717E-4BEE-AFC3-CC37D0E0FA1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2D7DB28-CC0F-477C-BA39-96BFC41D3157}"/>
    <w:embedBold r:id="rId4" w:fontKey="{D168131A-E7B4-486F-88F0-48E7ED9965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018318F-0613-49E8-9165-EFA50F7C0C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CC2BF" w14:textId="77777777" w:rsidR="00E15F80" w:rsidRDefault="00AC48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0BA7C2C0" w14:textId="77777777" w:rsidR="00E15F80" w:rsidRDefault="00AC48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73344" w14:textId="77777777" w:rsidR="00AC484E" w:rsidRDefault="00AC484E">
      <w:r>
        <w:separator/>
      </w:r>
    </w:p>
  </w:footnote>
  <w:footnote w:type="continuationSeparator" w:id="0">
    <w:p w14:paraId="0C80EC76" w14:textId="77777777" w:rsidR="00AC484E" w:rsidRDefault="00AC4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33A3B" w14:textId="77777777" w:rsidR="00E15F80" w:rsidRDefault="00AC48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169988C" wp14:editId="6B0DE74F">
          <wp:extent cx="1455766" cy="524098"/>
          <wp:effectExtent l="0" t="0" r="0" b="0"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455766" cy="5240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862AF"/>
    <w:multiLevelType w:val="multilevel"/>
    <w:tmpl w:val="1A12791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C2143BC"/>
    <w:multiLevelType w:val="multilevel"/>
    <w:tmpl w:val="959E33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F80"/>
    <w:rsid w:val="009E37DC"/>
    <w:rsid w:val="00AC484E"/>
    <w:rsid w:val="00BE3F31"/>
    <w:rsid w:val="00C44261"/>
    <w:rsid w:val="00C820C0"/>
    <w:rsid w:val="00E1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89450D"/>
  <w15:docId w15:val="{7F7E30E9-B0C5-4CCC-BF59-FB919913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478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2026-09-24T16:53:00Z</dcterms:created>
  <dcterms:modified xsi:type="dcterms:W3CDTF">2026-09-24T17:17:00Z</dcterms:modified>
</cp:coreProperties>
</file>