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6355" w14:textId="7DF0498C" w:rsidR="00C17B91" w:rsidRDefault="00C17B91" w:rsidP="001520D8">
      <w:pPr>
        <w:jc w:val="center"/>
        <w:rPr>
          <w:rFonts w:asciiTheme="minorHAnsi" w:hAnsiTheme="minorHAnsi" w:cstheme="minorHAnsi"/>
          <w:b/>
          <w:color w:val="1F497D" w:themeColor="text2"/>
          <w:sz w:val="32"/>
          <w:szCs w:val="32"/>
        </w:rPr>
      </w:pPr>
      <w:r w:rsidRPr="00D55CFB">
        <w:rPr>
          <w:rFonts w:asciiTheme="minorHAnsi" w:hAnsiTheme="minorHAnsi" w:cstheme="minorHAnsi"/>
          <w:b/>
          <w:color w:val="1F497D" w:themeColor="text2"/>
          <w:sz w:val="32"/>
          <w:szCs w:val="32"/>
        </w:rPr>
        <w:t xml:space="preserve">OPCIONALES </w:t>
      </w:r>
      <w:r w:rsidR="00F94C04" w:rsidRPr="00D55CFB">
        <w:rPr>
          <w:rFonts w:asciiTheme="minorHAnsi" w:hAnsiTheme="minorHAnsi" w:cstheme="minorHAnsi"/>
          <w:b/>
          <w:color w:val="1F497D" w:themeColor="text2"/>
          <w:sz w:val="32"/>
          <w:szCs w:val="32"/>
        </w:rPr>
        <w:t>MENDOZA</w:t>
      </w:r>
    </w:p>
    <w:tbl>
      <w:tblPr>
        <w:tblW w:w="10838"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833"/>
        <w:gridCol w:w="709"/>
        <w:gridCol w:w="1852"/>
        <w:gridCol w:w="445"/>
        <w:gridCol w:w="445"/>
        <w:gridCol w:w="445"/>
        <w:gridCol w:w="445"/>
        <w:gridCol w:w="452"/>
        <w:gridCol w:w="1106"/>
        <w:gridCol w:w="1106"/>
      </w:tblGrid>
      <w:tr w:rsidR="00A429D5" w:rsidRPr="00A429D5" w14:paraId="47B69412" w14:textId="77777777" w:rsidTr="0049446A">
        <w:trPr>
          <w:trHeight w:val="240"/>
          <w:jc w:val="center"/>
        </w:trPr>
        <w:tc>
          <w:tcPr>
            <w:tcW w:w="3833" w:type="dxa"/>
            <w:vMerge w:val="restart"/>
            <w:shd w:val="clear" w:color="auto" w:fill="006600"/>
            <w:noWrap/>
            <w:vAlign w:val="center"/>
            <w:hideMark/>
          </w:tcPr>
          <w:p w14:paraId="03A259EB" w14:textId="77777777"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TOURS EN MENDOZA</w:t>
            </w:r>
          </w:p>
        </w:tc>
        <w:tc>
          <w:tcPr>
            <w:tcW w:w="2561" w:type="dxa"/>
            <w:gridSpan w:val="2"/>
            <w:shd w:val="clear" w:color="auto" w:fill="006600"/>
            <w:noWrap/>
            <w:vAlign w:val="center"/>
            <w:hideMark/>
          </w:tcPr>
          <w:p w14:paraId="066033B6" w14:textId="77777777"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SERVICIOS EN REGULAR</w:t>
            </w:r>
          </w:p>
        </w:tc>
        <w:tc>
          <w:tcPr>
            <w:tcW w:w="2232" w:type="dxa"/>
            <w:gridSpan w:val="5"/>
            <w:shd w:val="clear" w:color="auto" w:fill="006600"/>
            <w:noWrap/>
            <w:vAlign w:val="center"/>
            <w:hideMark/>
          </w:tcPr>
          <w:p w14:paraId="3CCDCA67" w14:textId="082567F6" w:rsidR="00A429D5" w:rsidRPr="00A429D5"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SERVICIOS EN PRIVADO</w:t>
            </w:r>
          </w:p>
        </w:tc>
        <w:tc>
          <w:tcPr>
            <w:tcW w:w="1106" w:type="dxa"/>
            <w:vMerge w:val="restart"/>
            <w:shd w:val="clear" w:color="auto" w:fill="006600"/>
            <w:vAlign w:val="center"/>
          </w:tcPr>
          <w:p w14:paraId="111E8F6B" w14:textId="49A1F21D" w:rsidR="00A429D5" w:rsidRPr="00A429D5"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DESDE</w:t>
            </w:r>
          </w:p>
        </w:tc>
        <w:tc>
          <w:tcPr>
            <w:tcW w:w="1106" w:type="dxa"/>
            <w:vMerge w:val="restart"/>
            <w:shd w:val="clear" w:color="auto" w:fill="006600"/>
            <w:vAlign w:val="center"/>
          </w:tcPr>
          <w:p w14:paraId="115647DB" w14:textId="4CA285CA" w:rsidR="00A429D5" w:rsidRPr="00A429D5"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HASTA</w:t>
            </w:r>
          </w:p>
        </w:tc>
      </w:tr>
      <w:tr w:rsidR="00A429D5" w:rsidRPr="00A429D5" w14:paraId="2A3A360B" w14:textId="77777777" w:rsidTr="0049446A">
        <w:trPr>
          <w:trHeight w:val="240"/>
          <w:jc w:val="center"/>
        </w:trPr>
        <w:tc>
          <w:tcPr>
            <w:tcW w:w="3833" w:type="dxa"/>
            <w:vMerge/>
            <w:shd w:val="clear" w:color="auto" w:fill="006600"/>
            <w:noWrap/>
            <w:vAlign w:val="center"/>
            <w:hideMark/>
          </w:tcPr>
          <w:p w14:paraId="425B4763" w14:textId="6364CED3" w:rsidR="00A429D5" w:rsidRPr="004B4492" w:rsidRDefault="00A429D5" w:rsidP="004B4492">
            <w:pPr>
              <w:jc w:val="center"/>
              <w:rPr>
                <w:rFonts w:asciiTheme="minorHAnsi" w:hAnsiTheme="minorHAnsi" w:cstheme="minorHAnsi"/>
                <w:b/>
                <w:bCs/>
                <w:color w:val="FFFFFF" w:themeColor="background1"/>
                <w:sz w:val="18"/>
                <w:szCs w:val="18"/>
                <w:lang w:val="es-PA" w:eastAsia="es-PA"/>
              </w:rPr>
            </w:pPr>
          </w:p>
        </w:tc>
        <w:tc>
          <w:tcPr>
            <w:tcW w:w="709" w:type="dxa"/>
            <w:shd w:val="clear" w:color="auto" w:fill="006600"/>
            <w:noWrap/>
            <w:vAlign w:val="center"/>
            <w:hideMark/>
          </w:tcPr>
          <w:p w14:paraId="42CE7A6E" w14:textId="42D16439"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MIN</w:t>
            </w:r>
            <w:r w:rsidR="000630EA">
              <w:rPr>
                <w:rFonts w:asciiTheme="minorHAnsi" w:hAnsiTheme="minorHAnsi" w:cstheme="minorHAnsi"/>
                <w:b/>
                <w:bCs/>
                <w:color w:val="FFFFFF" w:themeColor="background1"/>
                <w:sz w:val="18"/>
                <w:szCs w:val="18"/>
                <w:lang w:val="es-PA" w:eastAsia="es-PA"/>
              </w:rPr>
              <w:t xml:space="preserve"> </w:t>
            </w:r>
            <w:r w:rsidRPr="004B4492">
              <w:rPr>
                <w:rFonts w:asciiTheme="minorHAnsi" w:hAnsiTheme="minorHAnsi" w:cstheme="minorHAnsi"/>
                <w:b/>
                <w:bCs/>
                <w:color w:val="FFFFFF" w:themeColor="background1"/>
                <w:sz w:val="18"/>
                <w:szCs w:val="18"/>
                <w:lang w:val="es-PA" w:eastAsia="es-PA"/>
              </w:rPr>
              <w:t xml:space="preserve">2 </w:t>
            </w:r>
          </w:p>
        </w:tc>
        <w:tc>
          <w:tcPr>
            <w:tcW w:w="1852" w:type="dxa"/>
            <w:shd w:val="clear" w:color="auto" w:fill="006600"/>
            <w:noWrap/>
            <w:vAlign w:val="center"/>
            <w:hideMark/>
          </w:tcPr>
          <w:p w14:paraId="063BA329" w14:textId="77777777"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DIAS Y HORARIOS</w:t>
            </w:r>
          </w:p>
        </w:tc>
        <w:tc>
          <w:tcPr>
            <w:tcW w:w="445" w:type="dxa"/>
            <w:shd w:val="clear" w:color="auto" w:fill="006600"/>
            <w:noWrap/>
            <w:vAlign w:val="center"/>
            <w:hideMark/>
          </w:tcPr>
          <w:p w14:paraId="38EEFD2A" w14:textId="091D1F1C"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A429D5">
              <w:rPr>
                <w:rFonts w:asciiTheme="minorHAnsi" w:hAnsiTheme="minorHAnsi" w:cstheme="minorHAnsi"/>
                <w:b/>
                <w:bCs/>
                <w:color w:val="FFFFFF" w:themeColor="background1"/>
                <w:sz w:val="18"/>
                <w:szCs w:val="18"/>
                <w:lang w:val="es-PA" w:eastAsia="es-PA"/>
              </w:rPr>
              <w:t>1</w:t>
            </w:r>
          </w:p>
        </w:tc>
        <w:tc>
          <w:tcPr>
            <w:tcW w:w="445" w:type="dxa"/>
            <w:shd w:val="clear" w:color="auto" w:fill="006600"/>
            <w:noWrap/>
            <w:vAlign w:val="center"/>
            <w:hideMark/>
          </w:tcPr>
          <w:p w14:paraId="4373009C" w14:textId="3DB91AF0"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A429D5">
              <w:rPr>
                <w:rFonts w:asciiTheme="minorHAnsi" w:hAnsiTheme="minorHAnsi" w:cstheme="minorHAnsi"/>
                <w:b/>
                <w:bCs/>
                <w:color w:val="FFFFFF" w:themeColor="background1"/>
                <w:sz w:val="18"/>
                <w:szCs w:val="18"/>
                <w:lang w:val="es-PA" w:eastAsia="es-PA"/>
              </w:rPr>
              <w:t>2</w:t>
            </w:r>
          </w:p>
        </w:tc>
        <w:tc>
          <w:tcPr>
            <w:tcW w:w="445" w:type="dxa"/>
            <w:shd w:val="clear" w:color="auto" w:fill="006600"/>
            <w:noWrap/>
            <w:vAlign w:val="center"/>
            <w:hideMark/>
          </w:tcPr>
          <w:p w14:paraId="2DEB3E09" w14:textId="4087E782"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A429D5">
              <w:rPr>
                <w:rFonts w:asciiTheme="minorHAnsi" w:hAnsiTheme="minorHAnsi" w:cstheme="minorHAnsi"/>
                <w:b/>
                <w:bCs/>
                <w:color w:val="FFFFFF" w:themeColor="background1"/>
                <w:sz w:val="18"/>
                <w:szCs w:val="18"/>
                <w:lang w:val="es-PA" w:eastAsia="es-PA"/>
              </w:rPr>
              <w:t>3</w:t>
            </w:r>
          </w:p>
        </w:tc>
        <w:tc>
          <w:tcPr>
            <w:tcW w:w="445" w:type="dxa"/>
            <w:shd w:val="clear" w:color="auto" w:fill="006600"/>
            <w:noWrap/>
            <w:vAlign w:val="center"/>
            <w:hideMark/>
          </w:tcPr>
          <w:p w14:paraId="34B79F2F" w14:textId="196143B2"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A429D5">
              <w:rPr>
                <w:rFonts w:asciiTheme="minorHAnsi" w:hAnsiTheme="minorHAnsi" w:cstheme="minorHAnsi"/>
                <w:b/>
                <w:bCs/>
                <w:color w:val="FFFFFF" w:themeColor="background1"/>
                <w:sz w:val="18"/>
                <w:szCs w:val="18"/>
                <w:lang w:val="es-PA" w:eastAsia="es-PA"/>
              </w:rPr>
              <w:t>4</w:t>
            </w:r>
          </w:p>
        </w:tc>
        <w:tc>
          <w:tcPr>
            <w:tcW w:w="452" w:type="dxa"/>
            <w:shd w:val="clear" w:color="auto" w:fill="006600"/>
            <w:noWrap/>
            <w:vAlign w:val="center"/>
            <w:hideMark/>
          </w:tcPr>
          <w:p w14:paraId="0362A598" w14:textId="0D7123D8"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A429D5">
              <w:rPr>
                <w:rFonts w:asciiTheme="minorHAnsi" w:hAnsiTheme="minorHAnsi" w:cstheme="minorHAnsi"/>
                <w:b/>
                <w:bCs/>
                <w:color w:val="FFFFFF" w:themeColor="background1"/>
                <w:sz w:val="18"/>
                <w:szCs w:val="18"/>
                <w:lang w:val="es-PA" w:eastAsia="es-PA"/>
              </w:rPr>
              <w:t>5</w:t>
            </w:r>
          </w:p>
        </w:tc>
        <w:tc>
          <w:tcPr>
            <w:tcW w:w="1106" w:type="dxa"/>
            <w:vMerge/>
            <w:shd w:val="clear" w:color="auto" w:fill="006600"/>
            <w:noWrap/>
            <w:vAlign w:val="center"/>
            <w:hideMark/>
          </w:tcPr>
          <w:p w14:paraId="7A7771AF" w14:textId="412BD548" w:rsidR="00A429D5" w:rsidRPr="004B4492" w:rsidRDefault="00A429D5" w:rsidP="004B4492">
            <w:pPr>
              <w:jc w:val="center"/>
              <w:rPr>
                <w:rFonts w:asciiTheme="minorHAnsi" w:hAnsiTheme="minorHAnsi" w:cstheme="minorHAnsi"/>
                <w:b/>
                <w:bCs/>
                <w:color w:val="FFFFFF" w:themeColor="background1"/>
                <w:sz w:val="18"/>
                <w:szCs w:val="18"/>
                <w:lang w:val="es-PA" w:eastAsia="es-PA"/>
              </w:rPr>
            </w:pPr>
          </w:p>
        </w:tc>
        <w:tc>
          <w:tcPr>
            <w:tcW w:w="1106" w:type="dxa"/>
            <w:vMerge/>
            <w:shd w:val="clear" w:color="auto" w:fill="006600"/>
            <w:noWrap/>
            <w:vAlign w:val="center"/>
            <w:hideMark/>
          </w:tcPr>
          <w:p w14:paraId="535152FD" w14:textId="6FE8AF85" w:rsidR="00A429D5" w:rsidRPr="004B4492" w:rsidRDefault="00A429D5" w:rsidP="004B4492">
            <w:pPr>
              <w:jc w:val="center"/>
              <w:rPr>
                <w:rFonts w:asciiTheme="minorHAnsi" w:hAnsiTheme="minorHAnsi" w:cstheme="minorHAnsi"/>
                <w:b/>
                <w:bCs/>
                <w:color w:val="FFFFFF" w:themeColor="background1"/>
                <w:sz w:val="18"/>
                <w:szCs w:val="18"/>
                <w:lang w:val="es-PA" w:eastAsia="es-PA"/>
              </w:rPr>
            </w:pPr>
          </w:p>
        </w:tc>
      </w:tr>
      <w:tr w:rsidR="0049446A" w:rsidRPr="00A429D5" w14:paraId="40959D54" w14:textId="77777777" w:rsidTr="0049446A">
        <w:trPr>
          <w:trHeight w:val="240"/>
          <w:jc w:val="center"/>
        </w:trPr>
        <w:tc>
          <w:tcPr>
            <w:tcW w:w="3833" w:type="dxa"/>
            <w:vMerge w:val="restart"/>
            <w:shd w:val="clear" w:color="000000" w:fill="FFFFFF"/>
            <w:noWrap/>
            <w:vAlign w:val="center"/>
            <w:hideMark/>
          </w:tcPr>
          <w:p w14:paraId="1637FA79" w14:textId="77777777" w:rsidR="0049446A" w:rsidRPr="004B4492" w:rsidRDefault="0049446A" w:rsidP="0049446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Ciudad y Alrededores</w:t>
            </w:r>
          </w:p>
        </w:tc>
        <w:tc>
          <w:tcPr>
            <w:tcW w:w="709" w:type="dxa"/>
            <w:noWrap/>
            <w:vAlign w:val="center"/>
            <w:hideMark/>
          </w:tcPr>
          <w:p w14:paraId="7C90A974" w14:textId="37E67E6D" w:rsidR="0049446A" w:rsidRPr="004B4492" w:rsidRDefault="0049446A" w:rsidP="0049446A">
            <w:pPr>
              <w:jc w:val="center"/>
              <w:rPr>
                <w:rFonts w:asciiTheme="minorHAnsi" w:hAnsiTheme="minorHAnsi" w:cstheme="minorHAnsi"/>
                <w:sz w:val="18"/>
                <w:szCs w:val="18"/>
                <w:lang w:val="es-PA" w:eastAsia="es-PA"/>
              </w:rPr>
            </w:pPr>
            <w:r>
              <w:rPr>
                <w:rFonts w:ascii="Calibri" w:hAnsi="Calibri" w:cs="Calibri"/>
                <w:color w:val="000000"/>
                <w:sz w:val="20"/>
                <w:szCs w:val="20"/>
              </w:rPr>
              <w:t>23</w:t>
            </w:r>
          </w:p>
        </w:tc>
        <w:tc>
          <w:tcPr>
            <w:tcW w:w="1852" w:type="dxa"/>
            <w:vMerge w:val="restart"/>
            <w:noWrap/>
            <w:vAlign w:val="center"/>
            <w:hideMark/>
          </w:tcPr>
          <w:p w14:paraId="54C1BB81" w14:textId="77777777" w:rsidR="0049446A" w:rsidRPr="004B4492" w:rsidRDefault="0049446A" w:rsidP="0049446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MA*JU*SA - 8:30 A 12:30 H</w:t>
            </w:r>
          </w:p>
        </w:tc>
        <w:tc>
          <w:tcPr>
            <w:tcW w:w="445" w:type="dxa"/>
            <w:noWrap/>
            <w:vAlign w:val="center"/>
            <w:hideMark/>
          </w:tcPr>
          <w:p w14:paraId="27432127" w14:textId="4E377FBE" w:rsidR="0049446A" w:rsidRPr="004B4492" w:rsidRDefault="0049446A" w:rsidP="0049446A">
            <w:pPr>
              <w:jc w:val="center"/>
              <w:rPr>
                <w:rFonts w:asciiTheme="minorHAnsi" w:hAnsiTheme="minorHAnsi" w:cstheme="minorHAnsi"/>
                <w:sz w:val="18"/>
                <w:szCs w:val="18"/>
                <w:lang w:val="es-PA" w:eastAsia="es-PA"/>
              </w:rPr>
            </w:pPr>
            <w:r>
              <w:rPr>
                <w:rFonts w:ascii="Calibri" w:hAnsi="Calibri" w:cs="Calibri"/>
                <w:color w:val="000000"/>
                <w:sz w:val="20"/>
                <w:szCs w:val="20"/>
              </w:rPr>
              <w:t>234</w:t>
            </w:r>
          </w:p>
        </w:tc>
        <w:tc>
          <w:tcPr>
            <w:tcW w:w="445" w:type="dxa"/>
            <w:noWrap/>
            <w:vAlign w:val="center"/>
            <w:hideMark/>
          </w:tcPr>
          <w:p w14:paraId="555B8E1D" w14:textId="41F40B74" w:rsidR="0049446A" w:rsidRPr="004B4492" w:rsidRDefault="0049446A" w:rsidP="0049446A">
            <w:pPr>
              <w:jc w:val="center"/>
              <w:rPr>
                <w:rFonts w:asciiTheme="minorHAnsi" w:hAnsiTheme="minorHAnsi" w:cstheme="minorHAnsi"/>
                <w:sz w:val="18"/>
                <w:szCs w:val="18"/>
                <w:lang w:val="es-PA" w:eastAsia="es-PA"/>
              </w:rPr>
            </w:pPr>
            <w:r>
              <w:rPr>
                <w:rFonts w:ascii="Calibri" w:hAnsi="Calibri" w:cs="Calibri"/>
                <w:color w:val="000000"/>
                <w:sz w:val="20"/>
                <w:szCs w:val="20"/>
              </w:rPr>
              <w:t>117</w:t>
            </w:r>
          </w:p>
        </w:tc>
        <w:tc>
          <w:tcPr>
            <w:tcW w:w="445" w:type="dxa"/>
            <w:noWrap/>
            <w:vAlign w:val="center"/>
            <w:hideMark/>
          </w:tcPr>
          <w:p w14:paraId="3467CA2C" w14:textId="1ABA0BB9" w:rsidR="0049446A" w:rsidRPr="004B4492" w:rsidRDefault="0049446A" w:rsidP="0049446A">
            <w:pPr>
              <w:jc w:val="center"/>
              <w:rPr>
                <w:rFonts w:asciiTheme="minorHAnsi" w:hAnsiTheme="minorHAnsi" w:cstheme="minorHAnsi"/>
                <w:sz w:val="18"/>
                <w:szCs w:val="18"/>
                <w:lang w:val="es-PA" w:eastAsia="es-PA"/>
              </w:rPr>
            </w:pPr>
            <w:r>
              <w:rPr>
                <w:rFonts w:ascii="Calibri" w:hAnsi="Calibri" w:cs="Calibri"/>
                <w:color w:val="000000"/>
                <w:sz w:val="20"/>
                <w:szCs w:val="20"/>
              </w:rPr>
              <w:t>102</w:t>
            </w:r>
          </w:p>
        </w:tc>
        <w:tc>
          <w:tcPr>
            <w:tcW w:w="445" w:type="dxa"/>
            <w:noWrap/>
            <w:vAlign w:val="center"/>
            <w:hideMark/>
          </w:tcPr>
          <w:p w14:paraId="0CC3D972" w14:textId="04212979" w:rsidR="0049446A" w:rsidRPr="004B4492" w:rsidRDefault="0049446A" w:rsidP="0049446A">
            <w:pPr>
              <w:jc w:val="center"/>
              <w:rPr>
                <w:rFonts w:asciiTheme="minorHAnsi" w:hAnsiTheme="minorHAnsi" w:cstheme="minorHAnsi"/>
                <w:sz w:val="18"/>
                <w:szCs w:val="18"/>
                <w:lang w:val="es-PA" w:eastAsia="es-PA"/>
              </w:rPr>
            </w:pPr>
            <w:r>
              <w:rPr>
                <w:rFonts w:ascii="Calibri" w:hAnsi="Calibri" w:cs="Calibri"/>
                <w:color w:val="000000"/>
                <w:sz w:val="20"/>
                <w:szCs w:val="20"/>
              </w:rPr>
              <w:t>76</w:t>
            </w:r>
          </w:p>
        </w:tc>
        <w:tc>
          <w:tcPr>
            <w:tcW w:w="452" w:type="dxa"/>
            <w:noWrap/>
            <w:vAlign w:val="center"/>
            <w:hideMark/>
          </w:tcPr>
          <w:p w14:paraId="5079ADA0" w14:textId="5B36EF3C" w:rsidR="0049446A" w:rsidRPr="004B4492" w:rsidRDefault="0049446A" w:rsidP="0049446A">
            <w:pPr>
              <w:jc w:val="center"/>
              <w:rPr>
                <w:rFonts w:asciiTheme="minorHAnsi" w:hAnsiTheme="minorHAnsi" w:cstheme="minorHAnsi"/>
                <w:sz w:val="18"/>
                <w:szCs w:val="18"/>
                <w:lang w:val="es-PA" w:eastAsia="es-PA"/>
              </w:rPr>
            </w:pPr>
            <w:r>
              <w:rPr>
                <w:rFonts w:ascii="Calibri" w:hAnsi="Calibri" w:cs="Calibri"/>
                <w:color w:val="000000"/>
                <w:sz w:val="20"/>
                <w:szCs w:val="20"/>
              </w:rPr>
              <w:t>61</w:t>
            </w:r>
          </w:p>
        </w:tc>
        <w:tc>
          <w:tcPr>
            <w:tcW w:w="1106" w:type="dxa"/>
            <w:noWrap/>
            <w:vAlign w:val="center"/>
            <w:hideMark/>
          </w:tcPr>
          <w:p w14:paraId="6706AA57" w14:textId="1463EA01" w:rsidR="0049446A" w:rsidRPr="00C527D1" w:rsidRDefault="0049446A" w:rsidP="0049446A">
            <w:pPr>
              <w:jc w:val="center"/>
              <w:rPr>
                <w:rFonts w:asciiTheme="minorHAnsi" w:hAnsiTheme="minorHAnsi" w:cstheme="minorHAnsi"/>
                <w:sz w:val="18"/>
                <w:szCs w:val="18"/>
                <w:lang w:val="es-PA" w:eastAsia="es-PA"/>
              </w:rPr>
            </w:pPr>
            <w:r>
              <w:rPr>
                <w:rFonts w:ascii="Calibri" w:hAnsi="Calibri" w:cs="Calibri"/>
                <w:color w:val="000000"/>
                <w:sz w:val="20"/>
                <w:szCs w:val="20"/>
              </w:rPr>
              <w:t>01/01/2026</w:t>
            </w:r>
          </w:p>
        </w:tc>
        <w:tc>
          <w:tcPr>
            <w:tcW w:w="1106" w:type="dxa"/>
            <w:noWrap/>
            <w:vAlign w:val="center"/>
            <w:hideMark/>
          </w:tcPr>
          <w:p w14:paraId="05C1B5EF" w14:textId="355380FB" w:rsidR="0049446A" w:rsidRPr="00C527D1" w:rsidRDefault="0049446A" w:rsidP="0049446A">
            <w:pPr>
              <w:jc w:val="center"/>
              <w:rPr>
                <w:rFonts w:asciiTheme="minorHAnsi" w:hAnsiTheme="minorHAnsi" w:cstheme="minorHAnsi"/>
                <w:sz w:val="18"/>
                <w:szCs w:val="18"/>
                <w:lang w:val="es-PA" w:eastAsia="es-PA"/>
              </w:rPr>
            </w:pPr>
            <w:r>
              <w:rPr>
                <w:rFonts w:ascii="Calibri" w:hAnsi="Calibri" w:cs="Calibri"/>
                <w:color w:val="000000"/>
                <w:sz w:val="20"/>
                <w:szCs w:val="20"/>
              </w:rPr>
              <w:t>31/06/2026</w:t>
            </w:r>
          </w:p>
        </w:tc>
      </w:tr>
      <w:tr w:rsidR="0049446A" w:rsidRPr="00A429D5" w14:paraId="5E7BAD08" w14:textId="77777777" w:rsidTr="0049446A">
        <w:trPr>
          <w:trHeight w:val="240"/>
          <w:jc w:val="center"/>
        </w:trPr>
        <w:tc>
          <w:tcPr>
            <w:tcW w:w="3833" w:type="dxa"/>
            <w:vMerge/>
            <w:shd w:val="clear" w:color="000000" w:fill="FFFFFF"/>
            <w:noWrap/>
            <w:vAlign w:val="center"/>
          </w:tcPr>
          <w:p w14:paraId="20DD6979" w14:textId="77777777" w:rsidR="0049446A" w:rsidRPr="004B4492" w:rsidRDefault="0049446A" w:rsidP="0049446A">
            <w:pPr>
              <w:jc w:val="center"/>
              <w:rPr>
                <w:rFonts w:asciiTheme="minorHAnsi" w:hAnsiTheme="minorHAnsi" w:cstheme="minorHAnsi"/>
                <w:sz w:val="18"/>
                <w:szCs w:val="18"/>
                <w:lang w:val="es-PA" w:eastAsia="es-PA"/>
              </w:rPr>
            </w:pPr>
          </w:p>
        </w:tc>
        <w:tc>
          <w:tcPr>
            <w:tcW w:w="709" w:type="dxa"/>
            <w:noWrap/>
            <w:vAlign w:val="center"/>
          </w:tcPr>
          <w:p w14:paraId="692414E2" w14:textId="208CFCB5" w:rsidR="0049446A" w:rsidRDefault="0049446A" w:rsidP="0049446A">
            <w:pPr>
              <w:jc w:val="center"/>
              <w:rPr>
                <w:rFonts w:ascii="Calibri" w:hAnsi="Calibri" w:cs="Calibri"/>
                <w:color w:val="000000"/>
                <w:sz w:val="20"/>
                <w:szCs w:val="20"/>
              </w:rPr>
            </w:pPr>
            <w:r>
              <w:rPr>
                <w:rFonts w:ascii="Calibri" w:hAnsi="Calibri" w:cs="Calibri"/>
                <w:color w:val="000000"/>
                <w:sz w:val="20"/>
                <w:szCs w:val="20"/>
              </w:rPr>
              <w:t>24</w:t>
            </w:r>
          </w:p>
        </w:tc>
        <w:tc>
          <w:tcPr>
            <w:tcW w:w="1852" w:type="dxa"/>
            <w:vMerge/>
            <w:noWrap/>
            <w:vAlign w:val="center"/>
          </w:tcPr>
          <w:p w14:paraId="28420F59" w14:textId="77777777" w:rsidR="0049446A" w:rsidRPr="004B4492" w:rsidRDefault="0049446A" w:rsidP="0049446A">
            <w:pPr>
              <w:jc w:val="center"/>
              <w:rPr>
                <w:rFonts w:asciiTheme="minorHAnsi" w:hAnsiTheme="minorHAnsi" w:cstheme="minorHAnsi"/>
                <w:sz w:val="18"/>
                <w:szCs w:val="18"/>
                <w:lang w:val="es-PA" w:eastAsia="es-PA"/>
              </w:rPr>
            </w:pPr>
          </w:p>
        </w:tc>
        <w:tc>
          <w:tcPr>
            <w:tcW w:w="445" w:type="dxa"/>
            <w:noWrap/>
            <w:vAlign w:val="center"/>
          </w:tcPr>
          <w:p w14:paraId="09539CBB" w14:textId="2E0BBB75" w:rsidR="0049446A" w:rsidRDefault="0049446A" w:rsidP="0049446A">
            <w:pPr>
              <w:jc w:val="center"/>
              <w:rPr>
                <w:rFonts w:ascii="Calibri" w:hAnsi="Calibri" w:cs="Calibri"/>
                <w:color w:val="000000"/>
                <w:sz w:val="20"/>
                <w:szCs w:val="20"/>
              </w:rPr>
            </w:pPr>
            <w:r>
              <w:rPr>
                <w:rFonts w:ascii="Calibri" w:hAnsi="Calibri" w:cs="Calibri"/>
                <w:color w:val="000000"/>
                <w:sz w:val="20"/>
                <w:szCs w:val="20"/>
              </w:rPr>
              <w:t>255</w:t>
            </w:r>
          </w:p>
        </w:tc>
        <w:tc>
          <w:tcPr>
            <w:tcW w:w="445" w:type="dxa"/>
            <w:noWrap/>
            <w:vAlign w:val="center"/>
          </w:tcPr>
          <w:p w14:paraId="67B06BC7" w14:textId="49F2114D" w:rsidR="0049446A" w:rsidRDefault="0049446A" w:rsidP="0049446A">
            <w:pPr>
              <w:jc w:val="center"/>
              <w:rPr>
                <w:rFonts w:ascii="Calibri" w:hAnsi="Calibri" w:cs="Calibri"/>
                <w:color w:val="000000"/>
                <w:sz w:val="20"/>
                <w:szCs w:val="20"/>
              </w:rPr>
            </w:pPr>
            <w:r>
              <w:rPr>
                <w:rFonts w:ascii="Calibri" w:hAnsi="Calibri" w:cs="Calibri"/>
                <w:color w:val="000000"/>
                <w:sz w:val="20"/>
                <w:szCs w:val="20"/>
              </w:rPr>
              <w:t>128</w:t>
            </w:r>
          </w:p>
        </w:tc>
        <w:tc>
          <w:tcPr>
            <w:tcW w:w="445" w:type="dxa"/>
            <w:noWrap/>
            <w:vAlign w:val="center"/>
          </w:tcPr>
          <w:p w14:paraId="762393D2" w14:textId="050E9BFB" w:rsidR="0049446A" w:rsidRDefault="0049446A" w:rsidP="0049446A">
            <w:pPr>
              <w:jc w:val="center"/>
              <w:rPr>
                <w:rFonts w:ascii="Calibri" w:hAnsi="Calibri" w:cs="Calibri"/>
                <w:color w:val="000000"/>
                <w:sz w:val="20"/>
                <w:szCs w:val="20"/>
              </w:rPr>
            </w:pPr>
            <w:r>
              <w:rPr>
                <w:rFonts w:ascii="Calibri" w:hAnsi="Calibri" w:cs="Calibri"/>
                <w:color w:val="000000"/>
                <w:sz w:val="20"/>
                <w:szCs w:val="20"/>
              </w:rPr>
              <w:t>107</w:t>
            </w:r>
          </w:p>
        </w:tc>
        <w:tc>
          <w:tcPr>
            <w:tcW w:w="445" w:type="dxa"/>
            <w:noWrap/>
            <w:vAlign w:val="center"/>
          </w:tcPr>
          <w:p w14:paraId="4DEADA05" w14:textId="5B8CD88C" w:rsidR="0049446A" w:rsidRDefault="0049446A" w:rsidP="0049446A">
            <w:pPr>
              <w:jc w:val="center"/>
              <w:rPr>
                <w:rFonts w:ascii="Calibri" w:hAnsi="Calibri" w:cs="Calibri"/>
                <w:color w:val="000000"/>
                <w:sz w:val="20"/>
                <w:szCs w:val="20"/>
              </w:rPr>
            </w:pPr>
            <w:r>
              <w:rPr>
                <w:rFonts w:ascii="Calibri" w:hAnsi="Calibri" w:cs="Calibri"/>
                <w:color w:val="000000"/>
                <w:sz w:val="20"/>
                <w:szCs w:val="20"/>
              </w:rPr>
              <w:t>80</w:t>
            </w:r>
          </w:p>
        </w:tc>
        <w:tc>
          <w:tcPr>
            <w:tcW w:w="452" w:type="dxa"/>
            <w:noWrap/>
            <w:vAlign w:val="center"/>
          </w:tcPr>
          <w:p w14:paraId="45BAE009" w14:textId="0186FA3D" w:rsidR="0049446A" w:rsidRDefault="0049446A" w:rsidP="0049446A">
            <w:pPr>
              <w:jc w:val="center"/>
              <w:rPr>
                <w:rFonts w:ascii="Calibri" w:hAnsi="Calibri" w:cs="Calibri"/>
                <w:color w:val="000000"/>
                <w:sz w:val="20"/>
                <w:szCs w:val="20"/>
              </w:rPr>
            </w:pPr>
            <w:r>
              <w:rPr>
                <w:rFonts w:ascii="Calibri" w:hAnsi="Calibri" w:cs="Calibri"/>
                <w:color w:val="000000"/>
                <w:sz w:val="20"/>
                <w:szCs w:val="20"/>
              </w:rPr>
              <w:t>64</w:t>
            </w:r>
          </w:p>
        </w:tc>
        <w:tc>
          <w:tcPr>
            <w:tcW w:w="1106" w:type="dxa"/>
            <w:noWrap/>
            <w:vAlign w:val="center"/>
          </w:tcPr>
          <w:p w14:paraId="2D319A87" w14:textId="7F64241B" w:rsidR="0049446A" w:rsidRPr="00C527D1" w:rsidRDefault="0049446A" w:rsidP="0049446A">
            <w:pPr>
              <w:jc w:val="center"/>
              <w:rPr>
                <w:rFonts w:ascii="Calibri" w:hAnsi="Calibri" w:cs="Calibri"/>
                <w:color w:val="000000"/>
                <w:sz w:val="18"/>
                <w:szCs w:val="18"/>
              </w:rPr>
            </w:pPr>
            <w:r>
              <w:rPr>
                <w:rFonts w:ascii="Calibri" w:hAnsi="Calibri" w:cs="Calibri"/>
                <w:color w:val="000000"/>
                <w:sz w:val="20"/>
                <w:szCs w:val="20"/>
              </w:rPr>
              <w:t>01/07/2026</w:t>
            </w:r>
          </w:p>
        </w:tc>
        <w:tc>
          <w:tcPr>
            <w:tcW w:w="1106" w:type="dxa"/>
            <w:noWrap/>
            <w:vAlign w:val="center"/>
          </w:tcPr>
          <w:p w14:paraId="6301FE0A" w14:textId="46BF75E8" w:rsidR="0049446A" w:rsidRPr="00C527D1" w:rsidRDefault="0049446A" w:rsidP="0049446A">
            <w:pPr>
              <w:jc w:val="center"/>
              <w:rPr>
                <w:rFonts w:ascii="Calibri" w:hAnsi="Calibri" w:cs="Calibri"/>
                <w:color w:val="000000"/>
                <w:sz w:val="18"/>
                <w:szCs w:val="18"/>
              </w:rPr>
            </w:pPr>
            <w:r>
              <w:rPr>
                <w:rFonts w:ascii="Calibri" w:hAnsi="Calibri" w:cs="Calibri"/>
                <w:color w:val="000000"/>
                <w:sz w:val="20"/>
                <w:szCs w:val="20"/>
              </w:rPr>
              <w:t>15/12/2026</w:t>
            </w:r>
          </w:p>
        </w:tc>
      </w:tr>
      <w:tr w:rsidR="006E75C9" w:rsidRPr="00A429D5" w14:paraId="2D84DE08" w14:textId="77777777" w:rsidTr="0049446A">
        <w:trPr>
          <w:trHeight w:val="240"/>
          <w:jc w:val="center"/>
        </w:trPr>
        <w:tc>
          <w:tcPr>
            <w:tcW w:w="3833" w:type="dxa"/>
            <w:vMerge w:val="restart"/>
            <w:shd w:val="clear" w:color="000000" w:fill="FFFFFF"/>
            <w:noWrap/>
            <w:vAlign w:val="center"/>
            <w:hideMark/>
          </w:tcPr>
          <w:p w14:paraId="1684CD0F" w14:textId="77777777"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Bodegas y Olivas</w:t>
            </w:r>
          </w:p>
        </w:tc>
        <w:tc>
          <w:tcPr>
            <w:tcW w:w="709" w:type="dxa"/>
            <w:noWrap/>
            <w:vAlign w:val="center"/>
            <w:hideMark/>
          </w:tcPr>
          <w:p w14:paraId="7FBB7D14" w14:textId="470ECF2A"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35</w:t>
            </w:r>
          </w:p>
        </w:tc>
        <w:tc>
          <w:tcPr>
            <w:tcW w:w="1852" w:type="dxa"/>
            <w:vMerge w:val="restart"/>
            <w:noWrap/>
            <w:vAlign w:val="center"/>
            <w:hideMark/>
          </w:tcPr>
          <w:p w14:paraId="56BA7727" w14:textId="77777777"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LUN A SAB - 14:30 A 19:30 H</w:t>
            </w:r>
          </w:p>
        </w:tc>
        <w:tc>
          <w:tcPr>
            <w:tcW w:w="445" w:type="dxa"/>
            <w:noWrap/>
            <w:vAlign w:val="center"/>
          </w:tcPr>
          <w:p w14:paraId="4A79FBFE" w14:textId="6783DC04"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263</w:t>
            </w:r>
          </w:p>
        </w:tc>
        <w:tc>
          <w:tcPr>
            <w:tcW w:w="445" w:type="dxa"/>
            <w:noWrap/>
            <w:vAlign w:val="center"/>
          </w:tcPr>
          <w:p w14:paraId="44C51D89" w14:textId="489C61B1"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131</w:t>
            </w:r>
          </w:p>
        </w:tc>
        <w:tc>
          <w:tcPr>
            <w:tcW w:w="445" w:type="dxa"/>
            <w:noWrap/>
            <w:vAlign w:val="center"/>
          </w:tcPr>
          <w:p w14:paraId="590AD793" w14:textId="325C8DC8"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111</w:t>
            </w:r>
          </w:p>
        </w:tc>
        <w:tc>
          <w:tcPr>
            <w:tcW w:w="445" w:type="dxa"/>
            <w:noWrap/>
            <w:vAlign w:val="center"/>
          </w:tcPr>
          <w:p w14:paraId="0FFD1532" w14:textId="23B7FA44"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83</w:t>
            </w:r>
          </w:p>
        </w:tc>
        <w:tc>
          <w:tcPr>
            <w:tcW w:w="452" w:type="dxa"/>
            <w:noWrap/>
            <w:vAlign w:val="center"/>
          </w:tcPr>
          <w:p w14:paraId="7B22DD20" w14:textId="6408B68D"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67</w:t>
            </w:r>
          </w:p>
        </w:tc>
        <w:tc>
          <w:tcPr>
            <w:tcW w:w="1106" w:type="dxa"/>
            <w:noWrap/>
            <w:vAlign w:val="center"/>
          </w:tcPr>
          <w:p w14:paraId="038A1D26" w14:textId="5798240D"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01/01/2026</w:t>
            </w:r>
          </w:p>
        </w:tc>
        <w:tc>
          <w:tcPr>
            <w:tcW w:w="1106" w:type="dxa"/>
            <w:noWrap/>
            <w:vAlign w:val="center"/>
          </w:tcPr>
          <w:p w14:paraId="648CEC7B" w14:textId="02ABFE2A"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31/06/2026</w:t>
            </w:r>
          </w:p>
        </w:tc>
      </w:tr>
      <w:tr w:rsidR="006E75C9" w:rsidRPr="00A429D5" w14:paraId="204F974E" w14:textId="77777777" w:rsidTr="0049446A">
        <w:trPr>
          <w:trHeight w:val="240"/>
          <w:jc w:val="center"/>
        </w:trPr>
        <w:tc>
          <w:tcPr>
            <w:tcW w:w="3833" w:type="dxa"/>
            <w:vMerge/>
            <w:shd w:val="clear" w:color="000000" w:fill="FFFFFF"/>
            <w:noWrap/>
            <w:vAlign w:val="center"/>
          </w:tcPr>
          <w:p w14:paraId="5D469E23" w14:textId="3BF758AF" w:rsidR="006E75C9" w:rsidRPr="004B4492" w:rsidRDefault="006E75C9" w:rsidP="006E75C9">
            <w:pPr>
              <w:jc w:val="center"/>
              <w:rPr>
                <w:rFonts w:asciiTheme="minorHAnsi" w:hAnsiTheme="minorHAnsi" w:cstheme="minorHAnsi"/>
                <w:sz w:val="18"/>
                <w:szCs w:val="18"/>
                <w:lang w:val="es-PA" w:eastAsia="es-PA"/>
              </w:rPr>
            </w:pPr>
          </w:p>
        </w:tc>
        <w:tc>
          <w:tcPr>
            <w:tcW w:w="709" w:type="dxa"/>
            <w:noWrap/>
            <w:vAlign w:val="center"/>
          </w:tcPr>
          <w:p w14:paraId="792D9E9F" w14:textId="74EAB240"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38</w:t>
            </w:r>
          </w:p>
        </w:tc>
        <w:tc>
          <w:tcPr>
            <w:tcW w:w="1852" w:type="dxa"/>
            <w:vMerge/>
            <w:noWrap/>
            <w:vAlign w:val="center"/>
          </w:tcPr>
          <w:p w14:paraId="662B27E8" w14:textId="27A213DD" w:rsidR="006E75C9" w:rsidRPr="004B4492" w:rsidRDefault="006E75C9" w:rsidP="006E75C9">
            <w:pPr>
              <w:jc w:val="center"/>
              <w:rPr>
                <w:rFonts w:asciiTheme="minorHAnsi" w:hAnsiTheme="minorHAnsi" w:cstheme="minorHAnsi"/>
                <w:sz w:val="18"/>
                <w:szCs w:val="18"/>
                <w:lang w:val="es-PA" w:eastAsia="es-PA"/>
              </w:rPr>
            </w:pPr>
          </w:p>
        </w:tc>
        <w:tc>
          <w:tcPr>
            <w:tcW w:w="445" w:type="dxa"/>
            <w:noWrap/>
            <w:vAlign w:val="center"/>
          </w:tcPr>
          <w:p w14:paraId="20A6C9B9" w14:textId="3D5033BD"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286</w:t>
            </w:r>
          </w:p>
        </w:tc>
        <w:tc>
          <w:tcPr>
            <w:tcW w:w="445" w:type="dxa"/>
            <w:noWrap/>
            <w:vAlign w:val="center"/>
          </w:tcPr>
          <w:p w14:paraId="39957AE6" w14:textId="48DD9E72"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143</w:t>
            </w:r>
          </w:p>
        </w:tc>
        <w:tc>
          <w:tcPr>
            <w:tcW w:w="445" w:type="dxa"/>
            <w:noWrap/>
            <w:vAlign w:val="center"/>
          </w:tcPr>
          <w:p w14:paraId="3698A857" w14:textId="79144B82"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120</w:t>
            </w:r>
          </w:p>
        </w:tc>
        <w:tc>
          <w:tcPr>
            <w:tcW w:w="445" w:type="dxa"/>
            <w:noWrap/>
            <w:vAlign w:val="center"/>
          </w:tcPr>
          <w:p w14:paraId="197EE2D5" w14:textId="1AA1C11A"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88</w:t>
            </w:r>
          </w:p>
        </w:tc>
        <w:tc>
          <w:tcPr>
            <w:tcW w:w="452" w:type="dxa"/>
            <w:noWrap/>
            <w:vAlign w:val="center"/>
          </w:tcPr>
          <w:p w14:paraId="33D0B4F6" w14:textId="4A79B41F"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70</w:t>
            </w:r>
          </w:p>
        </w:tc>
        <w:tc>
          <w:tcPr>
            <w:tcW w:w="1106" w:type="dxa"/>
            <w:noWrap/>
            <w:vAlign w:val="center"/>
          </w:tcPr>
          <w:p w14:paraId="68BB01F4" w14:textId="1B4232E7"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01/07/2026</w:t>
            </w:r>
          </w:p>
        </w:tc>
        <w:tc>
          <w:tcPr>
            <w:tcW w:w="1106" w:type="dxa"/>
            <w:noWrap/>
            <w:vAlign w:val="center"/>
          </w:tcPr>
          <w:p w14:paraId="6946DD82" w14:textId="55A790C0"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15/12/2026</w:t>
            </w:r>
          </w:p>
        </w:tc>
      </w:tr>
      <w:tr w:rsidR="006E75C9" w:rsidRPr="00A429D5" w14:paraId="6FDBCE03" w14:textId="77777777" w:rsidTr="0049446A">
        <w:trPr>
          <w:trHeight w:val="240"/>
          <w:jc w:val="center"/>
        </w:trPr>
        <w:tc>
          <w:tcPr>
            <w:tcW w:w="3833" w:type="dxa"/>
            <w:vMerge w:val="restart"/>
            <w:shd w:val="clear" w:color="000000" w:fill="FFFFFF"/>
            <w:noWrap/>
            <w:vAlign w:val="center"/>
            <w:hideMark/>
          </w:tcPr>
          <w:p w14:paraId="6634E20D" w14:textId="77777777"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Villavicencio (NO INCLUYE ENTRADA)</w:t>
            </w:r>
          </w:p>
        </w:tc>
        <w:tc>
          <w:tcPr>
            <w:tcW w:w="709" w:type="dxa"/>
            <w:noWrap/>
            <w:vAlign w:val="center"/>
            <w:hideMark/>
          </w:tcPr>
          <w:p w14:paraId="15D0FE8B" w14:textId="109847A9"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38</w:t>
            </w:r>
          </w:p>
        </w:tc>
        <w:tc>
          <w:tcPr>
            <w:tcW w:w="1852" w:type="dxa"/>
            <w:vMerge w:val="restart"/>
            <w:noWrap/>
            <w:vAlign w:val="center"/>
            <w:hideMark/>
          </w:tcPr>
          <w:p w14:paraId="0DC1CA9A" w14:textId="77777777"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MI*SA - 7::30 A 13 H</w:t>
            </w:r>
          </w:p>
        </w:tc>
        <w:tc>
          <w:tcPr>
            <w:tcW w:w="445" w:type="dxa"/>
            <w:noWrap/>
            <w:vAlign w:val="center"/>
          </w:tcPr>
          <w:p w14:paraId="5E8640F2" w14:textId="78FC9A5B"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274</w:t>
            </w:r>
          </w:p>
        </w:tc>
        <w:tc>
          <w:tcPr>
            <w:tcW w:w="445" w:type="dxa"/>
            <w:noWrap/>
            <w:vAlign w:val="center"/>
          </w:tcPr>
          <w:p w14:paraId="5F767D4C" w14:textId="0DBA93B1"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137</w:t>
            </w:r>
          </w:p>
        </w:tc>
        <w:tc>
          <w:tcPr>
            <w:tcW w:w="445" w:type="dxa"/>
            <w:noWrap/>
            <w:vAlign w:val="center"/>
          </w:tcPr>
          <w:p w14:paraId="5FB1B056" w14:textId="49C09FE1"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127</w:t>
            </w:r>
          </w:p>
        </w:tc>
        <w:tc>
          <w:tcPr>
            <w:tcW w:w="445" w:type="dxa"/>
            <w:noWrap/>
            <w:vAlign w:val="center"/>
          </w:tcPr>
          <w:p w14:paraId="3EC6CA61" w14:textId="7DC24583"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95</w:t>
            </w:r>
          </w:p>
        </w:tc>
        <w:tc>
          <w:tcPr>
            <w:tcW w:w="452" w:type="dxa"/>
            <w:noWrap/>
            <w:vAlign w:val="center"/>
          </w:tcPr>
          <w:p w14:paraId="6B4EBDBB" w14:textId="20F1BD6F"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76</w:t>
            </w:r>
          </w:p>
        </w:tc>
        <w:tc>
          <w:tcPr>
            <w:tcW w:w="1106" w:type="dxa"/>
            <w:noWrap/>
            <w:vAlign w:val="center"/>
          </w:tcPr>
          <w:p w14:paraId="46D1AE9C" w14:textId="6B5AC46A"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01/01/2026</w:t>
            </w:r>
          </w:p>
        </w:tc>
        <w:tc>
          <w:tcPr>
            <w:tcW w:w="1106" w:type="dxa"/>
            <w:noWrap/>
            <w:vAlign w:val="center"/>
          </w:tcPr>
          <w:p w14:paraId="7524844A" w14:textId="142E12F7"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31/06/2026</w:t>
            </w:r>
          </w:p>
        </w:tc>
      </w:tr>
      <w:tr w:rsidR="006E75C9" w:rsidRPr="00A429D5" w14:paraId="78998EBE" w14:textId="77777777" w:rsidTr="0049446A">
        <w:trPr>
          <w:trHeight w:val="240"/>
          <w:jc w:val="center"/>
        </w:trPr>
        <w:tc>
          <w:tcPr>
            <w:tcW w:w="3833" w:type="dxa"/>
            <w:vMerge/>
            <w:shd w:val="clear" w:color="000000" w:fill="FFFFFF"/>
            <w:noWrap/>
            <w:vAlign w:val="center"/>
          </w:tcPr>
          <w:p w14:paraId="5E7B3B6E" w14:textId="3688964E" w:rsidR="006E75C9" w:rsidRPr="004B4492" w:rsidRDefault="006E75C9" w:rsidP="006E75C9">
            <w:pPr>
              <w:jc w:val="center"/>
              <w:rPr>
                <w:rFonts w:asciiTheme="minorHAnsi" w:hAnsiTheme="minorHAnsi" w:cstheme="minorHAnsi"/>
                <w:sz w:val="18"/>
                <w:szCs w:val="18"/>
                <w:lang w:val="es-PA" w:eastAsia="es-PA"/>
              </w:rPr>
            </w:pPr>
          </w:p>
        </w:tc>
        <w:tc>
          <w:tcPr>
            <w:tcW w:w="709" w:type="dxa"/>
            <w:noWrap/>
            <w:vAlign w:val="center"/>
          </w:tcPr>
          <w:p w14:paraId="38A3CBFE" w14:textId="09618F40"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39</w:t>
            </w:r>
          </w:p>
        </w:tc>
        <w:tc>
          <w:tcPr>
            <w:tcW w:w="1852" w:type="dxa"/>
            <w:vMerge/>
            <w:noWrap/>
            <w:vAlign w:val="center"/>
          </w:tcPr>
          <w:p w14:paraId="7ED5B1BA" w14:textId="11211BEF" w:rsidR="006E75C9" w:rsidRPr="004B4492" w:rsidRDefault="006E75C9" w:rsidP="006E75C9">
            <w:pPr>
              <w:jc w:val="center"/>
              <w:rPr>
                <w:rFonts w:asciiTheme="minorHAnsi" w:hAnsiTheme="minorHAnsi" w:cstheme="minorHAnsi"/>
                <w:sz w:val="18"/>
                <w:szCs w:val="18"/>
                <w:lang w:val="es-PA" w:eastAsia="es-PA"/>
              </w:rPr>
            </w:pPr>
          </w:p>
        </w:tc>
        <w:tc>
          <w:tcPr>
            <w:tcW w:w="445" w:type="dxa"/>
            <w:noWrap/>
            <w:vAlign w:val="center"/>
          </w:tcPr>
          <w:p w14:paraId="67102055" w14:textId="74FD1520"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298</w:t>
            </w:r>
          </w:p>
        </w:tc>
        <w:tc>
          <w:tcPr>
            <w:tcW w:w="445" w:type="dxa"/>
            <w:noWrap/>
            <w:vAlign w:val="center"/>
          </w:tcPr>
          <w:p w14:paraId="70B54F24" w14:textId="2C20699B"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149</w:t>
            </w:r>
          </w:p>
        </w:tc>
        <w:tc>
          <w:tcPr>
            <w:tcW w:w="445" w:type="dxa"/>
            <w:noWrap/>
            <w:vAlign w:val="center"/>
          </w:tcPr>
          <w:p w14:paraId="76AA185A" w14:textId="7280383F"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134</w:t>
            </w:r>
          </w:p>
        </w:tc>
        <w:tc>
          <w:tcPr>
            <w:tcW w:w="445" w:type="dxa"/>
            <w:noWrap/>
            <w:vAlign w:val="center"/>
          </w:tcPr>
          <w:p w14:paraId="767533B2" w14:textId="3BFABA07"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100</w:t>
            </w:r>
          </w:p>
        </w:tc>
        <w:tc>
          <w:tcPr>
            <w:tcW w:w="452" w:type="dxa"/>
            <w:noWrap/>
            <w:vAlign w:val="center"/>
          </w:tcPr>
          <w:p w14:paraId="094D2F60" w14:textId="1CBF832D"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80</w:t>
            </w:r>
          </w:p>
        </w:tc>
        <w:tc>
          <w:tcPr>
            <w:tcW w:w="1106" w:type="dxa"/>
            <w:noWrap/>
            <w:vAlign w:val="center"/>
          </w:tcPr>
          <w:p w14:paraId="711F2527" w14:textId="469A5C55"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01/07/2026</w:t>
            </w:r>
          </w:p>
        </w:tc>
        <w:tc>
          <w:tcPr>
            <w:tcW w:w="1106" w:type="dxa"/>
            <w:noWrap/>
            <w:vAlign w:val="center"/>
          </w:tcPr>
          <w:p w14:paraId="52E13A9C" w14:textId="2AD4F11D"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15/12/2026</w:t>
            </w:r>
          </w:p>
        </w:tc>
      </w:tr>
      <w:tr w:rsidR="006E75C9" w:rsidRPr="00A429D5" w14:paraId="5CA66E92" w14:textId="77777777" w:rsidTr="0049446A">
        <w:trPr>
          <w:trHeight w:val="240"/>
          <w:jc w:val="center"/>
        </w:trPr>
        <w:tc>
          <w:tcPr>
            <w:tcW w:w="3833" w:type="dxa"/>
            <w:vMerge w:val="restart"/>
            <w:shd w:val="clear" w:color="000000" w:fill="FFFFFF"/>
            <w:noWrap/>
            <w:vAlign w:val="center"/>
            <w:hideMark/>
          </w:tcPr>
          <w:p w14:paraId="717B3A38" w14:textId="77777777"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Alta Montaña</w:t>
            </w:r>
          </w:p>
        </w:tc>
        <w:tc>
          <w:tcPr>
            <w:tcW w:w="709" w:type="dxa"/>
            <w:noWrap/>
            <w:vAlign w:val="center"/>
            <w:hideMark/>
          </w:tcPr>
          <w:p w14:paraId="1F756A09" w14:textId="1A2ADA46"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63</w:t>
            </w:r>
          </w:p>
        </w:tc>
        <w:tc>
          <w:tcPr>
            <w:tcW w:w="1852" w:type="dxa"/>
            <w:vMerge w:val="restart"/>
            <w:noWrap/>
            <w:vAlign w:val="center"/>
            <w:hideMark/>
          </w:tcPr>
          <w:p w14:paraId="7671A020" w14:textId="77777777"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TODOS LOS DÍAS - 7.30 A 19 H</w:t>
            </w:r>
          </w:p>
        </w:tc>
        <w:tc>
          <w:tcPr>
            <w:tcW w:w="445" w:type="dxa"/>
            <w:noWrap/>
            <w:vAlign w:val="center"/>
          </w:tcPr>
          <w:p w14:paraId="0018E90F" w14:textId="0DCF704A"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511</w:t>
            </w:r>
          </w:p>
        </w:tc>
        <w:tc>
          <w:tcPr>
            <w:tcW w:w="445" w:type="dxa"/>
            <w:noWrap/>
            <w:vAlign w:val="center"/>
          </w:tcPr>
          <w:p w14:paraId="56B19A9F" w14:textId="6A1391E2"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256</w:t>
            </w:r>
          </w:p>
        </w:tc>
        <w:tc>
          <w:tcPr>
            <w:tcW w:w="445" w:type="dxa"/>
            <w:noWrap/>
            <w:vAlign w:val="center"/>
          </w:tcPr>
          <w:p w14:paraId="7685AC1D" w14:textId="0BD0847D"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264</w:t>
            </w:r>
          </w:p>
        </w:tc>
        <w:tc>
          <w:tcPr>
            <w:tcW w:w="445" w:type="dxa"/>
            <w:noWrap/>
            <w:vAlign w:val="center"/>
          </w:tcPr>
          <w:p w14:paraId="0128C0A9" w14:textId="59776CC6"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198</w:t>
            </w:r>
          </w:p>
        </w:tc>
        <w:tc>
          <w:tcPr>
            <w:tcW w:w="452" w:type="dxa"/>
            <w:noWrap/>
            <w:vAlign w:val="center"/>
          </w:tcPr>
          <w:p w14:paraId="1373CB12" w14:textId="5594DF11"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158</w:t>
            </w:r>
          </w:p>
        </w:tc>
        <w:tc>
          <w:tcPr>
            <w:tcW w:w="1106" w:type="dxa"/>
            <w:noWrap/>
            <w:vAlign w:val="center"/>
          </w:tcPr>
          <w:p w14:paraId="5C422371" w14:textId="46E414AB"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01/01/2026</w:t>
            </w:r>
          </w:p>
        </w:tc>
        <w:tc>
          <w:tcPr>
            <w:tcW w:w="1106" w:type="dxa"/>
            <w:noWrap/>
            <w:vAlign w:val="center"/>
          </w:tcPr>
          <w:p w14:paraId="70568A57" w14:textId="36F9C5C1"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31/06/2026</w:t>
            </w:r>
          </w:p>
        </w:tc>
      </w:tr>
      <w:tr w:rsidR="006E75C9" w:rsidRPr="00A429D5" w14:paraId="7773E2F6" w14:textId="77777777" w:rsidTr="0049446A">
        <w:trPr>
          <w:trHeight w:val="240"/>
          <w:jc w:val="center"/>
        </w:trPr>
        <w:tc>
          <w:tcPr>
            <w:tcW w:w="3833" w:type="dxa"/>
            <w:vMerge/>
            <w:shd w:val="clear" w:color="000000" w:fill="FFFFFF"/>
            <w:noWrap/>
            <w:vAlign w:val="center"/>
          </w:tcPr>
          <w:p w14:paraId="6779DCCE" w14:textId="77777777" w:rsidR="006E75C9" w:rsidRPr="004B4492" w:rsidRDefault="006E75C9" w:rsidP="006E75C9">
            <w:pPr>
              <w:jc w:val="center"/>
              <w:rPr>
                <w:rFonts w:asciiTheme="minorHAnsi" w:hAnsiTheme="minorHAnsi" w:cstheme="minorHAnsi"/>
                <w:sz w:val="18"/>
                <w:szCs w:val="18"/>
                <w:lang w:val="es-PA" w:eastAsia="es-PA"/>
              </w:rPr>
            </w:pPr>
          </w:p>
        </w:tc>
        <w:tc>
          <w:tcPr>
            <w:tcW w:w="709" w:type="dxa"/>
            <w:noWrap/>
            <w:vAlign w:val="center"/>
          </w:tcPr>
          <w:p w14:paraId="4918B648" w14:textId="79047A34"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66</w:t>
            </w:r>
          </w:p>
        </w:tc>
        <w:tc>
          <w:tcPr>
            <w:tcW w:w="1852" w:type="dxa"/>
            <w:vMerge/>
            <w:noWrap/>
            <w:vAlign w:val="center"/>
          </w:tcPr>
          <w:p w14:paraId="5415D421" w14:textId="77777777" w:rsidR="006E75C9" w:rsidRPr="004B4492" w:rsidRDefault="006E75C9" w:rsidP="006E75C9">
            <w:pPr>
              <w:jc w:val="center"/>
              <w:rPr>
                <w:rFonts w:asciiTheme="minorHAnsi" w:hAnsiTheme="minorHAnsi" w:cstheme="minorHAnsi"/>
                <w:sz w:val="18"/>
                <w:szCs w:val="18"/>
                <w:lang w:val="es-PA" w:eastAsia="es-PA"/>
              </w:rPr>
            </w:pPr>
          </w:p>
        </w:tc>
        <w:tc>
          <w:tcPr>
            <w:tcW w:w="445" w:type="dxa"/>
            <w:noWrap/>
            <w:vAlign w:val="center"/>
          </w:tcPr>
          <w:p w14:paraId="6477C603" w14:textId="4B3E61AC"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551</w:t>
            </w:r>
          </w:p>
        </w:tc>
        <w:tc>
          <w:tcPr>
            <w:tcW w:w="445" w:type="dxa"/>
            <w:noWrap/>
            <w:vAlign w:val="center"/>
          </w:tcPr>
          <w:p w14:paraId="61F43AA1" w14:textId="3335DCCD"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276</w:t>
            </w:r>
          </w:p>
        </w:tc>
        <w:tc>
          <w:tcPr>
            <w:tcW w:w="445" w:type="dxa"/>
            <w:noWrap/>
            <w:vAlign w:val="center"/>
          </w:tcPr>
          <w:p w14:paraId="717A0EA6" w14:textId="34646BBB"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287</w:t>
            </w:r>
          </w:p>
        </w:tc>
        <w:tc>
          <w:tcPr>
            <w:tcW w:w="445" w:type="dxa"/>
            <w:noWrap/>
            <w:vAlign w:val="center"/>
          </w:tcPr>
          <w:p w14:paraId="7290E02D" w14:textId="0B85B4D0"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208</w:t>
            </w:r>
          </w:p>
        </w:tc>
        <w:tc>
          <w:tcPr>
            <w:tcW w:w="452" w:type="dxa"/>
            <w:noWrap/>
            <w:vAlign w:val="center"/>
          </w:tcPr>
          <w:p w14:paraId="3AF51183" w14:textId="237634CE"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167</w:t>
            </w:r>
          </w:p>
        </w:tc>
        <w:tc>
          <w:tcPr>
            <w:tcW w:w="1106" w:type="dxa"/>
            <w:noWrap/>
            <w:vAlign w:val="center"/>
          </w:tcPr>
          <w:p w14:paraId="66ADAF78" w14:textId="27244A97"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01/07/2026</w:t>
            </w:r>
          </w:p>
        </w:tc>
        <w:tc>
          <w:tcPr>
            <w:tcW w:w="1106" w:type="dxa"/>
            <w:noWrap/>
            <w:vAlign w:val="center"/>
          </w:tcPr>
          <w:p w14:paraId="3031897A" w14:textId="364E55A7"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15/12/2026</w:t>
            </w:r>
          </w:p>
        </w:tc>
      </w:tr>
      <w:tr w:rsidR="006E75C9" w:rsidRPr="00A429D5" w14:paraId="287FEC51" w14:textId="77777777" w:rsidTr="0049446A">
        <w:trPr>
          <w:trHeight w:val="240"/>
          <w:jc w:val="center"/>
        </w:trPr>
        <w:tc>
          <w:tcPr>
            <w:tcW w:w="3833" w:type="dxa"/>
            <w:vMerge w:val="restart"/>
            <w:shd w:val="clear" w:color="000000" w:fill="FFFFFF"/>
            <w:noWrap/>
            <w:vAlign w:val="center"/>
            <w:hideMark/>
          </w:tcPr>
          <w:p w14:paraId="7461E448" w14:textId="77777777"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Cañón del Atuel</w:t>
            </w:r>
          </w:p>
        </w:tc>
        <w:tc>
          <w:tcPr>
            <w:tcW w:w="709" w:type="dxa"/>
            <w:noWrap/>
            <w:vAlign w:val="center"/>
            <w:hideMark/>
          </w:tcPr>
          <w:p w14:paraId="6A7F9703" w14:textId="5CFB784E"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75</w:t>
            </w:r>
          </w:p>
        </w:tc>
        <w:tc>
          <w:tcPr>
            <w:tcW w:w="1852" w:type="dxa"/>
            <w:vMerge w:val="restart"/>
            <w:noWrap/>
            <w:vAlign w:val="center"/>
            <w:hideMark/>
          </w:tcPr>
          <w:p w14:paraId="3BD14DD8" w14:textId="77777777"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JU*DO - 7:00 A 22 H</w:t>
            </w:r>
          </w:p>
        </w:tc>
        <w:tc>
          <w:tcPr>
            <w:tcW w:w="445" w:type="dxa"/>
            <w:noWrap/>
            <w:vAlign w:val="center"/>
          </w:tcPr>
          <w:p w14:paraId="67A425B1" w14:textId="624E7892"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716</w:t>
            </w:r>
          </w:p>
        </w:tc>
        <w:tc>
          <w:tcPr>
            <w:tcW w:w="445" w:type="dxa"/>
            <w:noWrap/>
            <w:vAlign w:val="center"/>
          </w:tcPr>
          <w:p w14:paraId="1F46E96B" w14:textId="77745B1E"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358</w:t>
            </w:r>
          </w:p>
        </w:tc>
        <w:tc>
          <w:tcPr>
            <w:tcW w:w="445" w:type="dxa"/>
            <w:noWrap/>
            <w:vAlign w:val="center"/>
          </w:tcPr>
          <w:p w14:paraId="7E7579D8" w14:textId="45D8852F"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343</w:t>
            </w:r>
          </w:p>
        </w:tc>
        <w:tc>
          <w:tcPr>
            <w:tcW w:w="445" w:type="dxa"/>
            <w:noWrap/>
            <w:vAlign w:val="center"/>
          </w:tcPr>
          <w:p w14:paraId="7BD05AB6" w14:textId="1E7A3C82"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258</w:t>
            </w:r>
          </w:p>
        </w:tc>
        <w:tc>
          <w:tcPr>
            <w:tcW w:w="452" w:type="dxa"/>
            <w:noWrap/>
            <w:vAlign w:val="center"/>
          </w:tcPr>
          <w:p w14:paraId="0334F314" w14:textId="5270184C"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206</w:t>
            </w:r>
          </w:p>
        </w:tc>
        <w:tc>
          <w:tcPr>
            <w:tcW w:w="1106" w:type="dxa"/>
            <w:noWrap/>
            <w:vAlign w:val="center"/>
          </w:tcPr>
          <w:p w14:paraId="215DFC97" w14:textId="755735F6"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01/01/2026</w:t>
            </w:r>
          </w:p>
        </w:tc>
        <w:tc>
          <w:tcPr>
            <w:tcW w:w="1106" w:type="dxa"/>
            <w:noWrap/>
            <w:vAlign w:val="center"/>
          </w:tcPr>
          <w:p w14:paraId="2DAFFAC9" w14:textId="2DBE0459"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31/06/2026</w:t>
            </w:r>
          </w:p>
        </w:tc>
      </w:tr>
      <w:tr w:rsidR="006E75C9" w:rsidRPr="00A429D5" w14:paraId="345617E7" w14:textId="77777777" w:rsidTr="0049446A">
        <w:trPr>
          <w:trHeight w:val="240"/>
          <w:jc w:val="center"/>
        </w:trPr>
        <w:tc>
          <w:tcPr>
            <w:tcW w:w="3833" w:type="dxa"/>
            <w:vMerge/>
            <w:shd w:val="clear" w:color="000000" w:fill="FFFFFF"/>
            <w:noWrap/>
            <w:vAlign w:val="center"/>
          </w:tcPr>
          <w:p w14:paraId="14A98CE6" w14:textId="77777777" w:rsidR="006E75C9" w:rsidRPr="004B4492" w:rsidRDefault="006E75C9" w:rsidP="006E75C9">
            <w:pPr>
              <w:jc w:val="center"/>
              <w:rPr>
                <w:rFonts w:asciiTheme="minorHAnsi" w:hAnsiTheme="minorHAnsi" w:cstheme="minorHAnsi"/>
                <w:sz w:val="18"/>
                <w:szCs w:val="18"/>
                <w:lang w:val="es-PA" w:eastAsia="es-PA"/>
              </w:rPr>
            </w:pPr>
          </w:p>
        </w:tc>
        <w:tc>
          <w:tcPr>
            <w:tcW w:w="709" w:type="dxa"/>
            <w:noWrap/>
            <w:vAlign w:val="center"/>
          </w:tcPr>
          <w:p w14:paraId="478F192A" w14:textId="3643386E"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80</w:t>
            </w:r>
          </w:p>
        </w:tc>
        <w:tc>
          <w:tcPr>
            <w:tcW w:w="1852" w:type="dxa"/>
            <w:vMerge/>
            <w:noWrap/>
            <w:vAlign w:val="center"/>
          </w:tcPr>
          <w:p w14:paraId="57C53048" w14:textId="77777777" w:rsidR="006E75C9" w:rsidRPr="004B4492" w:rsidRDefault="006E75C9" w:rsidP="006E75C9">
            <w:pPr>
              <w:jc w:val="center"/>
              <w:rPr>
                <w:rFonts w:asciiTheme="minorHAnsi" w:hAnsiTheme="minorHAnsi" w:cstheme="minorHAnsi"/>
                <w:sz w:val="18"/>
                <w:szCs w:val="18"/>
                <w:lang w:val="es-PA" w:eastAsia="es-PA"/>
              </w:rPr>
            </w:pPr>
          </w:p>
        </w:tc>
        <w:tc>
          <w:tcPr>
            <w:tcW w:w="445" w:type="dxa"/>
            <w:noWrap/>
            <w:vAlign w:val="center"/>
          </w:tcPr>
          <w:p w14:paraId="42DA13B2" w14:textId="316109FB"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771</w:t>
            </w:r>
          </w:p>
        </w:tc>
        <w:tc>
          <w:tcPr>
            <w:tcW w:w="445" w:type="dxa"/>
            <w:noWrap/>
            <w:vAlign w:val="center"/>
          </w:tcPr>
          <w:p w14:paraId="43326FD3" w14:textId="72C8AB03"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386</w:t>
            </w:r>
          </w:p>
        </w:tc>
        <w:tc>
          <w:tcPr>
            <w:tcW w:w="445" w:type="dxa"/>
            <w:noWrap/>
            <w:vAlign w:val="center"/>
          </w:tcPr>
          <w:p w14:paraId="00F8DB88" w14:textId="17558136"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368</w:t>
            </w:r>
          </w:p>
        </w:tc>
        <w:tc>
          <w:tcPr>
            <w:tcW w:w="445" w:type="dxa"/>
            <w:noWrap/>
            <w:vAlign w:val="center"/>
          </w:tcPr>
          <w:p w14:paraId="660A96C4" w14:textId="464AB67B"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271</w:t>
            </w:r>
          </w:p>
        </w:tc>
        <w:tc>
          <w:tcPr>
            <w:tcW w:w="452" w:type="dxa"/>
            <w:noWrap/>
            <w:vAlign w:val="center"/>
          </w:tcPr>
          <w:p w14:paraId="3F46DD68" w14:textId="3B475990"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217</w:t>
            </w:r>
          </w:p>
        </w:tc>
        <w:tc>
          <w:tcPr>
            <w:tcW w:w="1106" w:type="dxa"/>
            <w:noWrap/>
            <w:vAlign w:val="center"/>
          </w:tcPr>
          <w:p w14:paraId="1CA8BBEB" w14:textId="6DB9860C"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01/07/2026</w:t>
            </w:r>
          </w:p>
        </w:tc>
        <w:tc>
          <w:tcPr>
            <w:tcW w:w="1106" w:type="dxa"/>
            <w:noWrap/>
            <w:vAlign w:val="center"/>
          </w:tcPr>
          <w:p w14:paraId="103DF7BF" w14:textId="015871A6"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15/12/2026</w:t>
            </w:r>
          </w:p>
        </w:tc>
      </w:tr>
      <w:tr w:rsidR="006E75C9" w:rsidRPr="00A429D5" w14:paraId="7F9F0E35" w14:textId="77777777" w:rsidTr="0049446A">
        <w:trPr>
          <w:trHeight w:val="240"/>
          <w:jc w:val="center"/>
        </w:trPr>
        <w:tc>
          <w:tcPr>
            <w:tcW w:w="3833" w:type="dxa"/>
            <w:vMerge w:val="restart"/>
            <w:shd w:val="clear" w:color="000000" w:fill="FFFFFF"/>
            <w:noWrap/>
            <w:vAlign w:val="center"/>
            <w:hideMark/>
          </w:tcPr>
          <w:p w14:paraId="5F2842C8" w14:textId="77777777"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Valle de Uco (NO INCLUYE ENTRADA A BODEGA)</w:t>
            </w:r>
          </w:p>
        </w:tc>
        <w:tc>
          <w:tcPr>
            <w:tcW w:w="709" w:type="dxa"/>
            <w:noWrap/>
            <w:vAlign w:val="center"/>
            <w:hideMark/>
          </w:tcPr>
          <w:p w14:paraId="2696E85F" w14:textId="6C99DC83"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63</w:t>
            </w:r>
          </w:p>
        </w:tc>
        <w:tc>
          <w:tcPr>
            <w:tcW w:w="1852" w:type="dxa"/>
            <w:vMerge w:val="restart"/>
            <w:noWrap/>
            <w:vAlign w:val="center"/>
            <w:hideMark/>
          </w:tcPr>
          <w:p w14:paraId="065D45B4" w14:textId="77777777"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VI - 8:00 a 18:00 H</w:t>
            </w:r>
          </w:p>
        </w:tc>
        <w:tc>
          <w:tcPr>
            <w:tcW w:w="445" w:type="dxa"/>
            <w:noWrap/>
            <w:vAlign w:val="center"/>
          </w:tcPr>
          <w:p w14:paraId="4347BEEA" w14:textId="20C15C51"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3273FD83" w14:textId="584EE6C2"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26D150A6" w14:textId="2CE0D365"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470FC3C6" w14:textId="481A87CF"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52" w:type="dxa"/>
            <w:noWrap/>
            <w:vAlign w:val="center"/>
          </w:tcPr>
          <w:p w14:paraId="42D66A1B" w14:textId="3CD8D9EE"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1106" w:type="dxa"/>
            <w:noWrap/>
            <w:vAlign w:val="center"/>
          </w:tcPr>
          <w:p w14:paraId="36B16C38" w14:textId="0382780D"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01/01/2026</w:t>
            </w:r>
          </w:p>
        </w:tc>
        <w:tc>
          <w:tcPr>
            <w:tcW w:w="1106" w:type="dxa"/>
            <w:noWrap/>
            <w:vAlign w:val="center"/>
          </w:tcPr>
          <w:p w14:paraId="4F917516" w14:textId="3F443967"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31/06/2026</w:t>
            </w:r>
          </w:p>
        </w:tc>
      </w:tr>
      <w:tr w:rsidR="006E75C9" w:rsidRPr="00A429D5" w14:paraId="5D336BFB" w14:textId="77777777" w:rsidTr="0049446A">
        <w:trPr>
          <w:trHeight w:val="240"/>
          <w:jc w:val="center"/>
        </w:trPr>
        <w:tc>
          <w:tcPr>
            <w:tcW w:w="3833" w:type="dxa"/>
            <w:vMerge/>
            <w:shd w:val="clear" w:color="000000" w:fill="FFFFFF"/>
            <w:noWrap/>
            <w:vAlign w:val="center"/>
          </w:tcPr>
          <w:p w14:paraId="69A5A360" w14:textId="77777777" w:rsidR="006E75C9" w:rsidRPr="004B4492" w:rsidRDefault="006E75C9" w:rsidP="006E75C9">
            <w:pPr>
              <w:jc w:val="center"/>
              <w:rPr>
                <w:rFonts w:asciiTheme="minorHAnsi" w:hAnsiTheme="minorHAnsi" w:cstheme="minorHAnsi"/>
                <w:sz w:val="18"/>
                <w:szCs w:val="18"/>
                <w:lang w:val="es-PA" w:eastAsia="es-PA"/>
              </w:rPr>
            </w:pPr>
          </w:p>
        </w:tc>
        <w:tc>
          <w:tcPr>
            <w:tcW w:w="709" w:type="dxa"/>
            <w:noWrap/>
            <w:vAlign w:val="center"/>
          </w:tcPr>
          <w:p w14:paraId="12798F4A" w14:textId="65AD7C42"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66</w:t>
            </w:r>
          </w:p>
        </w:tc>
        <w:tc>
          <w:tcPr>
            <w:tcW w:w="1852" w:type="dxa"/>
            <w:vMerge/>
            <w:noWrap/>
            <w:vAlign w:val="center"/>
          </w:tcPr>
          <w:p w14:paraId="5C7AD58F" w14:textId="77777777" w:rsidR="006E75C9" w:rsidRPr="004B4492" w:rsidRDefault="006E75C9" w:rsidP="006E75C9">
            <w:pPr>
              <w:jc w:val="center"/>
              <w:rPr>
                <w:rFonts w:asciiTheme="minorHAnsi" w:hAnsiTheme="minorHAnsi" w:cstheme="minorHAnsi"/>
                <w:sz w:val="18"/>
                <w:szCs w:val="18"/>
                <w:lang w:val="es-PA" w:eastAsia="es-PA"/>
              </w:rPr>
            </w:pPr>
          </w:p>
        </w:tc>
        <w:tc>
          <w:tcPr>
            <w:tcW w:w="445" w:type="dxa"/>
            <w:noWrap/>
            <w:vAlign w:val="center"/>
          </w:tcPr>
          <w:p w14:paraId="6F5FBA52" w14:textId="29BFD3FF"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467BC0CB" w14:textId="3F349A8E"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149FFFE5" w14:textId="20EA7D5D"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5928A6FE" w14:textId="5ED823A3"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52" w:type="dxa"/>
            <w:noWrap/>
            <w:vAlign w:val="center"/>
          </w:tcPr>
          <w:p w14:paraId="079B3DF6" w14:textId="2F8E7CDB"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1106" w:type="dxa"/>
            <w:noWrap/>
            <w:vAlign w:val="center"/>
          </w:tcPr>
          <w:p w14:paraId="69A4B81E" w14:textId="375B047A"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01/07/2026</w:t>
            </w:r>
          </w:p>
        </w:tc>
        <w:tc>
          <w:tcPr>
            <w:tcW w:w="1106" w:type="dxa"/>
            <w:noWrap/>
            <w:vAlign w:val="center"/>
          </w:tcPr>
          <w:p w14:paraId="6F38481D" w14:textId="39C790EA"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15/12/2026</w:t>
            </w:r>
          </w:p>
        </w:tc>
      </w:tr>
      <w:tr w:rsidR="006E75C9" w:rsidRPr="00A429D5" w14:paraId="3CEB8376" w14:textId="77777777" w:rsidTr="0049446A">
        <w:trPr>
          <w:trHeight w:val="240"/>
          <w:jc w:val="center"/>
        </w:trPr>
        <w:tc>
          <w:tcPr>
            <w:tcW w:w="3833" w:type="dxa"/>
            <w:vMerge w:val="restart"/>
            <w:shd w:val="clear" w:color="000000" w:fill="FFFFFF"/>
            <w:noWrap/>
            <w:vAlign w:val="center"/>
          </w:tcPr>
          <w:p w14:paraId="0818F0EB" w14:textId="6448BC50" w:rsidR="006E75C9" w:rsidRPr="000630EA" w:rsidRDefault="006E75C9" w:rsidP="006E75C9">
            <w:pPr>
              <w:jc w:val="center"/>
              <w:rPr>
                <w:rFonts w:asciiTheme="minorHAnsi" w:eastAsiaTheme="minorHAnsi" w:hAnsiTheme="minorHAnsi" w:cstheme="minorHAnsi"/>
                <w:sz w:val="18"/>
                <w:szCs w:val="18"/>
                <w:lang w:val="es-ES" w:eastAsia="en-US"/>
              </w:rPr>
            </w:pPr>
            <w:r w:rsidRPr="00A05FBA">
              <w:rPr>
                <w:rFonts w:asciiTheme="minorHAnsi" w:eastAsiaTheme="minorHAnsi" w:hAnsiTheme="minorHAnsi" w:cstheme="minorHAnsi"/>
                <w:sz w:val="18"/>
                <w:szCs w:val="18"/>
                <w:lang w:eastAsia="en-US"/>
              </w:rPr>
              <w:t>Ruta de Sabores (**) (***)</w:t>
            </w:r>
          </w:p>
        </w:tc>
        <w:tc>
          <w:tcPr>
            <w:tcW w:w="709" w:type="dxa"/>
            <w:noWrap/>
            <w:vAlign w:val="center"/>
          </w:tcPr>
          <w:p w14:paraId="3FDF1634" w14:textId="3C86795E"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34</w:t>
            </w:r>
          </w:p>
        </w:tc>
        <w:tc>
          <w:tcPr>
            <w:tcW w:w="1852" w:type="dxa"/>
            <w:vMerge w:val="restart"/>
            <w:noWrap/>
            <w:vAlign w:val="center"/>
          </w:tcPr>
          <w:p w14:paraId="6C639085" w14:textId="4E063643" w:rsidR="006E75C9" w:rsidRPr="004B4492" w:rsidRDefault="006E75C9" w:rsidP="006E75C9">
            <w:pPr>
              <w:jc w:val="center"/>
              <w:rPr>
                <w:rFonts w:asciiTheme="minorHAnsi" w:hAnsiTheme="minorHAnsi" w:cstheme="minorHAnsi"/>
                <w:sz w:val="18"/>
                <w:szCs w:val="18"/>
                <w:lang w:val="es-PA" w:eastAsia="es-PA"/>
              </w:rPr>
            </w:pPr>
            <w:r w:rsidRPr="00A05FBA">
              <w:rPr>
                <w:rFonts w:asciiTheme="minorHAnsi" w:hAnsiTheme="minorHAnsi" w:cstheme="minorHAnsi"/>
                <w:sz w:val="18"/>
                <w:szCs w:val="18"/>
                <w:lang w:eastAsia="es-PA"/>
              </w:rPr>
              <w:t>MI*VI - 8:00 A 14 H</w:t>
            </w:r>
          </w:p>
        </w:tc>
        <w:tc>
          <w:tcPr>
            <w:tcW w:w="445" w:type="dxa"/>
            <w:noWrap/>
            <w:vAlign w:val="center"/>
          </w:tcPr>
          <w:p w14:paraId="42AC3108" w14:textId="601A06E9"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62E1DD57" w14:textId="618803DD"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0DF53FDB" w14:textId="24DC0FAA"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149F6198" w14:textId="2951B25E"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52" w:type="dxa"/>
            <w:noWrap/>
            <w:vAlign w:val="center"/>
          </w:tcPr>
          <w:p w14:paraId="416FBE10" w14:textId="0858BA8C"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1106" w:type="dxa"/>
            <w:noWrap/>
            <w:vAlign w:val="center"/>
          </w:tcPr>
          <w:p w14:paraId="76DB4E57" w14:textId="4B242C6B"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01/01/2026</w:t>
            </w:r>
          </w:p>
        </w:tc>
        <w:tc>
          <w:tcPr>
            <w:tcW w:w="1106" w:type="dxa"/>
            <w:noWrap/>
            <w:vAlign w:val="center"/>
          </w:tcPr>
          <w:p w14:paraId="56595A56" w14:textId="45C8EE85"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31/06/2026</w:t>
            </w:r>
          </w:p>
        </w:tc>
      </w:tr>
      <w:tr w:rsidR="006E75C9" w:rsidRPr="00A429D5" w14:paraId="5A46BDFE" w14:textId="77777777" w:rsidTr="0049446A">
        <w:trPr>
          <w:trHeight w:val="240"/>
          <w:jc w:val="center"/>
        </w:trPr>
        <w:tc>
          <w:tcPr>
            <w:tcW w:w="3833" w:type="dxa"/>
            <w:vMerge/>
            <w:shd w:val="clear" w:color="000000" w:fill="FFFFFF"/>
            <w:noWrap/>
            <w:vAlign w:val="center"/>
          </w:tcPr>
          <w:p w14:paraId="6330991B" w14:textId="77777777" w:rsidR="006E75C9" w:rsidRPr="00A05FBA" w:rsidRDefault="006E75C9" w:rsidP="006E75C9">
            <w:pPr>
              <w:jc w:val="center"/>
              <w:rPr>
                <w:rFonts w:asciiTheme="minorHAnsi" w:eastAsiaTheme="minorHAnsi" w:hAnsiTheme="minorHAnsi" w:cstheme="minorHAnsi"/>
                <w:sz w:val="18"/>
                <w:szCs w:val="18"/>
                <w:lang w:eastAsia="en-US"/>
              </w:rPr>
            </w:pPr>
          </w:p>
        </w:tc>
        <w:tc>
          <w:tcPr>
            <w:tcW w:w="709" w:type="dxa"/>
            <w:noWrap/>
            <w:vAlign w:val="center"/>
          </w:tcPr>
          <w:p w14:paraId="5A6E7CE5" w14:textId="0DEAD542"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38</w:t>
            </w:r>
          </w:p>
        </w:tc>
        <w:tc>
          <w:tcPr>
            <w:tcW w:w="1852" w:type="dxa"/>
            <w:vMerge/>
            <w:noWrap/>
            <w:vAlign w:val="center"/>
          </w:tcPr>
          <w:p w14:paraId="5BBA4018" w14:textId="77777777" w:rsidR="006E75C9" w:rsidRPr="004B4492" w:rsidRDefault="006E75C9" w:rsidP="006E75C9">
            <w:pPr>
              <w:jc w:val="center"/>
              <w:rPr>
                <w:rFonts w:asciiTheme="minorHAnsi" w:hAnsiTheme="minorHAnsi" w:cstheme="minorHAnsi"/>
                <w:sz w:val="18"/>
                <w:szCs w:val="18"/>
                <w:lang w:val="es-PA" w:eastAsia="es-PA"/>
              </w:rPr>
            </w:pPr>
          </w:p>
        </w:tc>
        <w:tc>
          <w:tcPr>
            <w:tcW w:w="445" w:type="dxa"/>
            <w:noWrap/>
            <w:vAlign w:val="center"/>
          </w:tcPr>
          <w:p w14:paraId="1339CFEF" w14:textId="3A0932B7"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2BEAB6ED" w14:textId="0DEB72DF"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6678774A" w14:textId="3E34902C"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36853FE1" w14:textId="018BC187"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52" w:type="dxa"/>
            <w:noWrap/>
            <w:vAlign w:val="center"/>
          </w:tcPr>
          <w:p w14:paraId="30F06717" w14:textId="4EF9504B"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1106" w:type="dxa"/>
            <w:noWrap/>
            <w:vAlign w:val="center"/>
          </w:tcPr>
          <w:p w14:paraId="11AFBAB8" w14:textId="48734280"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01/07/2026</w:t>
            </w:r>
          </w:p>
        </w:tc>
        <w:tc>
          <w:tcPr>
            <w:tcW w:w="1106" w:type="dxa"/>
            <w:noWrap/>
            <w:vAlign w:val="center"/>
          </w:tcPr>
          <w:p w14:paraId="1D9AE4C3" w14:textId="08CB0EB5"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15/12/2026</w:t>
            </w:r>
          </w:p>
        </w:tc>
      </w:tr>
      <w:tr w:rsidR="006E75C9" w:rsidRPr="00A429D5" w14:paraId="51DD2743" w14:textId="77777777" w:rsidTr="0049446A">
        <w:trPr>
          <w:trHeight w:val="240"/>
          <w:jc w:val="center"/>
        </w:trPr>
        <w:tc>
          <w:tcPr>
            <w:tcW w:w="3833" w:type="dxa"/>
            <w:vMerge w:val="restart"/>
            <w:shd w:val="clear" w:color="000000" w:fill="FFFFFF"/>
            <w:noWrap/>
            <w:vAlign w:val="center"/>
          </w:tcPr>
          <w:p w14:paraId="2AA29FE3" w14:textId="62187131" w:rsidR="006E75C9" w:rsidRPr="000630EA" w:rsidRDefault="006E75C9" w:rsidP="006E75C9">
            <w:pPr>
              <w:jc w:val="center"/>
              <w:rPr>
                <w:rFonts w:asciiTheme="minorHAnsi" w:hAnsiTheme="minorHAnsi" w:cstheme="minorHAnsi"/>
                <w:sz w:val="18"/>
                <w:szCs w:val="18"/>
                <w:lang w:val="es-PA" w:eastAsia="es-PA"/>
              </w:rPr>
            </w:pPr>
            <w:proofErr w:type="spellStart"/>
            <w:r w:rsidRPr="000630EA">
              <w:rPr>
                <w:rFonts w:asciiTheme="minorHAnsi" w:eastAsiaTheme="minorHAnsi" w:hAnsiTheme="minorHAnsi" w:cstheme="minorHAnsi"/>
                <w:sz w:val="18"/>
                <w:szCs w:val="18"/>
                <w:lang w:val="es-ES" w:eastAsia="en-US"/>
              </w:rPr>
              <w:t>Trekking</w:t>
            </w:r>
            <w:proofErr w:type="spellEnd"/>
            <w:r w:rsidRPr="000630EA">
              <w:rPr>
                <w:rFonts w:asciiTheme="minorHAnsi" w:eastAsiaTheme="minorHAnsi" w:hAnsiTheme="minorHAnsi" w:cstheme="minorHAnsi"/>
                <w:sz w:val="18"/>
                <w:szCs w:val="18"/>
                <w:lang w:val="es-ES" w:eastAsia="en-US"/>
              </w:rPr>
              <w:t xml:space="preserve"> Cerro Bayo</w:t>
            </w:r>
          </w:p>
        </w:tc>
        <w:tc>
          <w:tcPr>
            <w:tcW w:w="709" w:type="dxa"/>
            <w:noWrap/>
            <w:vAlign w:val="center"/>
          </w:tcPr>
          <w:p w14:paraId="3BDC8116" w14:textId="52E06FD5"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111</w:t>
            </w:r>
          </w:p>
        </w:tc>
        <w:tc>
          <w:tcPr>
            <w:tcW w:w="1852" w:type="dxa"/>
            <w:vMerge w:val="restart"/>
            <w:noWrap/>
            <w:vAlign w:val="center"/>
          </w:tcPr>
          <w:p w14:paraId="1550F69F" w14:textId="58C1828B" w:rsidR="006E75C9" w:rsidRPr="004B4492" w:rsidRDefault="006E75C9" w:rsidP="006E75C9">
            <w:pPr>
              <w:jc w:val="center"/>
              <w:rPr>
                <w:rFonts w:asciiTheme="minorHAnsi" w:hAnsiTheme="minorHAnsi" w:cstheme="minorHAnsi"/>
                <w:sz w:val="18"/>
                <w:szCs w:val="18"/>
                <w:lang w:val="es-PA" w:eastAsia="es-PA"/>
              </w:rPr>
            </w:pPr>
            <w:r w:rsidRPr="00A05FBA">
              <w:rPr>
                <w:rFonts w:asciiTheme="minorHAnsi" w:hAnsiTheme="minorHAnsi" w:cstheme="minorHAnsi"/>
                <w:sz w:val="18"/>
                <w:szCs w:val="18"/>
                <w:lang w:eastAsia="es-PA"/>
              </w:rPr>
              <w:t>Medio día sujeto a formación de grupo</w:t>
            </w:r>
          </w:p>
        </w:tc>
        <w:tc>
          <w:tcPr>
            <w:tcW w:w="445" w:type="dxa"/>
            <w:noWrap/>
            <w:vAlign w:val="center"/>
          </w:tcPr>
          <w:p w14:paraId="5E11EC21" w14:textId="1CA28711"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709C9AEE" w14:textId="2224578B"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42F0A0B6" w14:textId="698C0DD7"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24523086" w14:textId="3CFBDAFB"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52" w:type="dxa"/>
            <w:noWrap/>
            <w:vAlign w:val="center"/>
          </w:tcPr>
          <w:p w14:paraId="001C4652" w14:textId="4D8A395E"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1106" w:type="dxa"/>
            <w:noWrap/>
            <w:vAlign w:val="center"/>
          </w:tcPr>
          <w:p w14:paraId="57C26FC2" w14:textId="4F736BE8"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01/01/2026</w:t>
            </w:r>
          </w:p>
        </w:tc>
        <w:tc>
          <w:tcPr>
            <w:tcW w:w="1106" w:type="dxa"/>
            <w:noWrap/>
            <w:vAlign w:val="center"/>
          </w:tcPr>
          <w:p w14:paraId="5946599E" w14:textId="19FF8D62"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31/06/2026</w:t>
            </w:r>
          </w:p>
        </w:tc>
      </w:tr>
      <w:tr w:rsidR="006E75C9" w:rsidRPr="00A429D5" w14:paraId="51444ADD" w14:textId="77777777" w:rsidTr="0049446A">
        <w:trPr>
          <w:trHeight w:val="240"/>
          <w:jc w:val="center"/>
        </w:trPr>
        <w:tc>
          <w:tcPr>
            <w:tcW w:w="3833" w:type="dxa"/>
            <w:vMerge/>
            <w:shd w:val="clear" w:color="000000" w:fill="FFFFFF"/>
            <w:noWrap/>
            <w:vAlign w:val="center"/>
          </w:tcPr>
          <w:p w14:paraId="08296821" w14:textId="77777777" w:rsidR="006E75C9" w:rsidRPr="004B4492" w:rsidRDefault="006E75C9" w:rsidP="006E75C9">
            <w:pPr>
              <w:jc w:val="center"/>
              <w:rPr>
                <w:rFonts w:asciiTheme="minorHAnsi" w:hAnsiTheme="minorHAnsi" w:cstheme="minorHAnsi"/>
                <w:sz w:val="18"/>
                <w:szCs w:val="18"/>
                <w:lang w:val="es-PA" w:eastAsia="es-PA"/>
              </w:rPr>
            </w:pPr>
          </w:p>
        </w:tc>
        <w:tc>
          <w:tcPr>
            <w:tcW w:w="709" w:type="dxa"/>
            <w:noWrap/>
            <w:vAlign w:val="center"/>
          </w:tcPr>
          <w:p w14:paraId="378C6A2B" w14:textId="1737719A"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125</w:t>
            </w:r>
          </w:p>
        </w:tc>
        <w:tc>
          <w:tcPr>
            <w:tcW w:w="1852" w:type="dxa"/>
            <w:vMerge/>
            <w:noWrap/>
            <w:vAlign w:val="center"/>
          </w:tcPr>
          <w:p w14:paraId="20D1C598" w14:textId="77777777" w:rsidR="006E75C9" w:rsidRPr="004B4492" w:rsidRDefault="006E75C9" w:rsidP="006E75C9">
            <w:pPr>
              <w:jc w:val="center"/>
              <w:rPr>
                <w:rFonts w:asciiTheme="minorHAnsi" w:hAnsiTheme="minorHAnsi" w:cstheme="minorHAnsi"/>
                <w:sz w:val="18"/>
                <w:szCs w:val="18"/>
                <w:lang w:val="es-PA" w:eastAsia="es-PA"/>
              </w:rPr>
            </w:pPr>
          </w:p>
        </w:tc>
        <w:tc>
          <w:tcPr>
            <w:tcW w:w="445" w:type="dxa"/>
            <w:noWrap/>
            <w:vAlign w:val="center"/>
          </w:tcPr>
          <w:p w14:paraId="2A96271F" w14:textId="673F2418"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5D678E00" w14:textId="7C589A30"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68BF899D" w14:textId="250CA760"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170F304B" w14:textId="717DDFB2"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52" w:type="dxa"/>
            <w:noWrap/>
            <w:vAlign w:val="center"/>
          </w:tcPr>
          <w:p w14:paraId="3CBC6212" w14:textId="4AC7A91C"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1106" w:type="dxa"/>
            <w:noWrap/>
            <w:vAlign w:val="center"/>
          </w:tcPr>
          <w:p w14:paraId="220B288E" w14:textId="7BDFA3DE"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01/07/2026</w:t>
            </w:r>
          </w:p>
        </w:tc>
        <w:tc>
          <w:tcPr>
            <w:tcW w:w="1106" w:type="dxa"/>
            <w:noWrap/>
            <w:vAlign w:val="center"/>
          </w:tcPr>
          <w:p w14:paraId="211F8529" w14:textId="4D9E6F7D"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15/12/2026</w:t>
            </w:r>
          </w:p>
        </w:tc>
      </w:tr>
      <w:tr w:rsidR="006E75C9" w:rsidRPr="00A429D5" w14:paraId="646C8103" w14:textId="77777777" w:rsidTr="0049446A">
        <w:trPr>
          <w:trHeight w:val="240"/>
          <w:jc w:val="center"/>
        </w:trPr>
        <w:tc>
          <w:tcPr>
            <w:tcW w:w="3833" w:type="dxa"/>
            <w:vMerge w:val="restart"/>
            <w:noWrap/>
            <w:vAlign w:val="center"/>
            <w:hideMark/>
          </w:tcPr>
          <w:p w14:paraId="07AFAACA" w14:textId="77777777" w:rsidR="006E75C9" w:rsidRPr="004B4492" w:rsidRDefault="006E75C9" w:rsidP="006E75C9">
            <w:pPr>
              <w:jc w:val="center"/>
              <w:rPr>
                <w:rFonts w:asciiTheme="minorHAnsi" w:hAnsiTheme="minorHAnsi" w:cstheme="minorHAnsi"/>
                <w:sz w:val="18"/>
                <w:szCs w:val="18"/>
                <w:lang w:val="es-PA" w:eastAsia="es-PA"/>
              </w:rPr>
            </w:pPr>
            <w:proofErr w:type="spellStart"/>
            <w:r w:rsidRPr="004B4492">
              <w:rPr>
                <w:rFonts w:asciiTheme="minorHAnsi" w:hAnsiTheme="minorHAnsi" w:cstheme="minorHAnsi"/>
                <w:sz w:val="18"/>
                <w:szCs w:val="18"/>
                <w:lang w:val="es-PA" w:eastAsia="es-PA"/>
              </w:rPr>
              <w:t>Canopy</w:t>
            </w:r>
            <w:proofErr w:type="spellEnd"/>
            <w:r w:rsidRPr="004B4492">
              <w:rPr>
                <w:rFonts w:asciiTheme="minorHAnsi" w:hAnsiTheme="minorHAnsi" w:cstheme="minorHAnsi"/>
                <w:sz w:val="18"/>
                <w:szCs w:val="18"/>
                <w:lang w:val="es-PA" w:eastAsia="es-PA"/>
              </w:rPr>
              <w:t xml:space="preserve"> Circuito Base</w:t>
            </w:r>
          </w:p>
        </w:tc>
        <w:tc>
          <w:tcPr>
            <w:tcW w:w="709" w:type="dxa"/>
            <w:noWrap/>
            <w:vAlign w:val="center"/>
            <w:hideMark/>
          </w:tcPr>
          <w:p w14:paraId="7937C545" w14:textId="452CDE60"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95</w:t>
            </w:r>
          </w:p>
        </w:tc>
        <w:tc>
          <w:tcPr>
            <w:tcW w:w="1852" w:type="dxa"/>
            <w:vMerge w:val="restart"/>
            <w:noWrap/>
            <w:vAlign w:val="center"/>
            <w:hideMark/>
          </w:tcPr>
          <w:p w14:paraId="6B97E99D" w14:textId="2C63BE28" w:rsidR="006E75C9" w:rsidRPr="004B4492" w:rsidRDefault="006E75C9" w:rsidP="006E75C9">
            <w:pPr>
              <w:jc w:val="center"/>
              <w:rPr>
                <w:rFonts w:asciiTheme="minorHAnsi" w:hAnsiTheme="minorHAnsi" w:cstheme="minorHAnsi"/>
                <w:sz w:val="18"/>
                <w:szCs w:val="18"/>
                <w:lang w:val="es-PA" w:eastAsia="es-PA"/>
              </w:rPr>
            </w:pPr>
            <w:r w:rsidRPr="00A05FBA">
              <w:rPr>
                <w:rFonts w:asciiTheme="minorHAnsi" w:hAnsiTheme="minorHAnsi" w:cstheme="minorHAnsi"/>
                <w:sz w:val="18"/>
                <w:szCs w:val="18"/>
                <w:lang w:eastAsia="es-PA"/>
              </w:rPr>
              <w:t>Medio día sujeto a formación de grupo</w:t>
            </w:r>
          </w:p>
        </w:tc>
        <w:tc>
          <w:tcPr>
            <w:tcW w:w="445" w:type="dxa"/>
            <w:noWrap/>
            <w:vAlign w:val="center"/>
          </w:tcPr>
          <w:p w14:paraId="3DEA2E7C" w14:textId="6E200BBC"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5C062E07" w14:textId="5E6F2581"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74209A5B" w14:textId="04FB96FE"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21CE90C4" w14:textId="42DC5455"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52" w:type="dxa"/>
            <w:noWrap/>
            <w:vAlign w:val="center"/>
          </w:tcPr>
          <w:p w14:paraId="0C9484DA" w14:textId="68AF6878"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1106" w:type="dxa"/>
            <w:noWrap/>
            <w:vAlign w:val="center"/>
          </w:tcPr>
          <w:p w14:paraId="38B943E9" w14:textId="01F73F47"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01/01/2026</w:t>
            </w:r>
          </w:p>
        </w:tc>
        <w:tc>
          <w:tcPr>
            <w:tcW w:w="1106" w:type="dxa"/>
            <w:noWrap/>
            <w:vAlign w:val="center"/>
          </w:tcPr>
          <w:p w14:paraId="366F1BA2" w14:textId="05434031"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31/06/2026</w:t>
            </w:r>
          </w:p>
        </w:tc>
      </w:tr>
      <w:tr w:rsidR="006E75C9" w:rsidRPr="00A429D5" w14:paraId="05782A6D" w14:textId="77777777" w:rsidTr="0049446A">
        <w:trPr>
          <w:trHeight w:val="240"/>
          <w:jc w:val="center"/>
        </w:trPr>
        <w:tc>
          <w:tcPr>
            <w:tcW w:w="3833" w:type="dxa"/>
            <w:vMerge/>
            <w:noWrap/>
            <w:vAlign w:val="center"/>
          </w:tcPr>
          <w:p w14:paraId="45E933BF" w14:textId="77777777" w:rsidR="006E75C9" w:rsidRPr="004B4492" w:rsidRDefault="006E75C9" w:rsidP="006E75C9">
            <w:pPr>
              <w:jc w:val="center"/>
              <w:rPr>
                <w:rFonts w:asciiTheme="minorHAnsi" w:hAnsiTheme="minorHAnsi" w:cstheme="minorHAnsi"/>
                <w:sz w:val="18"/>
                <w:szCs w:val="18"/>
                <w:lang w:val="es-PA" w:eastAsia="es-PA"/>
              </w:rPr>
            </w:pPr>
          </w:p>
        </w:tc>
        <w:tc>
          <w:tcPr>
            <w:tcW w:w="709" w:type="dxa"/>
            <w:noWrap/>
            <w:vAlign w:val="center"/>
          </w:tcPr>
          <w:p w14:paraId="1E7312BC" w14:textId="4005349D"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105</w:t>
            </w:r>
          </w:p>
        </w:tc>
        <w:tc>
          <w:tcPr>
            <w:tcW w:w="1852" w:type="dxa"/>
            <w:vMerge/>
            <w:noWrap/>
            <w:vAlign w:val="center"/>
          </w:tcPr>
          <w:p w14:paraId="3FA282CD" w14:textId="77777777" w:rsidR="006E75C9" w:rsidRPr="004B4492" w:rsidRDefault="006E75C9" w:rsidP="006E75C9">
            <w:pPr>
              <w:jc w:val="center"/>
              <w:rPr>
                <w:rFonts w:asciiTheme="minorHAnsi" w:hAnsiTheme="minorHAnsi" w:cstheme="minorHAnsi"/>
                <w:sz w:val="18"/>
                <w:szCs w:val="18"/>
                <w:lang w:val="es-PA" w:eastAsia="es-PA"/>
              </w:rPr>
            </w:pPr>
          </w:p>
        </w:tc>
        <w:tc>
          <w:tcPr>
            <w:tcW w:w="445" w:type="dxa"/>
            <w:noWrap/>
            <w:vAlign w:val="center"/>
          </w:tcPr>
          <w:p w14:paraId="5880B768" w14:textId="68FEA997"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5D08EED1" w14:textId="0CBCFCFF"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3ABEA031" w14:textId="199C145A"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3E145097" w14:textId="13C58183"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52" w:type="dxa"/>
            <w:noWrap/>
            <w:vAlign w:val="center"/>
          </w:tcPr>
          <w:p w14:paraId="2C649410" w14:textId="2C47A082"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1106" w:type="dxa"/>
            <w:noWrap/>
            <w:vAlign w:val="center"/>
          </w:tcPr>
          <w:p w14:paraId="2990F02C" w14:textId="00025087"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01/07/2026</w:t>
            </w:r>
          </w:p>
        </w:tc>
        <w:tc>
          <w:tcPr>
            <w:tcW w:w="1106" w:type="dxa"/>
            <w:noWrap/>
            <w:vAlign w:val="center"/>
          </w:tcPr>
          <w:p w14:paraId="385A90F7" w14:textId="73D80267"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15/12/2026</w:t>
            </w:r>
          </w:p>
        </w:tc>
      </w:tr>
      <w:tr w:rsidR="006E75C9" w:rsidRPr="00A429D5" w14:paraId="160C9A5A" w14:textId="77777777" w:rsidTr="0049446A">
        <w:trPr>
          <w:trHeight w:val="240"/>
          <w:jc w:val="center"/>
        </w:trPr>
        <w:tc>
          <w:tcPr>
            <w:tcW w:w="3833" w:type="dxa"/>
            <w:vMerge w:val="restart"/>
            <w:noWrap/>
            <w:vAlign w:val="center"/>
            <w:hideMark/>
          </w:tcPr>
          <w:p w14:paraId="3B03CE28" w14:textId="77777777"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 xml:space="preserve">Villavicencio Andes </w:t>
            </w:r>
            <w:proofErr w:type="spellStart"/>
            <w:r w:rsidRPr="004B4492">
              <w:rPr>
                <w:rFonts w:asciiTheme="minorHAnsi" w:hAnsiTheme="minorHAnsi" w:cstheme="minorHAnsi"/>
                <w:sz w:val="18"/>
                <w:szCs w:val="18"/>
                <w:lang w:val="es-PA" w:eastAsia="es-PA"/>
              </w:rPr>
              <w:t>Truck</w:t>
            </w:r>
            <w:proofErr w:type="spellEnd"/>
            <w:r w:rsidRPr="004B4492">
              <w:rPr>
                <w:rFonts w:asciiTheme="minorHAnsi" w:hAnsiTheme="minorHAnsi" w:cstheme="minorHAnsi"/>
                <w:sz w:val="18"/>
                <w:szCs w:val="18"/>
                <w:lang w:val="es-PA" w:eastAsia="es-PA"/>
              </w:rPr>
              <w:t xml:space="preserve"> 4x4 (No incluye entrada)</w:t>
            </w:r>
          </w:p>
        </w:tc>
        <w:tc>
          <w:tcPr>
            <w:tcW w:w="709" w:type="dxa"/>
            <w:noWrap/>
            <w:vAlign w:val="center"/>
            <w:hideMark/>
          </w:tcPr>
          <w:p w14:paraId="1C08AB87" w14:textId="473EF46C"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94</w:t>
            </w:r>
          </w:p>
        </w:tc>
        <w:tc>
          <w:tcPr>
            <w:tcW w:w="1852" w:type="dxa"/>
            <w:vMerge w:val="restart"/>
            <w:noWrap/>
            <w:vAlign w:val="center"/>
            <w:hideMark/>
          </w:tcPr>
          <w:p w14:paraId="13A9091A" w14:textId="62FE45D6"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 xml:space="preserve">Día Completo Mín. 2 </w:t>
            </w:r>
            <w:proofErr w:type="spellStart"/>
            <w:r w:rsidRPr="004B4492">
              <w:rPr>
                <w:rFonts w:asciiTheme="minorHAnsi" w:hAnsiTheme="minorHAnsi" w:cstheme="minorHAnsi"/>
                <w:sz w:val="18"/>
                <w:szCs w:val="18"/>
                <w:lang w:val="es-PA" w:eastAsia="es-PA"/>
              </w:rPr>
              <w:t>paxs</w:t>
            </w:r>
            <w:proofErr w:type="spellEnd"/>
          </w:p>
        </w:tc>
        <w:tc>
          <w:tcPr>
            <w:tcW w:w="445" w:type="dxa"/>
            <w:noWrap/>
            <w:vAlign w:val="center"/>
          </w:tcPr>
          <w:p w14:paraId="56CEE09E" w14:textId="49426EC5"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598BF3C0" w14:textId="14A054E2"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6912EB3B" w14:textId="1B0636A4"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15D73883" w14:textId="586ADFF5"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52" w:type="dxa"/>
            <w:noWrap/>
            <w:vAlign w:val="center"/>
          </w:tcPr>
          <w:p w14:paraId="7C9FB9A6" w14:textId="52E557B1"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1106" w:type="dxa"/>
            <w:noWrap/>
            <w:vAlign w:val="center"/>
          </w:tcPr>
          <w:p w14:paraId="16A22120" w14:textId="7A0B8F2A"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01/01/2026</w:t>
            </w:r>
          </w:p>
        </w:tc>
        <w:tc>
          <w:tcPr>
            <w:tcW w:w="1106" w:type="dxa"/>
            <w:noWrap/>
            <w:vAlign w:val="center"/>
          </w:tcPr>
          <w:p w14:paraId="64DD7A00" w14:textId="288044E8"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31/06/2026</w:t>
            </w:r>
          </w:p>
        </w:tc>
      </w:tr>
      <w:tr w:rsidR="006E75C9" w:rsidRPr="00A429D5" w14:paraId="5A3B9BE1" w14:textId="77777777" w:rsidTr="0049446A">
        <w:trPr>
          <w:trHeight w:val="240"/>
          <w:jc w:val="center"/>
        </w:trPr>
        <w:tc>
          <w:tcPr>
            <w:tcW w:w="3833" w:type="dxa"/>
            <w:vMerge/>
            <w:noWrap/>
            <w:vAlign w:val="center"/>
          </w:tcPr>
          <w:p w14:paraId="7C8A326D" w14:textId="472E2BF5" w:rsidR="006E75C9" w:rsidRPr="004B4492" w:rsidRDefault="006E75C9" w:rsidP="006E75C9">
            <w:pPr>
              <w:jc w:val="center"/>
              <w:rPr>
                <w:rFonts w:asciiTheme="minorHAnsi" w:hAnsiTheme="minorHAnsi" w:cstheme="minorHAnsi"/>
                <w:sz w:val="18"/>
                <w:szCs w:val="18"/>
                <w:lang w:val="es-PA" w:eastAsia="es-PA"/>
              </w:rPr>
            </w:pPr>
          </w:p>
        </w:tc>
        <w:tc>
          <w:tcPr>
            <w:tcW w:w="709" w:type="dxa"/>
            <w:noWrap/>
            <w:vAlign w:val="center"/>
          </w:tcPr>
          <w:p w14:paraId="5CBD8797" w14:textId="214E2621"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105</w:t>
            </w:r>
          </w:p>
        </w:tc>
        <w:tc>
          <w:tcPr>
            <w:tcW w:w="1852" w:type="dxa"/>
            <w:vMerge/>
            <w:noWrap/>
            <w:vAlign w:val="center"/>
          </w:tcPr>
          <w:p w14:paraId="6E079FC4" w14:textId="00ED3E68" w:rsidR="006E75C9" w:rsidRPr="004B4492" w:rsidRDefault="006E75C9" w:rsidP="006E75C9">
            <w:pPr>
              <w:jc w:val="center"/>
              <w:rPr>
                <w:rFonts w:asciiTheme="minorHAnsi" w:hAnsiTheme="minorHAnsi" w:cstheme="minorHAnsi"/>
                <w:sz w:val="18"/>
                <w:szCs w:val="18"/>
                <w:lang w:val="es-PA" w:eastAsia="es-PA"/>
              </w:rPr>
            </w:pPr>
          </w:p>
        </w:tc>
        <w:tc>
          <w:tcPr>
            <w:tcW w:w="445" w:type="dxa"/>
            <w:noWrap/>
            <w:vAlign w:val="center"/>
          </w:tcPr>
          <w:p w14:paraId="35892255" w14:textId="65E5295B"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68F6E1BB" w14:textId="23707E4C"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623EAE61" w14:textId="171EA48E"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19B4AB36" w14:textId="0D9B9A4E"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52" w:type="dxa"/>
            <w:noWrap/>
            <w:vAlign w:val="center"/>
          </w:tcPr>
          <w:p w14:paraId="431906A4" w14:textId="4362118B"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1106" w:type="dxa"/>
            <w:noWrap/>
            <w:vAlign w:val="center"/>
          </w:tcPr>
          <w:p w14:paraId="32209B1E" w14:textId="5BE03B7E"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01/07/2026</w:t>
            </w:r>
          </w:p>
        </w:tc>
        <w:tc>
          <w:tcPr>
            <w:tcW w:w="1106" w:type="dxa"/>
            <w:noWrap/>
            <w:vAlign w:val="center"/>
          </w:tcPr>
          <w:p w14:paraId="27EBAA10" w14:textId="445727FD"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15/12/2026</w:t>
            </w:r>
          </w:p>
        </w:tc>
      </w:tr>
      <w:tr w:rsidR="006E75C9" w:rsidRPr="00A429D5" w14:paraId="1EF24F91" w14:textId="77777777" w:rsidTr="0049446A">
        <w:trPr>
          <w:trHeight w:val="240"/>
          <w:jc w:val="center"/>
        </w:trPr>
        <w:tc>
          <w:tcPr>
            <w:tcW w:w="3833" w:type="dxa"/>
            <w:vMerge w:val="restart"/>
            <w:noWrap/>
            <w:vAlign w:val="center"/>
          </w:tcPr>
          <w:p w14:paraId="1C1ABE2C" w14:textId="79C0E626"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Cena Gourmet en Restaurant de Bodega (*)</w:t>
            </w:r>
          </w:p>
        </w:tc>
        <w:tc>
          <w:tcPr>
            <w:tcW w:w="709" w:type="dxa"/>
            <w:noWrap/>
            <w:vAlign w:val="center"/>
          </w:tcPr>
          <w:p w14:paraId="48FE6CF5" w14:textId="7FA1FDF0"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170</w:t>
            </w:r>
          </w:p>
        </w:tc>
        <w:tc>
          <w:tcPr>
            <w:tcW w:w="1852" w:type="dxa"/>
            <w:vMerge w:val="restart"/>
            <w:noWrap/>
            <w:vAlign w:val="center"/>
          </w:tcPr>
          <w:p w14:paraId="63A6DE13" w14:textId="136335B9"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MA A SAB - 19:30 A 23:00 H</w:t>
            </w:r>
            <w:r>
              <w:rPr>
                <w:rFonts w:asciiTheme="minorHAnsi" w:hAnsiTheme="minorHAnsi" w:cstheme="minorHAnsi"/>
                <w:sz w:val="18"/>
                <w:szCs w:val="18"/>
                <w:lang w:val="es-PA" w:eastAsia="es-PA"/>
              </w:rPr>
              <w:t xml:space="preserve"> </w:t>
            </w:r>
            <w:r w:rsidRPr="00A05FBA">
              <w:rPr>
                <w:rFonts w:asciiTheme="minorHAnsi" w:hAnsiTheme="minorHAnsi" w:cstheme="minorHAnsi"/>
                <w:sz w:val="18"/>
                <w:szCs w:val="18"/>
                <w:lang w:eastAsia="es-PA"/>
              </w:rPr>
              <w:t>Mínimo</w:t>
            </w:r>
            <w:r w:rsidRPr="00A05FBA">
              <w:rPr>
                <w:rFonts w:asciiTheme="minorHAnsi" w:hAnsiTheme="minorHAnsi" w:cstheme="minorHAnsi"/>
                <w:sz w:val="18"/>
                <w:szCs w:val="18"/>
                <w:lang w:eastAsia="es-PA"/>
              </w:rPr>
              <w:t xml:space="preserve"> 2 </w:t>
            </w:r>
            <w:proofErr w:type="spellStart"/>
            <w:r w:rsidRPr="00A05FBA">
              <w:rPr>
                <w:rFonts w:asciiTheme="minorHAnsi" w:hAnsiTheme="minorHAnsi" w:cstheme="minorHAnsi"/>
                <w:sz w:val="18"/>
                <w:szCs w:val="18"/>
                <w:lang w:eastAsia="es-PA"/>
              </w:rPr>
              <w:t>pax</w:t>
            </w:r>
            <w:proofErr w:type="spellEnd"/>
          </w:p>
        </w:tc>
        <w:tc>
          <w:tcPr>
            <w:tcW w:w="445" w:type="dxa"/>
            <w:noWrap/>
            <w:vAlign w:val="center"/>
          </w:tcPr>
          <w:p w14:paraId="13A26E66" w14:textId="2DA9F537"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5971FD52" w14:textId="6C30FD05"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05100A76" w14:textId="257B5716"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536DF1E9" w14:textId="07C8BC0A"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52" w:type="dxa"/>
            <w:noWrap/>
            <w:vAlign w:val="center"/>
          </w:tcPr>
          <w:p w14:paraId="3BE65575" w14:textId="2447DF15"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1106" w:type="dxa"/>
            <w:noWrap/>
            <w:vAlign w:val="center"/>
          </w:tcPr>
          <w:p w14:paraId="0E692CDE" w14:textId="29B9B6E7"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01/01/2026</w:t>
            </w:r>
          </w:p>
        </w:tc>
        <w:tc>
          <w:tcPr>
            <w:tcW w:w="1106" w:type="dxa"/>
            <w:noWrap/>
            <w:vAlign w:val="center"/>
          </w:tcPr>
          <w:p w14:paraId="73EAFF6F" w14:textId="54AA7862"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31/06/2026</w:t>
            </w:r>
          </w:p>
        </w:tc>
      </w:tr>
      <w:tr w:rsidR="006E75C9" w:rsidRPr="00A429D5" w14:paraId="2874DF0E" w14:textId="77777777" w:rsidTr="0049446A">
        <w:trPr>
          <w:trHeight w:val="240"/>
          <w:jc w:val="center"/>
        </w:trPr>
        <w:tc>
          <w:tcPr>
            <w:tcW w:w="3833" w:type="dxa"/>
            <w:vMerge/>
            <w:noWrap/>
            <w:vAlign w:val="center"/>
          </w:tcPr>
          <w:p w14:paraId="702BCA8C" w14:textId="77777777" w:rsidR="006E75C9" w:rsidRPr="004B4492" w:rsidRDefault="006E75C9" w:rsidP="006E75C9">
            <w:pPr>
              <w:jc w:val="center"/>
              <w:rPr>
                <w:rFonts w:asciiTheme="minorHAnsi" w:hAnsiTheme="minorHAnsi" w:cstheme="minorHAnsi"/>
                <w:sz w:val="18"/>
                <w:szCs w:val="18"/>
                <w:lang w:val="es-PA" w:eastAsia="es-PA"/>
              </w:rPr>
            </w:pPr>
          </w:p>
        </w:tc>
        <w:tc>
          <w:tcPr>
            <w:tcW w:w="709" w:type="dxa"/>
            <w:noWrap/>
            <w:vAlign w:val="center"/>
          </w:tcPr>
          <w:p w14:paraId="5B065AAA" w14:textId="56020D4C"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189</w:t>
            </w:r>
          </w:p>
        </w:tc>
        <w:tc>
          <w:tcPr>
            <w:tcW w:w="1852" w:type="dxa"/>
            <w:vMerge/>
            <w:noWrap/>
            <w:vAlign w:val="center"/>
          </w:tcPr>
          <w:p w14:paraId="1DD104B3" w14:textId="77777777" w:rsidR="006E75C9" w:rsidRPr="004B4492" w:rsidRDefault="006E75C9" w:rsidP="006E75C9">
            <w:pPr>
              <w:jc w:val="center"/>
              <w:rPr>
                <w:rFonts w:asciiTheme="minorHAnsi" w:hAnsiTheme="minorHAnsi" w:cstheme="minorHAnsi"/>
                <w:sz w:val="18"/>
                <w:szCs w:val="18"/>
                <w:lang w:val="es-PA" w:eastAsia="es-PA"/>
              </w:rPr>
            </w:pPr>
          </w:p>
        </w:tc>
        <w:tc>
          <w:tcPr>
            <w:tcW w:w="445" w:type="dxa"/>
            <w:noWrap/>
            <w:vAlign w:val="center"/>
          </w:tcPr>
          <w:p w14:paraId="76AE11CE" w14:textId="2E6791F1"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0EEDF051" w14:textId="56569E65"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59291D3B" w14:textId="3AE28554"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1953370E" w14:textId="1F21BC1D"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52" w:type="dxa"/>
            <w:noWrap/>
            <w:vAlign w:val="center"/>
          </w:tcPr>
          <w:p w14:paraId="2873C6AA" w14:textId="7445FD72"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1106" w:type="dxa"/>
            <w:noWrap/>
            <w:vAlign w:val="center"/>
          </w:tcPr>
          <w:p w14:paraId="7C993288" w14:textId="2AD937D9"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01/07/2026</w:t>
            </w:r>
          </w:p>
        </w:tc>
        <w:tc>
          <w:tcPr>
            <w:tcW w:w="1106" w:type="dxa"/>
            <w:noWrap/>
            <w:vAlign w:val="center"/>
          </w:tcPr>
          <w:p w14:paraId="1C349640" w14:textId="6A40370D"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15/12/2026</w:t>
            </w:r>
          </w:p>
        </w:tc>
      </w:tr>
      <w:tr w:rsidR="006E75C9" w:rsidRPr="00A429D5" w14:paraId="04AEE455" w14:textId="77777777" w:rsidTr="006E75C9">
        <w:trPr>
          <w:trHeight w:val="339"/>
          <w:jc w:val="center"/>
        </w:trPr>
        <w:tc>
          <w:tcPr>
            <w:tcW w:w="3833" w:type="dxa"/>
            <w:vMerge w:val="restart"/>
            <w:noWrap/>
            <w:vAlign w:val="center"/>
            <w:hideMark/>
          </w:tcPr>
          <w:p w14:paraId="3425B852" w14:textId="765E7BE7" w:rsidR="006E75C9" w:rsidRPr="004B4492" w:rsidRDefault="006E75C9" w:rsidP="006E75C9">
            <w:pPr>
              <w:jc w:val="center"/>
              <w:rPr>
                <w:rFonts w:asciiTheme="minorHAnsi" w:hAnsiTheme="minorHAnsi" w:cstheme="minorHAnsi"/>
                <w:sz w:val="18"/>
                <w:szCs w:val="18"/>
                <w:lang w:val="es-PA" w:eastAsia="es-PA"/>
              </w:rPr>
            </w:pPr>
            <w:r w:rsidRPr="00A05FBA">
              <w:rPr>
                <w:rFonts w:asciiTheme="minorHAnsi" w:hAnsiTheme="minorHAnsi" w:cstheme="minorHAnsi"/>
                <w:sz w:val="18"/>
                <w:szCs w:val="18"/>
                <w:lang w:eastAsia="es-PA"/>
              </w:rPr>
              <w:t>Wine Classic Tour (2 bodegas con almuerzo)</w:t>
            </w:r>
            <w:r>
              <w:rPr>
                <w:rFonts w:asciiTheme="minorHAnsi" w:hAnsiTheme="minorHAnsi" w:cstheme="minorHAnsi"/>
                <w:sz w:val="18"/>
                <w:szCs w:val="18"/>
                <w:lang w:eastAsia="es-PA"/>
              </w:rPr>
              <w:t xml:space="preserve"> </w:t>
            </w:r>
          </w:p>
        </w:tc>
        <w:tc>
          <w:tcPr>
            <w:tcW w:w="709" w:type="dxa"/>
            <w:noWrap/>
            <w:vAlign w:val="center"/>
            <w:hideMark/>
          </w:tcPr>
          <w:p w14:paraId="261CF3D6" w14:textId="0BC2754C"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110</w:t>
            </w:r>
          </w:p>
        </w:tc>
        <w:tc>
          <w:tcPr>
            <w:tcW w:w="1852" w:type="dxa"/>
            <w:vMerge w:val="restart"/>
            <w:noWrap/>
            <w:vAlign w:val="center"/>
            <w:hideMark/>
          </w:tcPr>
          <w:p w14:paraId="3FC32E9C" w14:textId="7C974C12" w:rsidR="006E75C9" w:rsidRPr="004B4492" w:rsidRDefault="006E75C9" w:rsidP="006E75C9">
            <w:pPr>
              <w:jc w:val="center"/>
              <w:rPr>
                <w:rFonts w:asciiTheme="minorHAnsi" w:hAnsiTheme="minorHAnsi" w:cstheme="minorHAnsi"/>
                <w:sz w:val="18"/>
                <w:szCs w:val="18"/>
                <w:lang w:val="es-PA" w:eastAsia="es-PA"/>
              </w:rPr>
            </w:pPr>
            <w:r w:rsidRPr="00A05FBA">
              <w:rPr>
                <w:rFonts w:asciiTheme="minorHAnsi" w:hAnsiTheme="minorHAnsi" w:cstheme="minorHAnsi"/>
                <w:sz w:val="18"/>
                <w:szCs w:val="18"/>
                <w:lang w:eastAsia="es-PA"/>
              </w:rPr>
              <w:t>LUNES A SÁBADOS MÍNIMO 2 PAX 10:00 A 15:00</w:t>
            </w:r>
          </w:p>
        </w:tc>
        <w:tc>
          <w:tcPr>
            <w:tcW w:w="445" w:type="dxa"/>
            <w:noWrap/>
            <w:vAlign w:val="center"/>
          </w:tcPr>
          <w:p w14:paraId="3DDFF6A8" w14:textId="54076C58"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540658A8" w14:textId="3BD45C23"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128405C4" w14:textId="6C3A5AC8"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6DDDF6C8" w14:textId="15B997FB"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52" w:type="dxa"/>
            <w:noWrap/>
            <w:vAlign w:val="center"/>
          </w:tcPr>
          <w:p w14:paraId="77515AE7" w14:textId="3C18EFEE"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1106" w:type="dxa"/>
            <w:noWrap/>
            <w:vAlign w:val="center"/>
          </w:tcPr>
          <w:p w14:paraId="071940B0" w14:textId="63C7A3E9"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01/01/2026</w:t>
            </w:r>
          </w:p>
        </w:tc>
        <w:tc>
          <w:tcPr>
            <w:tcW w:w="1106" w:type="dxa"/>
            <w:noWrap/>
            <w:vAlign w:val="center"/>
          </w:tcPr>
          <w:p w14:paraId="6ED361A6" w14:textId="7CE805BF"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31/06/2026</w:t>
            </w:r>
          </w:p>
        </w:tc>
      </w:tr>
      <w:tr w:rsidR="006E75C9" w:rsidRPr="00A429D5" w14:paraId="64816F1C" w14:textId="77777777" w:rsidTr="0049446A">
        <w:trPr>
          <w:trHeight w:val="240"/>
          <w:jc w:val="center"/>
        </w:trPr>
        <w:tc>
          <w:tcPr>
            <w:tcW w:w="3833" w:type="dxa"/>
            <w:vMerge/>
            <w:noWrap/>
            <w:vAlign w:val="center"/>
          </w:tcPr>
          <w:p w14:paraId="7DF52CC7" w14:textId="77777777" w:rsidR="006E75C9" w:rsidRPr="004B4492" w:rsidRDefault="006E75C9" w:rsidP="006E75C9">
            <w:pPr>
              <w:jc w:val="center"/>
              <w:rPr>
                <w:rFonts w:asciiTheme="minorHAnsi" w:hAnsiTheme="minorHAnsi" w:cstheme="minorHAnsi"/>
                <w:sz w:val="18"/>
                <w:szCs w:val="18"/>
                <w:lang w:val="es-PA" w:eastAsia="es-PA"/>
              </w:rPr>
            </w:pPr>
          </w:p>
        </w:tc>
        <w:tc>
          <w:tcPr>
            <w:tcW w:w="709" w:type="dxa"/>
            <w:noWrap/>
            <w:vAlign w:val="center"/>
          </w:tcPr>
          <w:p w14:paraId="41C3BCF6" w14:textId="2E896BDF"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120</w:t>
            </w:r>
          </w:p>
        </w:tc>
        <w:tc>
          <w:tcPr>
            <w:tcW w:w="1852" w:type="dxa"/>
            <w:vMerge/>
            <w:noWrap/>
            <w:vAlign w:val="center"/>
          </w:tcPr>
          <w:p w14:paraId="0D350E26" w14:textId="77777777" w:rsidR="006E75C9" w:rsidRPr="004B4492" w:rsidRDefault="006E75C9" w:rsidP="006E75C9">
            <w:pPr>
              <w:jc w:val="center"/>
              <w:rPr>
                <w:rFonts w:asciiTheme="minorHAnsi" w:hAnsiTheme="minorHAnsi" w:cstheme="minorHAnsi"/>
                <w:sz w:val="18"/>
                <w:szCs w:val="18"/>
                <w:lang w:val="es-PA" w:eastAsia="es-PA"/>
              </w:rPr>
            </w:pPr>
          </w:p>
        </w:tc>
        <w:tc>
          <w:tcPr>
            <w:tcW w:w="445" w:type="dxa"/>
            <w:noWrap/>
            <w:vAlign w:val="center"/>
          </w:tcPr>
          <w:p w14:paraId="476C870B" w14:textId="5CDF8155"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29859687" w14:textId="057172D3"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04EC713E" w14:textId="0C082C43"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7DC113D6" w14:textId="3096C308"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52" w:type="dxa"/>
            <w:noWrap/>
            <w:vAlign w:val="center"/>
          </w:tcPr>
          <w:p w14:paraId="73230169" w14:textId="23B95E7F"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1106" w:type="dxa"/>
            <w:noWrap/>
            <w:vAlign w:val="center"/>
          </w:tcPr>
          <w:p w14:paraId="20F9FEF9" w14:textId="6C316400"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01/07/2026</w:t>
            </w:r>
          </w:p>
        </w:tc>
        <w:tc>
          <w:tcPr>
            <w:tcW w:w="1106" w:type="dxa"/>
            <w:noWrap/>
            <w:vAlign w:val="center"/>
          </w:tcPr>
          <w:p w14:paraId="31B76A9A" w14:textId="3DD63854"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15/12/2026</w:t>
            </w:r>
          </w:p>
        </w:tc>
      </w:tr>
      <w:tr w:rsidR="006E75C9" w:rsidRPr="00A429D5" w14:paraId="5A96E581" w14:textId="77777777" w:rsidTr="0049446A">
        <w:trPr>
          <w:trHeight w:val="240"/>
          <w:jc w:val="center"/>
        </w:trPr>
        <w:tc>
          <w:tcPr>
            <w:tcW w:w="3833" w:type="dxa"/>
            <w:vMerge w:val="restart"/>
            <w:noWrap/>
            <w:vAlign w:val="center"/>
            <w:hideMark/>
          </w:tcPr>
          <w:p w14:paraId="447A3332" w14:textId="77777777"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Vinos y Sabores de Maipú (***)</w:t>
            </w:r>
          </w:p>
        </w:tc>
        <w:tc>
          <w:tcPr>
            <w:tcW w:w="709" w:type="dxa"/>
            <w:noWrap/>
            <w:vAlign w:val="center"/>
            <w:hideMark/>
          </w:tcPr>
          <w:p w14:paraId="1F0AE659" w14:textId="12B3E807" w:rsidR="006E75C9" w:rsidRPr="004B4492"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261</w:t>
            </w:r>
          </w:p>
        </w:tc>
        <w:tc>
          <w:tcPr>
            <w:tcW w:w="1852" w:type="dxa"/>
            <w:vMerge w:val="restart"/>
            <w:noWrap/>
            <w:vAlign w:val="center"/>
            <w:hideMark/>
          </w:tcPr>
          <w:p w14:paraId="0033AE5E" w14:textId="0E776753" w:rsidR="006E75C9" w:rsidRPr="004B4492" w:rsidRDefault="006E75C9" w:rsidP="006E75C9">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MA</w:t>
            </w:r>
            <w:r>
              <w:rPr>
                <w:rFonts w:asciiTheme="minorHAnsi" w:hAnsiTheme="minorHAnsi" w:cstheme="minorHAnsi"/>
                <w:sz w:val="18"/>
                <w:szCs w:val="18"/>
                <w:lang w:val="es-PA" w:eastAsia="es-PA"/>
              </w:rPr>
              <w:t xml:space="preserve">R </w:t>
            </w:r>
            <w:r w:rsidRPr="004B4492">
              <w:rPr>
                <w:rFonts w:asciiTheme="minorHAnsi" w:hAnsiTheme="minorHAnsi" w:cstheme="minorHAnsi"/>
                <w:sz w:val="18"/>
                <w:szCs w:val="18"/>
                <w:lang w:val="es-PA" w:eastAsia="es-PA"/>
              </w:rPr>
              <w:t>Y SAB - 8:30 A 17:30 H</w:t>
            </w:r>
          </w:p>
        </w:tc>
        <w:tc>
          <w:tcPr>
            <w:tcW w:w="445" w:type="dxa"/>
            <w:noWrap/>
            <w:vAlign w:val="center"/>
          </w:tcPr>
          <w:p w14:paraId="59B4EAF1" w14:textId="6C4EAD11"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0CA6127F" w14:textId="215249A8"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5A204610" w14:textId="22C4E8B1"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45" w:type="dxa"/>
            <w:noWrap/>
            <w:vAlign w:val="center"/>
          </w:tcPr>
          <w:p w14:paraId="232CA8EF" w14:textId="771F9F85"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452" w:type="dxa"/>
            <w:noWrap/>
            <w:vAlign w:val="center"/>
          </w:tcPr>
          <w:p w14:paraId="0359997E" w14:textId="196AEA3B" w:rsidR="006E75C9" w:rsidRPr="004B4492" w:rsidRDefault="006E75C9" w:rsidP="006E75C9">
            <w:pPr>
              <w:jc w:val="center"/>
              <w:rPr>
                <w:rFonts w:asciiTheme="minorHAnsi" w:hAnsiTheme="minorHAnsi" w:cstheme="minorHAnsi"/>
                <w:sz w:val="18"/>
                <w:szCs w:val="18"/>
                <w:lang w:val="es-PA" w:eastAsia="es-PA"/>
              </w:rPr>
            </w:pPr>
            <w:r>
              <w:rPr>
                <w:rFonts w:asciiTheme="minorHAnsi" w:hAnsiTheme="minorHAnsi" w:cstheme="minorHAnsi"/>
                <w:sz w:val="18"/>
                <w:szCs w:val="18"/>
                <w:lang w:val="es-PA" w:eastAsia="es-PA"/>
              </w:rPr>
              <w:t>***</w:t>
            </w:r>
          </w:p>
        </w:tc>
        <w:tc>
          <w:tcPr>
            <w:tcW w:w="1106" w:type="dxa"/>
            <w:noWrap/>
            <w:vAlign w:val="center"/>
          </w:tcPr>
          <w:p w14:paraId="1F6220E3" w14:textId="77FAF6E1"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01/01/2026</w:t>
            </w:r>
          </w:p>
        </w:tc>
        <w:tc>
          <w:tcPr>
            <w:tcW w:w="1106" w:type="dxa"/>
            <w:noWrap/>
            <w:vAlign w:val="center"/>
          </w:tcPr>
          <w:p w14:paraId="12945B17" w14:textId="71DE103E" w:rsidR="006E75C9" w:rsidRPr="00C527D1" w:rsidRDefault="006E75C9" w:rsidP="006E75C9">
            <w:pPr>
              <w:jc w:val="center"/>
              <w:rPr>
                <w:rFonts w:asciiTheme="minorHAnsi" w:hAnsiTheme="minorHAnsi" w:cstheme="minorHAnsi"/>
                <w:sz w:val="18"/>
                <w:szCs w:val="18"/>
                <w:lang w:val="es-PA" w:eastAsia="es-PA"/>
              </w:rPr>
            </w:pPr>
            <w:r>
              <w:rPr>
                <w:rFonts w:ascii="Calibri" w:hAnsi="Calibri" w:cs="Calibri"/>
                <w:color w:val="000000"/>
                <w:sz w:val="20"/>
                <w:szCs w:val="20"/>
              </w:rPr>
              <w:t>31/06/2026</w:t>
            </w:r>
          </w:p>
        </w:tc>
      </w:tr>
      <w:tr w:rsidR="006E75C9" w:rsidRPr="00A429D5" w14:paraId="1D815CA0" w14:textId="77777777" w:rsidTr="0049446A">
        <w:trPr>
          <w:trHeight w:val="240"/>
          <w:jc w:val="center"/>
        </w:trPr>
        <w:tc>
          <w:tcPr>
            <w:tcW w:w="3833" w:type="dxa"/>
            <w:vMerge/>
            <w:noWrap/>
            <w:vAlign w:val="center"/>
          </w:tcPr>
          <w:p w14:paraId="73040E53" w14:textId="77777777" w:rsidR="006E75C9" w:rsidRPr="004B4492" w:rsidRDefault="006E75C9" w:rsidP="006E75C9">
            <w:pPr>
              <w:jc w:val="center"/>
              <w:rPr>
                <w:rFonts w:asciiTheme="minorHAnsi" w:hAnsiTheme="minorHAnsi" w:cstheme="minorHAnsi"/>
                <w:sz w:val="18"/>
                <w:szCs w:val="18"/>
                <w:lang w:val="es-PA" w:eastAsia="es-PA"/>
              </w:rPr>
            </w:pPr>
          </w:p>
        </w:tc>
        <w:tc>
          <w:tcPr>
            <w:tcW w:w="709" w:type="dxa"/>
            <w:noWrap/>
            <w:vAlign w:val="center"/>
          </w:tcPr>
          <w:p w14:paraId="7DA67EEF" w14:textId="1AD92039" w:rsidR="006E75C9" w:rsidRDefault="006E75C9" w:rsidP="006E75C9">
            <w:pPr>
              <w:jc w:val="center"/>
              <w:rPr>
                <w:rFonts w:ascii="Calibri" w:hAnsi="Calibri" w:cs="Calibri"/>
                <w:color w:val="000000"/>
                <w:sz w:val="20"/>
                <w:szCs w:val="20"/>
              </w:rPr>
            </w:pPr>
            <w:r>
              <w:rPr>
                <w:rFonts w:ascii="Calibri" w:hAnsi="Calibri" w:cs="Calibri"/>
                <w:color w:val="000000"/>
                <w:sz w:val="20"/>
                <w:szCs w:val="20"/>
              </w:rPr>
              <w:t>261</w:t>
            </w:r>
          </w:p>
        </w:tc>
        <w:tc>
          <w:tcPr>
            <w:tcW w:w="1852" w:type="dxa"/>
            <w:vMerge/>
            <w:noWrap/>
            <w:vAlign w:val="center"/>
          </w:tcPr>
          <w:p w14:paraId="77608F88" w14:textId="77777777" w:rsidR="006E75C9" w:rsidRPr="004B4492" w:rsidRDefault="006E75C9" w:rsidP="006E75C9">
            <w:pPr>
              <w:jc w:val="center"/>
              <w:rPr>
                <w:rFonts w:asciiTheme="minorHAnsi" w:hAnsiTheme="minorHAnsi" w:cstheme="minorHAnsi"/>
                <w:sz w:val="18"/>
                <w:szCs w:val="18"/>
                <w:lang w:val="es-PA" w:eastAsia="es-PA"/>
              </w:rPr>
            </w:pPr>
          </w:p>
        </w:tc>
        <w:tc>
          <w:tcPr>
            <w:tcW w:w="445" w:type="dxa"/>
            <w:noWrap/>
            <w:vAlign w:val="center"/>
          </w:tcPr>
          <w:p w14:paraId="4E6F4639" w14:textId="6CE07BD5"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1DE5CF40" w14:textId="7AFB975B"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144C9C39" w14:textId="1337ADA0"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45" w:type="dxa"/>
            <w:noWrap/>
            <w:vAlign w:val="center"/>
          </w:tcPr>
          <w:p w14:paraId="5A12059B" w14:textId="5A0C93C9"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452" w:type="dxa"/>
            <w:noWrap/>
            <w:vAlign w:val="center"/>
          </w:tcPr>
          <w:p w14:paraId="006DEF6B" w14:textId="35A8A6D6" w:rsidR="006E75C9" w:rsidRDefault="006E75C9" w:rsidP="006E75C9">
            <w:pPr>
              <w:jc w:val="center"/>
              <w:rPr>
                <w:rFonts w:ascii="Calibri" w:hAnsi="Calibri" w:cs="Calibri"/>
                <w:color w:val="000000"/>
                <w:sz w:val="20"/>
                <w:szCs w:val="20"/>
              </w:rPr>
            </w:pPr>
            <w:r>
              <w:rPr>
                <w:rFonts w:asciiTheme="minorHAnsi" w:hAnsiTheme="minorHAnsi" w:cstheme="minorHAnsi"/>
                <w:sz w:val="18"/>
                <w:szCs w:val="18"/>
                <w:lang w:val="es-PA" w:eastAsia="es-PA"/>
              </w:rPr>
              <w:t>***</w:t>
            </w:r>
          </w:p>
        </w:tc>
        <w:tc>
          <w:tcPr>
            <w:tcW w:w="1106" w:type="dxa"/>
            <w:noWrap/>
            <w:vAlign w:val="center"/>
          </w:tcPr>
          <w:p w14:paraId="148682C3" w14:textId="6F221A20"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01/07/2026</w:t>
            </w:r>
          </w:p>
        </w:tc>
        <w:tc>
          <w:tcPr>
            <w:tcW w:w="1106" w:type="dxa"/>
            <w:noWrap/>
            <w:vAlign w:val="center"/>
          </w:tcPr>
          <w:p w14:paraId="075330BC" w14:textId="0A51245B" w:rsidR="006E75C9" w:rsidRPr="00C527D1" w:rsidRDefault="006E75C9" w:rsidP="006E75C9">
            <w:pPr>
              <w:jc w:val="center"/>
              <w:rPr>
                <w:rFonts w:ascii="Calibri" w:hAnsi="Calibri" w:cs="Calibri"/>
                <w:color w:val="000000"/>
                <w:sz w:val="18"/>
                <w:szCs w:val="18"/>
              </w:rPr>
            </w:pPr>
            <w:r>
              <w:rPr>
                <w:rFonts w:ascii="Calibri" w:hAnsi="Calibri" w:cs="Calibri"/>
                <w:color w:val="000000"/>
                <w:sz w:val="20"/>
                <w:szCs w:val="20"/>
              </w:rPr>
              <w:t>15/12/2026</w:t>
            </w:r>
          </w:p>
        </w:tc>
      </w:tr>
    </w:tbl>
    <w:p w14:paraId="39EDD95F" w14:textId="77777777" w:rsidR="006E75C9" w:rsidRDefault="006E75C9" w:rsidP="00F369F4">
      <w:pPr>
        <w:jc w:val="center"/>
        <w:rPr>
          <w:rFonts w:asciiTheme="minorHAnsi" w:eastAsiaTheme="minorHAnsi" w:hAnsiTheme="minorHAnsi" w:cstheme="minorHAnsi"/>
          <w:b/>
          <w:bCs/>
          <w:sz w:val="20"/>
          <w:szCs w:val="20"/>
          <w:lang w:val="es-PE" w:eastAsia="en-US"/>
        </w:rPr>
      </w:pPr>
    </w:p>
    <w:p w14:paraId="249138ED" w14:textId="77777777" w:rsidR="005D49D9" w:rsidRDefault="005D49D9" w:rsidP="00F369F4">
      <w:pPr>
        <w:jc w:val="center"/>
        <w:rPr>
          <w:rFonts w:asciiTheme="minorHAnsi" w:eastAsiaTheme="minorHAnsi" w:hAnsiTheme="minorHAnsi" w:cstheme="minorHAnsi"/>
          <w:b/>
          <w:bCs/>
          <w:sz w:val="20"/>
          <w:szCs w:val="20"/>
          <w:lang w:val="es-PE" w:eastAsia="en-US"/>
        </w:rPr>
      </w:pPr>
    </w:p>
    <w:p w14:paraId="7FF66A4D" w14:textId="77777777" w:rsidR="006E75C9" w:rsidRDefault="006E75C9" w:rsidP="00F369F4">
      <w:pPr>
        <w:jc w:val="center"/>
        <w:rPr>
          <w:rFonts w:asciiTheme="minorHAnsi" w:eastAsiaTheme="minorHAnsi" w:hAnsiTheme="minorHAnsi" w:cstheme="minorHAnsi"/>
          <w:b/>
          <w:bCs/>
          <w:sz w:val="20"/>
          <w:szCs w:val="20"/>
          <w:lang w:val="es-PE" w:eastAsia="en-US"/>
        </w:rPr>
      </w:pPr>
    </w:p>
    <w:p w14:paraId="67FD77F4" w14:textId="2B5909A1" w:rsidR="00187711" w:rsidRPr="00D55CFB" w:rsidRDefault="00AA6A3C" w:rsidP="00F369F4">
      <w:pPr>
        <w:jc w:val="center"/>
        <w:rPr>
          <w:rFonts w:asciiTheme="minorHAnsi" w:eastAsiaTheme="minorHAnsi" w:hAnsiTheme="minorHAnsi" w:cstheme="minorHAnsi"/>
          <w:b/>
          <w:bCs/>
          <w:sz w:val="20"/>
          <w:szCs w:val="20"/>
          <w:lang w:val="es-PE" w:eastAsia="en-US"/>
        </w:rPr>
      </w:pPr>
      <w:r w:rsidRPr="00D55CFB">
        <w:rPr>
          <w:rFonts w:asciiTheme="minorHAnsi" w:eastAsiaTheme="minorHAnsi" w:hAnsiTheme="minorHAnsi" w:cstheme="minorHAnsi"/>
          <w:b/>
          <w:bCs/>
          <w:sz w:val="20"/>
          <w:szCs w:val="20"/>
          <w:lang w:val="es-PE" w:eastAsia="en-US"/>
        </w:rPr>
        <w:t>TARIFAS COMISIONABLES AL 10%.</w:t>
      </w:r>
    </w:p>
    <w:p w14:paraId="01EFBA04" w14:textId="11CCB8A4" w:rsidR="00187711" w:rsidRDefault="00AA6A3C" w:rsidP="00F369F4">
      <w:pPr>
        <w:jc w:val="center"/>
        <w:rPr>
          <w:rFonts w:asciiTheme="minorHAnsi" w:eastAsiaTheme="minorHAnsi" w:hAnsiTheme="minorHAnsi" w:cstheme="minorHAnsi"/>
          <w:b/>
          <w:bCs/>
          <w:sz w:val="20"/>
          <w:szCs w:val="20"/>
          <w:lang w:val="es-PE" w:eastAsia="en-US"/>
        </w:rPr>
      </w:pPr>
      <w:r w:rsidRPr="00D55CFB">
        <w:rPr>
          <w:rFonts w:asciiTheme="minorHAnsi" w:eastAsiaTheme="minorHAnsi" w:hAnsiTheme="minorHAnsi" w:cstheme="minorHAnsi"/>
          <w:b/>
          <w:bCs/>
          <w:sz w:val="20"/>
          <w:szCs w:val="20"/>
          <w:lang w:val="es-PE" w:eastAsia="en-US"/>
        </w:rPr>
        <w:t>TARIFAS SUJETAS A CAMBIOS SIN PREVIO AVISO.</w:t>
      </w:r>
    </w:p>
    <w:p w14:paraId="66884131" w14:textId="77777777" w:rsidR="006E75C9" w:rsidRDefault="006E75C9" w:rsidP="00F369F4">
      <w:pPr>
        <w:jc w:val="center"/>
        <w:rPr>
          <w:rFonts w:asciiTheme="minorHAnsi" w:eastAsiaTheme="minorHAnsi" w:hAnsiTheme="minorHAnsi" w:cstheme="minorHAnsi"/>
          <w:b/>
          <w:bCs/>
          <w:sz w:val="20"/>
          <w:szCs w:val="20"/>
          <w:lang w:val="es-PE" w:eastAsia="en-US"/>
        </w:rPr>
      </w:pPr>
    </w:p>
    <w:p w14:paraId="262D394C" w14:textId="77777777" w:rsidR="0064320D" w:rsidRDefault="0064320D" w:rsidP="00AA6A3C">
      <w:pPr>
        <w:jc w:val="both"/>
        <w:rPr>
          <w:rFonts w:asciiTheme="minorHAnsi" w:eastAsiaTheme="minorHAnsi" w:hAnsiTheme="minorHAnsi" w:cstheme="minorHAnsi"/>
          <w:sz w:val="18"/>
          <w:szCs w:val="18"/>
          <w:lang w:val="es-PE" w:eastAsia="en-US"/>
        </w:rPr>
      </w:pPr>
    </w:p>
    <w:p w14:paraId="4A8A3881" w14:textId="75B7C5D3" w:rsidR="00D55CFB" w:rsidRPr="00AA6A3C" w:rsidRDefault="00D55CFB" w:rsidP="00AA6A3C">
      <w:pPr>
        <w:jc w:val="both"/>
        <w:rPr>
          <w:rFonts w:asciiTheme="minorHAnsi" w:eastAsiaTheme="minorHAnsi" w:hAnsiTheme="minorHAnsi" w:cstheme="minorHAnsi"/>
          <w:sz w:val="18"/>
          <w:szCs w:val="18"/>
          <w:lang w:val="es-PE" w:eastAsia="en-US"/>
        </w:rPr>
      </w:pPr>
      <w:r w:rsidRPr="00AA6A3C">
        <w:rPr>
          <w:rFonts w:asciiTheme="minorHAnsi" w:eastAsiaTheme="minorHAnsi" w:hAnsiTheme="minorHAnsi" w:cstheme="minorHAnsi"/>
          <w:sz w:val="18"/>
          <w:szCs w:val="18"/>
          <w:lang w:val="es-PE" w:eastAsia="en-US"/>
        </w:rPr>
        <w:t xml:space="preserve">Las Tarifas de Excursiones Regulares son por pasajeros, e incluye guía en español, Para </w:t>
      </w:r>
      <w:proofErr w:type="spellStart"/>
      <w:r w:rsidRPr="00AA6A3C">
        <w:rPr>
          <w:rFonts w:asciiTheme="minorHAnsi" w:eastAsiaTheme="minorHAnsi" w:hAnsiTheme="minorHAnsi" w:cstheme="minorHAnsi"/>
          <w:sz w:val="18"/>
          <w:szCs w:val="18"/>
          <w:lang w:val="es-PE" w:eastAsia="en-US"/>
        </w:rPr>
        <w:t>pax</w:t>
      </w:r>
      <w:proofErr w:type="spellEnd"/>
      <w:r w:rsidRPr="00AA6A3C">
        <w:rPr>
          <w:rFonts w:asciiTheme="minorHAnsi" w:eastAsiaTheme="minorHAnsi" w:hAnsiTheme="minorHAnsi" w:cstheme="minorHAnsi"/>
          <w:sz w:val="18"/>
          <w:szCs w:val="18"/>
          <w:lang w:val="es-PE" w:eastAsia="en-US"/>
        </w:rPr>
        <w:t xml:space="preserve"> alojados fuera del radio céntrico, consultar por traslados adicionales, Las Excursiones de Valle de Uco y Alta Montaña por Villavicencio en 4 x 4 son sujetas a formación del grupo, Política de Menores: Menores de hasta 02 años, sin cargo. A partir de los 03 años, abonan el 100%</w:t>
      </w:r>
      <w:r w:rsidR="00AA6A3C">
        <w:rPr>
          <w:rFonts w:asciiTheme="minorHAnsi" w:eastAsiaTheme="minorHAnsi" w:hAnsiTheme="minorHAnsi" w:cstheme="minorHAnsi"/>
          <w:sz w:val="18"/>
          <w:szCs w:val="18"/>
          <w:lang w:val="es-PE" w:eastAsia="en-US"/>
        </w:rPr>
        <w:t>.</w:t>
      </w:r>
    </w:p>
    <w:p w14:paraId="743FCC5D" w14:textId="3EC896FD" w:rsidR="00D55CFB" w:rsidRPr="00AA6A3C" w:rsidRDefault="00D55CFB" w:rsidP="00AA6A3C">
      <w:pPr>
        <w:jc w:val="both"/>
        <w:rPr>
          <w:rFonts w:asciiTheme="minorHAnsi" w:eastAsiaTheme="minorHAnsi" w:hAnsiTheme="minorHAnsi" w:cstheme="minorHAnsi"/>
          <w:sz w:val="18"/>
          <w:szCs w:val="18"/>
          <w:lang w:val="es-PE" w:eastAsia="en-US"/>
        </w:rPr>
      </w:pPr>
      <w:r w:rsidRPr="00AA6A3C">
        <w:rPr>
          <w:rFonts w:asciiTheme="minorHAnsi" w:eastAsiaTheme="minorHAnsi" w:hAnsiTheme="minorHAnsi" w:cstheme="minorHAnsi"/>
          <w:sz w:val="18"/>
          <w:szCs w:val="18"/>
          <w:lang w:val="es-PE" w:eastAsia="en-US"/>
        </w:rPr>
        <w:t xml:space="preserve">NOTA: Las Tarifas son por pasajero, </w:t>
      </w:r>
      <w:proofErr w:type="spellStart"/>
      <w:r w:rsidRPr="00AA6A3C">
        <w:rPr>
          <w:rFonts w:asciiTheme="minorHAnsi" w:eastAsiaTheme="minorHAnsi" w:hAnsiTheme="minorHAnsi" w:cstheme="minorHAnsi"/>
          <w:sz w:val="18"/>
          <w:szCs w:val="18"/>
          <w:lang w:val="es-PE" w:eastAsia="en-US"/>
        </w:rPr>
        <w:t>mín</w:t>
      </w:r>
      <w:proofErr w:type="spellEnd"/>
      <w:r w:rsidRPr="00AA6A3C">
        <w:rPr>
          <w:rFonts w:asciiTheme="minorHAnsi" w:eastAsiaTheme="minorHAnsi" w:hAnsiTheme="minorHAnsi" w:cstheme="minorHAnsi"/>
          <w:sz w:val="18"/>
          <w:szCs w:val="18"/>
          <w:lang w:val="es-PE" w:eastAsia="en-US"/>
        </w:rPr>
        <w:t xml:space="preserve"> 02 personas, incluye guía bilingüe inglés - portugués (*) o bien chofer/guía. Para </w:t>
      </w:r>
      <w:proofErr w:type="spellStart"/>
      <w:r w:rsidRPr="00AA6A3C">
        <w:rPr>
          <w:rFonts w:asciiTheme="minorHAnsi" w:eastAsiaTheme="minorHAnsi" w:hAnsiTheme="minorHAnsi" w:cstheme="minorHAnsi"/>
          <w:sz w:val="18"/>
          <w:szCs w:val="18"/>
          <w:lang w:val="es-PE" w:eastAsia="en-US"/>
        </w:rPr>
        <w:t>pax</w:t>
      </w:r>
      <w:proofErr w:type="spellEnd"/>
      <w:r w:rsidRPr="00AA6A3C">
        <w:rPr>
          <w:rFonts w:asciiTheme="minorHAnsi" w:eastAsiaTheme="minorHAnsi" w:hAnsiTheme="minorHAnsi" w:cstheme="minorHAnsi"/>
          <w:sz w:val="18"/>
          <w:szCs w:val="18"/>
          <w:lang w:val="es-PE" w:eastAsia="en-US"/>
        </w:rPr>
        <w:t xml:space="preserve"> alojados fuera del radio céntrico, contemplar traslados adicionales, Horarios de llegada/salida estimativos. Políticas de Menores para Excursiones Temáticas de Vinos regulares y privadas: - Menores de hasta 03 años, sin cargo, sin almuerzo para el INF, en los tours que incluyen almuerzo. - Menores de 04 a 12 años, abonan el 50% de la excursión, sin degustaciones y con “menú infantil” en los tours que incluyen almuerzo. - A partir de 13 años, abonan como Adulto. </w:t>
      </w:r>
    </w:p>
    <w:p w14:paraId="4E8FF6DB" w14:textId="7D94CB20" w:rsidR="00D55CFB" w:rsidRPr="00AA6A3C" w:rsidRDefault="00D55CFB" w:rsidP="00AA6A3C">
      <w:pPr>
        <w:jc w:val="both"/>
        <w:rPr>
          <w:rFonts w:asciiTheme="minorHAnsi" w:eastAsiaTheme="minorHAnsi" w:hAnsiTheme="minorHAnsi" w:cstheme="minorHAnsi"/>
          <w:sz w:val="18"/>
          <w:szCs w:val="18"/>
          <w:lang w:val="es-PE" w:eastAsia="en-US"/>
        </w:rPr>
      </w:pPr>
      <w:r w:rsidRPr="00AA6A3C">
        <w:rPr>
          <w:rFonts w:asciiTheme="minorHAnsi" w:eastAsiaTheme="minorHAnsi" w:hAnsiTheme="minorHAnsi" w:cstheme="minorHAnsi"/>
          <w:sz w:val="18"/>
          <w:szCs w:val="18"/>
          <w:lang w:val="es-PE" w:eastAsia="en-US"/>
        </w:rPr>
        <w:t xml:space="preserve">(*) </w:t>
      </w:r>
      <w:r w:rsidR="006E75C9" w:rsidRPr="00AA6A3C">
        <w:rPr>
          <w:rFonts w:asciiTheme="minorHAnsi" w:eastAsiaTheme="minorHAnsi" w:hAnsiTheme="minorHAnsi" w:cstheme="minorHAnsi"/>
          <w:sz w:val="18"/>
          <w:szCs w:val="18"/>
          <w:lang w:val="es-PE" w:eastAsia="en-US"/>
        </w:rPr>
        <w:t>NO Incluyen</w:t>
      </w:r>
      <w:r w:rsidRPr="00AA6A3C">
        <w:rPr>
          <w:rFonts w:asciiTheme="minorHAnsi" w:eastAsiaTheme="minorHAnsi" w:hAnsiTheme="minorHAnsi" w:cstheme="minorHAnsi"/>
          <w:sz w:val="18"/>
          <w:szCs w:val="18"/>
          <w:lang w:val="es-PE" w:eastAsia="en-US"/>
        </w:rPr>
        <w:t xml:space="preserve"> Guía solo traslado con chofer de habla </w:t>
      </w:r>
      <w:r w:rsidR="006E75C9" w:rsidRPr="00AA6A3C">
        <w:rPr>
          <w:rFonts w:asciiTheme="minorHAnsi" w:eastAsiaTheme="minorHAnsi" w:hAnsiTheme="minorHAnsi" w:cstheme="minorHAnsi"/>
          <w:sz w:val="18"/>
          <w:szCs w:val="18"/>
          <w:lang w:val="es-PE" w:eastAsia="en-US"/>
        </w:rPr>
        <w:t>española. -</w:t>
      </w:r>
      <w:r w:rsidRPr="00AA6A3C">
        <w:rPr>
          <w:rFonts w:asciiTheme="minorHAnsi" w:eastAsiaTheme="minorHAnsi" w:hAnsiTheme="minorHAnsi" w:cstheme="minorHAnsi"/>
          <w:sz w:val="18"/>
          <w:szCs w:val="18"/>
          <w:lang w:val="es-PE" w:eastAsia="en-US"/>
        </w:rPr>
        <w:t xml:space="preserve"> </w:t>
      </w:r>
    </w:p>
    <w:p w14:paraId="03FE1F21" w14:textId="77777777" w:rsidR="00D55CFB" w:rsidRPr="00D55CFB" w:rsidRDefault="00D55CFB" w:rsidP="00AA6A3C">
      <w:pPr>
        <w:jc w:val="both"/>
        <w:rPr>
          <w:rFonts w:asciiTheme="minorHAnsi" w:eastAsiaTheme="minorHAnsi" w:hAnsiTheme="minorHAnsi" w:cstheme="minorHAnsi"/>
          <w:b/>
          <w:bCs/>
          <w:sz w:val="20"/>
          <w:szCs w:val="20"/>
          <w:lang w:val="es-PE" w:eastAsia="en-US"/>
        </w:rPr>
      </w:pPr>
      <w:r w:rsidRPr="00AA6A3C">
        <w:rPr>
          <w:rFonts w:asciiTheme="minorHAnsi" w:eastAsiaTheme="minorHAnsi" w:hAnsiTheme="minorHAnsi" w:cstheme="minorHAnsi"/>
          <w:sz w:val="18"/>
          <w:szCs w:val="18"/>
          <w:lang w:val="es-PE" w:eastAsia="en-US"/>
        </w:rPr>
        <w:t xml:space="preserve">(**) No incluyen traslados ni guía - incluye bicicleta, casco, mapa </w:t>
      </w:r>
      <w:proofErr w:type="spellStart"/>
      <w:r w:rsidRPr="00AA6A3C">
        <w:rPr>
          <w:rFonts w:asciiTheme="minorHAnsi" w:eastAsiaTheme="minorHAnsi" w:hAnsiTheme="minorHAnsi" w:cstheme="minorHAnsi"/>
          <w:sz w:val="18"/>
          <w:szCs w:val="18"/>
          <w:lang w:val="es-PE" w:eastAsia="en-US"/>
        </w:rPr>
        <w:t>fisico</w:t>
      </w:r>
      <w:proofErr w:type="spellEnd"/>
      <w:r w:rsidRPr="00AA6A3C">
        <w:rPr>
          <w:rFonts w:asciiTheme="minorHAnsi" w:eastAsiaTheme="minorHAnsi" w:hAnsiTheme="minorHAnsi" w:cstheme="minorHAnsi"/>
          <w:sz w:val="18"/>
          <w:szCs w:val="18"/>
          <w:lang w:val="es-PE" w:eastAsia="en-US"/>
        </w:rPr>
        <w:t xml:space="preserve"> y digital, asistencia, seguro"</w:t>
      </w:r>
      <w:r w:rsidRPr="00D55CFB">
        <w:rPr>
          <w:rFonts w:asciiTheme="minorHAnsi" w:eastAsiaTheme="minorHAnsi" w:hAnsiTheme="minorHAnsi" w:cstheme="minorHAnsi"/>
          <w:b/>
          <w:bCs/>
          <w:sz w:val="20"/>
          <w:szCs w:val="20"/>
          <w:lang w:val="es-PE" w:eastAsia="en-US"/>
        </w:rPr>
        <w:tab/>
      </w:r>
      <w:r w:rsidRPr="00D55CFB">
        <w:rPr>
          <w:rFonts w:asciiTheme="minorHAnsi" w:eastAsiaTheme="minorHAnsi" w:hAnsiTheme="minorHAnsi" w:cstheme="minorHAnsi"/>
          <w:b/>
          <w:bCs/>
          <w:sz w:val="20"/>
          <w:szCs w:val="20"/>
          <w:lang w:val="es-PE" w:eastAsia="en-US"/>
        </w:rPr>
        <w:tab/>
      </w:r>
      <w:r w:rsidRPr="00D55CFB">
        <w:rPr>
          <w:rFonts w:asciiTheme="minorHAnsi" w:eastAsiaTheme="minorHAnsi" w:hAnsiTheme="minorHAnsi" w:cstheme="minorHAnsi"/>
          <w:b/>
          <w:bCs/>
          <w:sz w:val="20"/>
          <w:szCs w:val="20"/>
          <w:lang w:val="es-PE" w:eastAsia="en-US"/>
        </w:rPr>
        <w:tab/>
      </w:r>
      <w:r w:rsidRPr="00D55CFB">
        <w:rPr>
          <w:rFonts w:asciiTheme="minorHAnsi" w:eastAsiaTheme="minorHAnsi" w:hAnsiTheme="minorHAnsi" w:cstheme="minorHAnsi"/>
          <w:b/>
          <w:bCs/>
          <w:sz w:val="20"/>
          <w:szCs w:val="20"/>
          <w:lang w:val="es-PE" w:eastAsia="en-US"/>
        </w:rPr>
        <w:tab/>
      </w:r>
      <w:r w:rsidRPr="00D55CFB">
        <w:rPr>
          <w:rFonts w:asciiTheme="minorHAnsi" w:eastAsiaTheme="minorHAnsi" w:hAnsiTheme="minorHAnsi" w:cstheme="minorHAnsi"/>
          <w:b/>
          <w:bCs/>
          <w:sz w:val="20"/>
          <w:szCs w:val="20"/>
          <w:lang w:val="es-PE" w:eastAsia="en-US"/>
        </w:rPr>
        <w:tab/>
      </w:r>
      <w:r w:rsidRPr="00D55CFB">
        <w:rPr>
          <w:rFonts w:asciiTheme="minorHAnsi" w:eastAsiaTheme="minorHAnsi" w:hAnsiTheme="minorHAnsi" w:cstheme="minorHAnsi"/>
          <w:b/>
          <w:bCs/>
          <w:sz w:val="20"/>
          <w:szCs w:val="20"/>
          <w:lang w:val="es-PE" w:eastAsia="en-US"/>
        </w:rPr>
        <w:tab/>
      </w:r>
    </w:p>
    <w:p w14:paraId="6BBFC3C2" w14:textId="77777777" w:rsidR="005D49D9" w:rsidRDefault="0064320D" w:rsidP="005D49D9">
      <w:pPr>
        <w:jc w:val="cente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br w:type="page"/>
      </w:r>
    </w:p>
    <w:tbl>
      <w:tblPr>
        <w:tblW w:w="10481" w:type="dxa"/>
        <w:tblInd w:w="-998" w:type="dxa"/>
        <w:tblCellMar>
          <w:top w:w="15" w:type="dxa"/>
          <w:left w:w="70" w:type="dxa"/>
          <w:bottom w:w="15" w:type="dxa"/>
          <w:right w:w="70" w:type="dxa"/>
        </w:tblCellMar>
        <w:tblLook w:val="04A0" w:firstRow="1" w:lastRow="0" w:firstColumn="1" w:lastColumn="0" w:noHBand="0" w:noVBand="1"/>
      </w:tblPr>
      <w:tblGrid>
        <w:gridCol w:w="1686"/>
        <w:gridCol w:w="918"/>
        <w:gridCol w:w="947"/>
        <w:gridCol w:w="947"/>
        <w:gridCol w:w="947"/>
        <w:gridCol w:w="947"/>
        <w:gridCol w:w="947"/>
        <w:gridCol w:w="952"/>
        <w:gridCol w:w="1095"/>
        <w:gridCol w:w="1095"/>
      </w:tblGrid>
      <w:tr w:rsidR="005D49D9" w14:paraId="2EA3856F" w14:textId="77777777" w:rsidTr="005D49D9">
        <w:trPr>
          <w:trHeight w:val="220"/>
        </w:trPr>
        <w:tc>
          <w:tcPr>
            <w:tcW w:w="1686" w:type="dxa"/>
            <w:tcBorders>
              <w:top w:val="single" w:sz="4" w:space="0" w:color="auto"/>
              <w:left w:val="single" w:sz="4" w:space="0" w:color="auto"/>
              <w:bottom w:val="single" w:sz="4" w:space="0" w:color="auto"/>
              <w:right w:val="single" w:sz="4" w:space="0" w:color="auto"/>
            </w:tcBorders>
            <w:shd w:val="clear" w:color="FFFFCC" w:fill="C9C9C9"/>
            <w:noWrap/>
            <w:vAlign w:val="center"/>
            <w:hideMark/>
          </w:tcPr>
          <w:p w14:paraId="36C5D094" w14:textId="77777777" w:rsidR="005D49D9" w:rsidRPr="005D49D9" w:rsidRDefault="005D49D9" w:rsidP="00317AB1">
            <w:pPr>
              <w:jc w:val="center"/>
              <w:rPr>
                <w:rFonts w:ascii="Calibri" w:hAnsi="Calibri" w:cs="Calibri"/>
                <w:b/>
                <w:bCs/>
                <w:sz w:val="18"/>
                <w:szCs w:val="18"/>
                <w:lang w:val="es-PE" w:eastAsia="es-PE"/>
              </w:rPr>
            </w:pPr>
          </w:p>
        </w:tc>
        <w:tc>
          <w:tcPr>
            <w:tcW w:w="918" w:type="dxa"/>
            <w:tcBorders>
              <w:top w:val="single" w:sz="4" w:space="0" w:color="auto"/>
              <w:left w:val="single" w:sz="4" w:space="0" w:color="auto"/>
              <w:bottom w:val="single" w:sz="4" w:space="0" w:color="auto"/>
              <w:right w:val="single" w:sz="4" w:space="0" w:color="auto"/>
            </w:tcBorders>
            <w:shd w:val="clear" w:color="808080" w:fill="C9C9C9"/>
            <w:noWrap/>
            <w:vAlign w:val="bottom"/>
            <w:hideMark/>
          </w:tcPr>
          <w:p w14:paraId="5DDF9535" w14:textId="77777777" w:rsidR="005D49D9" w:rsidRPr="005D49D9" w:rsidRDefault="005D49D9" w:rsidP="00317AB1">
            <w:pPr>
              <w:jc w:val="center"/>
              <w:rPr>
                <w:rFonts w:ascii="Calibri" w:hAnsi="Calibri" w:cs="Calibri"/>
                <w:b/>
                <w:bCs/>
                <w:sz w:val="18"/>
                <w:szCs w:val="18"/>
              </w:rPr>
            </w:pPr>
            <w:r w:rsidRPr="005D49D9">
              <w:rPr>
                <w:rFonts w:ascii="Calibri" w:hAnsi="Calibri" w:cs="Calibri"/>
                <w:b/>
                <w:bCs/>
                <w:sz w:val="18"/>
                <w:szCs w:val="18"/>
              </w:rPr>
              <w:t>REGULAR</w:t>
            </w:r>
          </w:p>
        </w:tc>
        <w:tc>
          <w:tcPr>
            <w:tcW w:w="5687" w:type="dxa"/>
            <w:gridSpan w:val="6"/>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656BEB1E" w14:textId="77777777" w:rsidR="005D49D9" w:rsidRPr="005D49D9" w:rsidRDefault="005D49D9" w:rsidP="00317AB1">
            <w:pPr>
              <w:jc w:val="center"/>
              <w:rPr>
                <w:rFonts w:ascii="Calibri" w:hAnsi="Calibri" w:cs="Calibri"/>
                <w:b/>
                <w:bCs/>
                <w:sz w:val="18"/>
                <w:szCs w:val="18"/>
              </w:rPr>
            </w:pPr>
            <w:r w:rsidRPr="005D49D9">
              <w:rPr>
                <w:rFonts w:ascii="Calibri" w:hAnsi="Calibri" w:cs="Calibri"/>
                <w:b/>
                <w:bCs/>
                <w:sz w:val="18"/>
                <w:szCs w:val="18"/>
              </w:rPr>
              <w:t>PRIVADOS</w:t>
            </w:r>
          </w:p>
        </w:tc>
        <w:tc>
          <w:tcPr>
            <w:tcW w:w="1095" w:type="dxa"/>
            <w:tcBorders>
              <w:top w:val="nil"/>
              <w:left w:val="nil"/>
              <w:bottom w:val="nil"/>
              <w:right w:val="nil"/>
            </w:tcBorders>
            <w:noWrap/>
            <w:vAlign w:val="bottom"/>
            <w:hideMark/>
          </w:tcPr>
          <w:p w14:paraId="7827C812" w14:textId="77777777" w:rsidR="005D49D9" w:rsidRPr="005D49D9" w:rsidRDefault="005D49D9" w:rsidP="00317AB1">
            <w:pPr>
              <w:jc w:val="center"/>
              <w:rPr>
                <w:rFonts w:ascii="Calibri" w:hAnsi="Calibri" w:cs="Calibri"/>
                <w:b/>
                <w:bCs/>
                <w:sz w:val="18"/>
                <w:szCs w:val="18"/>
              </w:rPr>
            </w:pPr>
          </w:p>
        </w:tc>
        <w:tc>
          <w:tcPr>
            <w:tcW w:w="1095" w:type="dxa"/>
            <w:tcBorders>
              <w:top w:val="nil"/>
              <w:left w:val="nil"/>
              <w:bottom w:val="nil"/>
              <w:right w:val="nil"/>
            </w:tcBorders>
            <w:noWrap/>
            <w:vAlign w:val="bottom"/>
            <w:hideMark/>
          </w:tcPr>
          <w:p w14:paraId="29334324" w14:textId="77777777" w:rsidR="005D49D9" w:rsidRPr="005D49D9" w:rsidRDefault="005D49D9" w:rsidP="00317AB1">
            <w:pPr>
              <w:rPr>
                <w:sz w:val="18"/>
                <w:szCs w:val="18"/>
              </w:rPr>
            </w:pPr>
          </w:p>
        </w:tc>
      </w:tr>
      <w:tr w:rsidR="005D49D9" w14:paraId="38E41D55" w14:textId="77777777" w:rsidTr="005D49D9">
        <w:trPr>
          <w:trHeight w:val="220"/>
        </w:trPr>
        <w:tc>
          <w:tcPr>
            <w:tcW w:w="1686" w:type="dxa"/>
            <w:tcBorders>
              <w:top w:val="single" w:sz="4" w:space="0" w:color="auto"/>
              <w:left w:val="single" w:sz="4" w:space="0" w:color="auto"/>
              <w:bottom w:val="single" w:sz="4" w:space="0" w:color="auto"/>
              <w:right w:val="single" w:sz="4" w:space="0" w:color="auto"/>
            </w:tcBorders>
            <w:shd w:val="clear" w:color="FFFFCC" w:fill="C9C9C9"/>
            <w:noWrap/>
            <w:vAlign w:val="center"/>
            <w:hideMark/>
          </w:tcPr>
          <w:p w14:paraId="5242C67E" w14:textId="77777777" w:rsidR="005D49D9" w:rsidRPr="005D49D9" w:rsidRDefault="005D49D9" w:rsidP="00317AB1">
            <w:pPr>
              <w:jc w:val="center"/>
              <w:rPr>
                <w:rFonts w:ascii="Calibri" w:hAnsi="Calibri" w:cs="Calibri"/>
                <w:b/>
                <w:bCs/>
                <w:sz w:val="18"/>
                <w:szCs w:val="18"/>
              </w:rPr>
            </w:pPr>
            <w:r w:rsidRPr="005D49D9">
              <w:rPr>
                <w:rFonts w:ascii="Calibri" w:hAnsi="Calibri" w:cs="Calibri"/>
                <w:b/>
                <w:bCs/>
                <w:sz w:val="18"/>
                <w:szCs w:val="18"/>
              </w:rPr>
              <w:t>DESTINO</w:t>
            </w:r>
          </w:p>
        </w:tc>
        <w:tc>
          <w:tcPr>
            <w:tcW w:w="918" w:type="dxa"/>
            <w:tcBorders>
              <w:top w:val="single" w:sz="4" w:space="0" w:color="auto"/>
              <w:left w:val="single" w:sz="4" w:space="0" w:color="auto"/>
              <w:bottom w:val="single" w:sz="4" w:space="0" w:color="auto"/>
              <w:right w:val="single" w:sz="4" w:space="0" w:color="auto"/>
            </w:tcBorders>
            <w:shd w:val="clear" w:color="808080" w:fill="C9C9C9"/>
            <w:noWrap/>
            <w:vAlign w:val="bottom"/>
            <w:hideMark/>
          </w:tcPr>
          <w:p w14:paraId="66C5C170" w14:textId="77777777" w:rsidR="005D49D9" w:rsidRPr="005D49D9" w:rsidRDefault="005D49D9" w:rsidP="00317AB1">
            <w:pPr>
              <w:jc w:val="center"/>
              <w:rPr>
                <w:rFonts w:ascii="Calibri" w:hAnsi="Calibri" w:cs="Calibri"/>
                <w:b/>
                <w:bCs/>
                <w:sz w:val="18"/>
                <w:szCs w:val="18"/>
              </w:rPr>
            </w:pPr>
            <w:r w:rsidRPr="005D49D9">
              <w:rPr>
                <w:rFonts w:ascii="Calibri" w:hAnsi="Calibri" w:cs="Calibri"/>
                <w:b/>
                <w:bCs/>
                <w:sz w:val="18"/>
                <w:szCs w:val="18"/>
              </w:rPr>
              <w:t>MIN 2 PAX</w:t>
            </w:r>
          </w:p>
        </w:tc>
        <w:tc>
          <w:tcPr>
            <w:tcW w:w="947" w:type="dxa"/>
            <w:tcBorders>
              <w:top w:val="single" w:sz="4" w:space="0" w:color="auto"/>
              <w:left w:val="single" w:sz="4" w:space="0" w:color="auto"/>
              <w:bottom w:val="single" w:sz="4" w:space="0" w:color="auto"/>
              <w:right w:val="single" w:sz="4" w:space="0" w:color="auto"/>
            </w:tcBorders>
            <w:shd w:val="clear" w:color="FFFFCC" w:fill="C9C9C9"/>
            <w:noWrap/>
            <w:vAlign w:val="center"/>
            <w:hideMark/>
          </w:tcPr>
          <w:p w14:paraId="4B9AD495" w14:textId="77777777" w:rsidR="005D49D9" w:rsidRPr="005D49D9" w:rsidRDefault="005D49D9" w:rsidP="00317AB1">
            <w:pPr>
              <w:jc w:val="center"/>
              <w:rPr>
                <w:rFonts w:ascii="Calibri" w:hAnsi="Calibri" w:cs="Calibri"/>
                <w:b/>
                <w:bCs/>
                <w:sz w:val="18"/>
                <w:szCs w:val="18"/>
              </w:rPr>
            </w:pPr>
            <w:r w:rsidRPr="005D49D9">
              <w:rPr>
                <w:rFonts w:ascii="Calibri" w:hAnsi="Calibri" w:cs="Calibri"/>
                <w:b/>
                <w:bCs/>
                <w:sz w:val="18"/>
                <w:szCs w:val="18"/>
              </w:rPr>
              <w:t>1 PAX</w:t>
            </w:r>
          </w:p>
        </w:tc>
        <w:tc>
          <w:tcPr>
            <w:tcW w:w="947" w:type="dxa"/>
            <w:tcBorders>
              <w:top w:val="single" w:sz="4" w:space="0" w:color="auto"/>
              <w:left w:val="single" w:sz="4" w:space="0" w:color="auto"/>
              <w:bottom w:val="single" w:sz="4" w:space="0" w:color="auto"/>
              <w:right w:val="single" w:sz="4" w:space="0" w:color="auto"/>
            </w:tcBorders>
            <w:shd w:val="clear" w:color="FFFFCC" w:fill="C9C9C9"/>
            <w:noWrap/>
            <w:vAlign w:val="center"/>
            <w:hideMark/>
          </w:tcPr>
          <w:p w14:paraId="0DDA2B61" w14:textId="77777777" w:rsidR="005D49D9" w:rsidRPr="005D49D9" w:rsidRDefault="005D49D9" w:rsidP="00317AB1">
            <w:pPr>
              <w:jc w:val="center"/>
              <w:rPr>
                <w:rFonts w:ascii="Calibri" w:hAnsi="Calibri" w:cs="Calibri"/>
                <w:b/>
                <w:bCs/>
                <w:sz w:val="18"/>
                <w:szCs w:val="18"/>
              </w:rPr>
            </w:pPr>
            <w:r w:rsidRPr="005D49D9">
              <w:rPr>
                <w:rFonts w:ascii="Calibri" w:hAnsi="Calibri" w:cs="Calibri"/>
                <w:b/>
                <w:bCs/>
                <w:sz w:val="18"/>
                <w:szCs w:val="18"/>
              </w:rPr>
              <w:t>2 PAX</w:t>
            </w:r>
          </w:p>
        </w:tc>
        <w:tc>
          <w:tcPr>
            <w:tcW w:w="947" w:type="dxa"/>
            <w:tcBorders>
              <w:top w:val="single" w:sz="4" w:space="0" w:color="auto"/>
              <w:left w:val="single" w:sz="4" w:space="0" w:color="auto"/>
              <w:bottom w:val="single" w:sz="4" w:space="0" w:color="auto"/>
              <w:right w:val="single" w:sz="4" w:space="0" w:color="auto"/>
            </w:tcBorders>
            <w:shd w:val="clear" w:color="FFFFCC" w:fill="C9C9C9"/>
            <w:noWrap/>
            <w:vAlign w:val="center"/>
            <w:hideMark/>
          </w:tcPr>
          <w:p w14:paraId="05BED426" w14:textId="77777777" w:rsidR="005D49D9" w:rsidRPr="005D49D9" w:rsidRDefault="005D49D9" w:rsidP="00317AB1">
            <w:pPr>
              <w:jc w:val="center"/>
              <w:rPr>
                <w:rFonts w:ascii="Calibri" w:hAnsi="Calibri" w:cs="Calibri"/>
                <w:b/>
                <w:bCs/>
                <w:sz w:val="18"/>
                <w:szCs w:val="18"/>
              </w:rPr>
            </w:pPr>
            <w:r w:rsidRPr="005D49D9">
              <w:rPr>
                <w:rFonts w:ascii="Calibri" w:hAnsi="Calibri" w:cs="Calibri"/>
                <w:b/>
                <w:bCs/>
                <w:sz w:val="18"/>
                <w:szCs w:val="18"/>
              </w:rPr>
              <w:t>3 PAX</w:t>
            </w:r>
          </w:p>
        </w:tc>
        <w:tc>
          <w:tcPr>
            <w:tcW w:w="947" w:type="dxa"/>
            <w:tcBorders>
              <w:top w:val="single" w:sz="4" w:space="0" w:color="auto"/>
              <w:left w:val="single" w:sz="4" w:space="0" w:color="auto"/>
              <w:bottom w:val="single" w:sz="4" w:space="0" w:color="auto"/>
              <w:right w:val="single" w:sz="4" w:space="0" w:color="auto"/>
            </w:tcBorders>
            <w:shd w:val="clear" w:color="FFFFCC" w:fill="C9C9C9"/>
            <w:noWrap/>
            <w:vAlign w:val="center"/>
            <w:hideMark/>
          </w:tcPr>
          <w:p w14:paraId="04DD7A38" w14:textId="77777777" w:rsidR="005D49D9" w:rsidRPr="005D49D9" w:rsidRDefault="005D49D9" w:rsidP="00317AB1">
            <w:pPr>
              <w:jc w:val="center"/>
              <w:rPr>
                <w:rFonts w:ascii="Calibri" w:hAnsi="Calibri" w:cs="Calibri"/>
                <w:b/>
                <w:bCs/>
                <w:sz w:val="18"/>
                <w:szCs w:val="18"/>
              </w:rPr>
            </w:pPr>
            <w:r w:rsidRPr="005D49D9">
              <w:rPr>
                <w:rFonts w:ascii="Calibri" w:hAnsi="Calibri" w:cs="Calibri"/>
                <w:b/>
                <w:bCs/>
                <w:sz w:val="18"/>
                <w:szCs w:val="18"/>
              </w:rPr>
              <w:t>4 PAX</w:t>
            </w:r>
          </w:p>
        </w:tc>
        <w:tc>
          <w:tcPr>
            <w:tcW w:w="947" w:type="dxa"/>
            <w:tcBorders>
              <w:top w:val="single" w:sz="4" w:space="0" w:color="auto"/>
              <w:left w:val="single" w:sz="4" w:space="0" w:color="auto"/>
              <w:bottom w:val="single" w:sz="4" w:space="0" w:color="auto"/>
              <w:right w:val="single" w:sz="4" w:space="0" w:color="auto"/>
            </w:tcBorders>
            <w:shd w:val="clear" w:color="FFFFCC" w:fill="C9C9C9"/>
            <w:noWrap/>
            <w:vAlign w:val="center"/>
            <w:hideMark/>
          </w:tcPr>
          <w:p w14:paraId="3FA6639A" w14:textId="77777777" w:rsidR="005D49D9" w:rsidRPr="005D49D9" w:rsidRDefault="005D49D9" w:rsidP="00317AB1">
            <w:pPr>
              <w:jc w:val="center"/>
              <w:rPr>
                <w:rFonts w:ascii="Calibri" w:hAnsi="Calibri" w:cs="Calibri"/>
                <w:b/>
                <w:bCs/>
                <w:sz w:val="18"/>
                <w:szCs w:val="18"/>
              </w:rPr>
            </w:pPr>
            <w:r w:rsidRPr="005D49D9">
              <w:rPr>
                <w:rFonts w:ascii="Calibri" w:hAnsi="Calibri" w:cs="Calibri"/>
                <w:b/>
                <w:bCs/>
                <w:sz w:val="18"/>
                <w:szCs w:val="18"/>
              </w:rPr>
              <w:t>5 PAX</w:t>
            </w:r>
          </w:p>
        </w:tc>
        <w:tc>
          <w:tcPr>
            <w:tcW w:w="951" w:type="dxa"/>
            <w:tcBorders>
              <w:top w:val="single" w:sz="4" w:space="0" w:color="auto"/>
              <w:left w:val="single" w:sz="4" w:space="0" w:color="auto"/>
              <w:bottom w:val="single" w:sz="4" w:space="0" w:color="auto"/>
              <w:right w:val="single" w:sz="4" w:space="0" w:color="auto"/>
            </w:tcBorders>
            <w:shd w:val="clear" w:color="FFFFCC" w:fill="C9C9C9"/>
            <w:noWrap/>
            <w:vAlign w:val="center"/>
            <w:hideMark/>
          </w:tcPr>
          <w:p w14:paraId="6D47D9B1" w14:textId="77777777" w:rsidR="005D49D9" w:rsidRPr="005D49D9" w:rsidRDefault="005D49D9" w:rsidP="00317AB1">
            <w:pPr>
              <w:jc w:val="center"/>
              <w:rPr>
                <w:rFonts w:ascii="Calibri" w:hAnsi="Calibri" w:cs="Calibri"/>
                <w:b/>
                <w:bCs/>
                <w:sz w:val="18"/>
                <w:szCs w:val="18"/>
              </w:rPr>
            </w:pPr>
            <w:r w:rsidRPr="005D49D9">
              <w:rPr>
                <w:rFonts w:ascii="Calibri" w:hAnsi="Calibri" w:cs="Calibri"/>
                <w:b/>
                <w:bCs/>
                <w:sz w:val="18"/>
                <w:szCs w:val="18"/>
              </w:rPr>
              <w:t>6 PAX</w:t>
            </w:r>
          </w:p>
        </w:tc>
        <w:tc>
          <w:tcPr>
            <w:tcW w:w="1095" w:type="dxa"/>
            <w:tcBorders>
              <w:top w:val="single" w:sz="4" w:space="0" w:color="auto"/>
              <w:left w:val="nil"/>
              <w:bottom w:val="single" w:sz="4" w:space="0" w:color="auto"/>
              <w:right w:val="single" w:sz="4" w:space="0" w:color="auto"/>
            </w:tcBorders>
            <w:shd w:val="clear" w:color="000000" w:fill="C9C9C9"/>
            <w:noWrap/>
            <w:vAlign w:val="center"/>
            <w:hideMark/>
          </w:tcPr>
          <w:p w14:paraId="787757D4" w14:textId="77777777" w:rsidR="005D49D9" w:rsidRPr="005D49D9" w:rsidRDefault="005D49D9" w:rsidP="00317AB1">
            <w:pPr>
              <w:jc w:val="center"/>
              <w:rPr>
                <w:rFonts w:ascii="Calibri" w:hAnsi="Calibri" w:cs="Calibri"/>
                <w:b/>
                <w:bCs/>
                <w:sz w:val="18"/>
                <w:szCs w:val="18"/>
              </w:rPr>
            </w:pPr>
            <w:r w:rsidRPr="005D49D9">
              <w:rPr>
                <w:rFonts w:ascii="Calibri" w:hAnsi="Calibri" w:cs="Calibri"/>
                <w:b/>
                <w:bCs/>
                <w:sz w:val="18"/>
                <w:szCs w:val="18"/>
              </w:rPr>
              <w:t>DESDE</w:t>
            </w:r>
          </w:p>
        </w:tc>
        <w:tc>
          <w:tcPr>
            <w:tcW w:w="1095" w:type="dxa"/>
            <w:tcBorders>
              <w:top w:val="single" w:sz="4" w:space="0" w:color="auto"/>
              <w:left w:val="single" w:sz="4" w:space="0" w:color="auto"/>
              <w:bottom w:val="single" w:sz="4" w:space="0" w:color="auto"/>
              <w:right w:val="nil"/>
            </w:tcBorders>
            <w:shd w:val="clear" w:color="000000" w:fill="C9C9C9"/>
            <w:noWrap/>
            <w:vAlign w:val="center"/>
            <w:hideMark/>
          </w:tcPr>
          <w:p w14:paraId="15715C06" w14:textId="77777777" w:rsidR="005D49D9" w:rsidRPr="005D49D9" w:rsidRDefault="005D49D9" w:rsidP="00317AB1">
            <w:pPr>
              <w:jc w:val="center"/>
              <w:rPr>
                <w:rFonts w:ascii="Calibri" w:hAnsi="Calibri" w:cs="Calibri"/>
                <w:b/>
                <w:bCs/>
                <w:sz w:val="18"/>
                <w:szCs w:val="18"/>
              </w:rPr>
            </w:pPr>
            <w:r w:rsidRPr="005D49D9">
              <w:rPr>
                <w:rFonts w:ascii="Calibri" w:hAnsi="Calibri" w:cs="Calibri"/>
                <w:b/>
                <w:bCs/>
                <w:sz w:val="18"/>
                <w:szCs w:val="18"/>
              </w:rPr>
              <w:t>HASTA</w:t>
            </w:r>
          </w:p>
        </w:tc>
      </w:tr>
      <w:tr w:rsidR="005D49D9" w14:paraId="64D5BCA1" w14:textId="77777777" w:rsidTr="005D49D9">
        <w:trPr>
          <w:trHeight w:val="220"/>
        </w:trPr>
        <w:tc>
          <w:tcPr>
            <w:tcW w:w="1686" w:type="dxa"/>
            <w:vMerge w:val="restart"/>
            <w:tcBorders>
              <w:top w:val="single" w:sz="4" w:space="0" w:color="auto"/>
              <w:left w:val="single" w:sz="4" w:space="0" w:color="auto"/>
              <w:right w:val="single" w:sz="4" w:space="0" w:color="auto"/>
            </w:tcBorders>
            <w:shd w:val="clear" w:color="000000" w:fill="FFFFFF"/>
            <w:noWrap/>
            <w:vAlign w:val="center"/>
            <w:hideMark/>
          </w:tcPr>
          <w:p w14:paraId="224626D7"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Aeropuerto - Hotel Céntrico OW</w:t>
            </w:r>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784CBB3A"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32B797F5"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35</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484D5D75"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18</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5B0727F8"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38</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3C954676"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28</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45BCEFE3"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23</w:t>
            </w:r>
          </w:p>
        </w:tc>
        <w:tc>
          <w:tcPr>
            <w:tcW w:w="951" w:type="dxa"/>
            <w:tcBorders>
              <w:top w:val="nil"/>
              <w:left w:val="single" w:sz="4" w:space="0" w:color="auto"/>
              <w:bottom w:val="single" w:sz="4" w:space="0" w:color="auto"/>
              <w:right w:val="single" w:sz="4" w:space="0" w:color="auto"/>
            </w:tcBorders>
            <w:shd w:val="clear" w:color="000000" w:fill="FFFFFF"/>
            <w:noWrap/>
            <w:vAlign w:val="bottom"/>
            <w:hideMark/>
          </w:tcPr>
          <w:p w14:paraId="7C4BBB31"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19</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00593DF1"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01/01/2026</w:t>
            </w:r>
          </w:p>
        </w:tc>
        <w:tc>
          <w:tcPr>
            <w:tcW w:w="1095" w:type="dxa"/>
            <w:tcBorders>
              <w:top w:val="single" w:sz="4" w:space="0" w:color="auto"/>
              <w:left w:val="single" w:sz="4" w:space="0" w:color="auto"/>
              <w:bottom w:val="single" w:sz="4" w:space="0" w:color="auto"/>
              <w:right w:val="nil"/>
            </w:tcBorders>
            <w:noWrap/>
            <w:vAlign w:val="center"/>
            <w:hideMark/>
          </w:tcPr>
          <w:p w14:paraId="7AA9F2D5"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30/06/2026</w:t>
            </w:r>
          </w:p>
        </w:tc>
      </w:tr>
      <w:tr w:rsidR="005D49D9" w14:paraId="6A56FF32" w14:textId="77777777" w:rsidTr="005D49D9">
        <w:trPr>
          <w:trHeight w:val="220"/>
        </w:trPr>
        <w:tc>
          <w:tcPr>
            <w:tcW w:w="1686" w:type="dxa"/>
            <w:vMerge/>
            <w:tcBorders>
              <w:left w:val="single" w:sz="4" w:space="0" w:color="auto"/>
              <w:bottom w:val="single" w:sz="4" w:space="0" w:color="auto"/>
              <w:right w:val="single" w:sz="4" w:space="0" w:color="auto"/>
            </w:tcBorders>
            <w:shd w:val="clear" w:color="000000" w:fill="FFFFFF"/>
            <w:noWrap/>
            <w:vAlign w:val="center"/>
            <w:hideMark/>
          </w:tcPr>
          <w:p w14:paraId="76B26040" w14:textId="77777777" w:rsidR="005D49D9" w:rsidRPr="005D49D9" w:rsidRDefault="005D49D9" w:rsidP="00317AB1">
            <w:pPr>
              <w:jc w:val="center"/>
              <w:rPr>
                <w:rFonts w:asciiTheme="minorHAnsi" w:hAnsiTheme="minorHAnsi" w:cstheme="minorHAnsi"/>
                <w:sz w:val="18"/>
                <w:szCs w:val="18"/>
              </w:rPr>
            </w:pPr>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34236971"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4D90E6FF"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38</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4AFAA166"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19</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0C0E9AF4"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40</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275B2E67"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30</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700FDBE3"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24</w:t>
            </w:r>
          </w:p>
        </w:tc>
        <w:tc>
          <w:tcPr>
            <w:tcW w:w="951" w:type="dxa"/>
            <w:tcBorders>
              <w:top w:val="nil"/>
              <w:left w:val="single" w:sz="4" w:space="0" w:color="auto"/>
              <w:bottom w:val="single" w:sz="4" w:space="0" w:color="auto"/>
              <w:right w:val="single" w:sz="4" w:space="0" w:color="auto"/>
            </w:tcBorders>
            <w:shd w:val="clear" w:color="000000" w:fill="FFFFFF"/>
            <w:noWrap/>
            <w:vAlign w:val="bottom"/>
            <w:hideMark/>
          </w:tcPr>
          <w:p w14:paraId="2B7395B1"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20</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0C427574"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01/07/2026</w:t>
            </w:r>
          </w:p>
        </w:tc>
        <w:tc>
          <w:tcPr>
            <w:tcW w:w="1095" w:type="dxa"/>
            <w:tcBorders>
              <w:top w:val="single" w:sz="4" w:space="0" w:color="auto"/>
              <w:left w:val="single" w:sz="4" w:space="0" w:color="auto"/>
              <w:bottom w:val="single" w:sz="4" w:space="0" w:color="auto"/>
              <w:right w:val="nil"/>
            </w:tcBorders>
            <w:noWrap/>
            <w:vAlign w:val="center"/>
            <w:hideMark/>
          </w:tcPr>
          <w:p w14:paraId="6CA0A7EC"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31/12/2026</w:t>
            </w:r>
          </w:p>
        </w:tc>
      </w:tr>
      <w:tr w:rsidR="005D49D9" w14:paraId="7D054FBA" w14:textId="77777777" w:rsidTr="005D49D9">
        <w:trPr>
          <w:trHeight w:val="400"/>
        </w:trPr>
        <w:tc>
          <w:tcPr>
            <w:tcW w:w="1686" w:type="dxa"/>
            <w:vMerge w:val="restart"/>
            <w:tcBorders>
              <w:top w:val="single" w:sz="4" w:space="0" w:color="auto"/>
              <w:left w:val="single" w:sz="4" w:space="0" w:color="auto"/>
              <w:right w:val="single" w:sz="4" w:space="0" w:color="auto"/>
            </w:tcBorders>
            <w:shd w:val="clear" w:color="000000" w:fill="FFFFFF"/>
            <w:noWrap/>
            <w:vAlign w:val="center"/>
            <w:hideMark/>
          </w:tcPr>
          <w:p w14:paraId="268901C0"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Aeropuerto – Bodega / Posada Zona Centro OW</w:t>
            </w:r>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7114DB65"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483197D2"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65</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319A1CF2"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33</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0553899"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sz w:val="18"/>
                <w:szCs w:val="18"/>
              </w:rPr>
              <w:t>54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60690066"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sz w:val="18"/>
                <w:szCs w:val="18"/>
              </w:rPr>
              <w:t>41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7413973"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sz w:val="18"/>
                <w:szCs w:val="18"/>
              </w:rPr>
              <w:t>33</w:t>
            </w:r>
          </w:p>
        </w:tc>
        <w:tc>
          <w:tcPr>
            <w:tcW w:w="951" w:type="dxa"/>
            <w:tcBorders>
              <w:top w:val="single" w:sz="4" w:space="0" w:color="auto"/>
              <w:left w:val="single" w:sz="4" w:space="0" w:color="auto"/>
              <w:bottom w:val="single" w:sz="4" w:space="0" w:color="auto"/>
              <w:right w:val="single" w:sz="4" w:space="0" w:color="auto"/>
            </w:tcBorders>
            <w:noWrap/>
            <w:vAlign w:val="bottom"/>
            <w:hideMark/>
          </w:tcPr>
          <w:p w14:paraId="5C45C452"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sz w:val="18"/>
                <w:szCs w:val="18"/>
              </w:rPr>
              <w:t>27</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7B896BEE"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01/01/2026</w:t>
            </w:r>
          </w:p>
        </w:tc>
        <w:tc>
          <w:tcPr>
            <w:tcW w:w="1095" w:type="dxa"/>
            <w:tcBorders>
              <w:top w:val="single" w:sz="4" w:space="0" w:color="auto"/>
              <w:left w:val="single" w:sz="4" w:space="0" w:color="auto"/>
              <w:bottom w:val="single" w:sz="4" w:space="0" w:color="auto"/>
              <w:right w:val="nil"/>
            </w:tcBorders>
            <w:noWrap/>
            <w:vAlign w:val="center"/>
            <w:hideMark/>
          </w:tcPr>
          <w:p w14:paraId="61FE8A1C"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30/06/2026</w:t>
            </w:r>
          </w:p>
        </w:tc>
      </w:tr>
      <w:tr w:rsidR="005D49D9" w14:paraId="0E53F3A2" w14:textId="77777777" w:rsidTr="005D49D9">
        <w:trPr>
          <w:trHeight w:val="220"/>
        </w:trPr>
        <w:tc>
          <w:tcPr>
            <w:tcW w:w="1686" w:type="dxa"/>
            <w:vMerge/>
            <w:tcBorders>
              <w:left w:val="single" w:sz="4" w:space="0" w:color="auto"/>
              <w:bottom w:val="single" w:sz="4" w:space="0" w:color="auto"/>
              <w:right w:val="single" w:sz="4" w:space="0" w:color="auto"/>
            </w:tcBorders>
            <w:shd w:val="clear" w:color="000000" w:fill="FFFFFF"/>
            <w:noWrap/>
            <w:vAlign w:val="center"/>
            <w:hideMark/>
          </w:tcPr>
          <w:p w14:paraId="4FD08090" w14:textId="77777777" w:rsidR="005D49D9" w:rsidRPr="005D49D9" w:rsidRDefault="005D49D9" w:rsidP="00317AB1">
            <w:pPr>
              <w:jc w:val="center"/>
              <w:rPr>
                <w:rFonts w:asciiTheme="minorHAnsi" w:hAnsiTheme="minorHAnsi" w:cstheme="minorHAnsi"/>
                <w:sz w:val="18"/>
                <w:szCs w:val="18"/>
              </w:rPr>
            </w:pPr>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0CE10708"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2FD774E8"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69</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77ACA831"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34</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5BD5DAE"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sz w:val="18"/>
                <w:szCs w:val="18"/>
              </w:rPr>
              <w:t>57</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3CBFBC0B"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sz w:val="18"/>
                <w:szCs w:val="18"/>
              </w:rPr>
              <w:t>43</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29DD80D"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sz w:val="18"/>
                <w:szCs w:val="18"/>
              </w:rPr>
              <w:t>34</w:t>
            </w:r>
          </w:p>
        </w:tc>
        <w:tc>
          <w:tcPr>
            <w:tcW w:w="951" w:type="dxa"/>
            <w:tcBorders>
              <w:top w:val="single" w:sz="4" w:space="0" w:color="auto"/>
              <w:left w:val="single" w:sz="4" w:space="0" w:color="auto"/>
              <w:bottom w:val="single" w:sz="4" w:space="0" w:color="auto"/>
              <w:right w:val="single" w:sz="4" w:space="0" w:color="auto"/>
            </w:tcBorders>
            <w:noWrap/>
            <w:vAlign w:val="bottom"/>
            <w:hideMark/>
          </w:tcPr>
          <w:p w14:paraId="1C762D56"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sz w:val="18"/>
                <w:szCs w:val="18"/>
              </w:rPr>
              <w:t>29</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7CB60212"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01/07/2026</w:t>
            </w:r>
          </w:p>
        </w:tc>
        <w:tc>
          <w:tcPr>
            <w:tcW w:w="1095" w:type="dxa"/>
            <w:tcBorders>
              <w:top w:val="single" w:sz="4" w:space="0" w:color="auto"/>
              <w:left w:val="single" w:sz="4" w:space="0" w:color="auto"/>
              <w:bottom w:val="single" w:sz="4" w:space="0" w:color="auto"/>
              <w:right w:val="nil"/>
            </w:tcBorders>
            <w:noWrap/>
            <w:vAlign w:val="center"/>
            <w:hideMark/>
          </w:tcPr>
          <w:p w14:paraId="6D7A77D4"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31/12/2026</w:t>
            </w:r>
          </w:p>
        </w:tc>
      </w:tr>
      <w:tr w:rsidR="005D49D9" w14:paraId="3A3AA295" w14:textId="77777777" w:rsidTr="005D49D9">
        <w:trPr>
          <w:trHeight w:val="339"/>
        </w:trPr>
        <w:tc>
          <w:tcPr>
            <w:tcW w:w="1686" w:type="dxa"/>
            <w:vMerge w:val="restart"/>
            <w:tcBorders>
              <w:top w:val="single" w:sz="4" w:space="0" w:color="auto"/>
              <w:left w:val="single" w:sz="4" w:space="0" w:color="auto"/>
              <w:right w:val="single" w:sz="4" w:space="0" w:color="auto"/>
            </w:tcBorders>
            <w:shd w:val="clear" w:color="000000" w:fill="FFFFFF"/>
            <w:noWrap/>
            <w:vAlign w:val="center"/>
            <w:hideMark/>
          </w:tcPr>
          <w:p w14:paraId="45B64BD1" w14:textId="77777777" w:rsidR="005D49D9" w:rsidRPr="005D49D9" w:rsidRDefault="005D49D9" w:rsidP="00317AB1">
            <w:pPr>
              <w:jc w:val="center"/>
              <w:rPr>
                <w:rFonts w:asciiTheme="minorHAnsi" w:hAnsiTheme="minorHAnsi" w:cstheme="minorHAnsi"/>
                <w:sz w:val="18"/>
                <w:szCs w:val="18"/>
              </w:rPr>
            </w:pPr>
            <w:proofErr w:type="spellStart"/>
            <w:r w:rsidRPr="005D49D9">
              <w:rPr>
                <w:rFonts w:asciiTheme="minorHAnsi" w:hAnsiTheme="minorHAnsi" w:cstheme="minorHAnsi"/>
                <w:sz w:val="18"/>
                <w:szCs w:val="18"/>
              </w:rPr>
              <w:t>Aerop</w:t>
            </w:r>
            <w:proofErr w:type="spellEnd"/>
            <w:r w:rsidRPr="005D49D9">
              <w:rPr>
                <w:rFonts w:asciiTheme="minorHAnsi" w:hAnsiTheme="minorHAnsi" w:cstheme="minorHAnsi"/>
                <w:sz w:val="18"/>
                <w:szCs w:val="18"/>
              </w:rPr>
              <w:t>/Ciudad – Bodega /</w:t>
            </w:r>
            <w:proofErr w:type="spellStart"/>
            <w:r w:rsidRPr="005D49D9">
              <w:rPr>
                <w:rFonts w:asciiTheme="minorHAnsi" w:hAnsiTheme="minorHAnsi" w:cstheme="minorHAnsi"/>
                <w:sz w:val="18"/>
                <w:szCs w:val="18"/>
              </w:rPr>
              <w:t>Pos</w:t>
            </w:r>
            <w:proofErr w:type="spellEnd"/>
            <w:r w:rsidRPr="005D49D9">
              <w:rPr>
                <w:rFonts w:asciiTheme="minorHAnsi" w:hAnsiTheme="minorHAnsi" w:cstheme="minorHAnsi"/>
                <w:sz w:val="18"/>
                <w:szCs w:val="18"/>
              </w:rPr>
              <w:t xml:space="preserve"> Zona Valle de Uco OW</w:t>
            </w:r>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7D877314"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5056C485"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209</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2BBDFEB4"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104</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E117CF"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120</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5B2091"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90</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FD0F47"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72</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3FDDE8"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60</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0A30B73F"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01/01/2026</w:t>
            </w:r>
          </w:p>
        </w:tc>
        <w:tc>
          <w:tcPr>
            <w:tcW w:w="1095" w:type="dxa"/>
            <w:tcBorders>
              <w:top w:val="single" w:sz="4" w:space="0" w:color="auto"/>
              <w:left w:val="single" w:sz="4" w:space="0" w:color="auto"/>
              <w:bottom w:val="single" w:sz="4" w:space="0" w:color="auto"/>
              <w:right w:val="nil"/>
            </w:tcBorders>
            <w:noWrap/>
            <w:vAlign w:val="center"/>
            <w:hideMark/>
          </w:tcPr>
          <w:p w14:paraId="09F29494"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30/06/2026</w:t>
            </w:r>
          </w:p>
        </w:tc>
      </w:tr>
      <w:tr w:rsidR="005D49D9" w14:paraId="14EE7A63" w14:textId="77777777" w:rsidTr="005D49D9">
        <w:trPr>
          <w:trHeight w:val="220"/>
        </w:trPr>
        <w:tc>
          <w:tcPr>
            <w:tcW w:w="1686" w:type="dxa"/>
            <w:vMerge/>
            <w:tcBorders>
              <w:left w:val="single" w:sz="4" w:space="0" w:color="auto"/>
              <w:bottom w:val="single" w:sz="4" w:space="0" w:color="auto"/>
              <w:right w:val="single" w:sz="4" w:space="0" w:color="auto"/>
            </w:tcBorders>
            <w:shd w:val="clear" w:color="000000" w:fill="FFFFFF"/>
            <w:noWrap/>
            <w:vAlign w:val="center"/>
            <w:hideMark/>
          </w:tcPr>
          <w:p w14:paraId="767C01C9" w14:textId="77777777" w:rsidR="005D49D9" w:rsidRPr="005D49D9" w:rsidRDefault="005D49D9" w:rsidP="00317AB1">
            <w:pPr>
              <w:jc w:val="center"/>
              <w:rPr>
                <w:rFonts w:asciiTheme="minorHAnsi" w:hAnsiTheme="minorHAnsi" w:cstheme="minorHAnsi"/>
                <w:sz w:val="18"/>
                <w:szCs w:val="18"/>
              </w:rPr>
            </w:pPr>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0E5D617A"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2F7136B3"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220</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254C3F67"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110</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292C1B"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127</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8DF1E8"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95</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8632EA"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76</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5C087B"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63</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67BE4FD7"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01/07/2026</w:t>
            </w:r>
          </w:p>
        </w:tc>
        <w:tc>
          <w:tcPr>
            <w:tcW w:w="1095" w:type="dxa"/>
            <w:tcBorders>
              <w:top w:val="single" w:sz="4" w:space="0" w:color="auto"/>
              <w:left w:val="single" w:sz="4" w:space="0" w:color="auto"/>
              <w:bottom w:val="single" w:sz="4" w:space="0" w:color="auto"/>
              <w:right w:val="nil"/>
            </w:tcBorders>
            <w:noWrap/>
            <w:vAlign w:val="center"/>
            <w:hideMark/>
          </w:tcPr>
          <w:p w14:paraId="0B09E04C"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31/12/2026</w:t>
            </w:r>
          </w:p>
        </w:tc>
      </w:tr>
      <w:tr w:rsidR="005D49D9" w14:paraId="58B84590" w14:textId="77777777" w:rsidTr="005D49D9">
        <w:trPr>
          <w:trHeight w:val="220"/>
        </w:trPr>
        <w:tc>
          <w:tcPr>
            <w:tcW w:w="1686" w:type="dxa"/>
            <w:vMerge w:val="restart"/>
            <w:tcBorders>
              <w:top w:val="single" w:sz="4" w:space="0" w:color="auto"/>
              <w:left w:val="single" w:sz="4" w:space="0" w:color="auto"/>
              <w:right w:val="single" w:sz="4" w:space="0" w:color="auto"/>
            </w:tcBorders>
            <w:shd w:val="clear" w:color="000000" w:fill="FFFFFF"/>
            <w:noWrap/>
            <w:vAlign w:val="center"/>
            <w:hideMark/>
          </w:tcPr>
          <w:p w14:paraId="1BD9D2FA"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 xml:space="preserve">Terminal - </w:t>
            </w:r>
            <w:proofErr w:type="spellStart"/>
            <w:r w:rsidRPr="005D49D9">
              <w:rPr>
                <w:rFonts w:asciiTheme="minorHAnsi" w:hAnsiTheme="minorHAnsi" w:cstheme="minorHAnsi"/>
                <w:sz w:val="18"/>
                <w:szCs w:val="18"/>
              </w:rPr>
              <w:t>Htl</w:t>
            </w:r>
            <w:proofErr w:type="spellEnd"/>
            <w:r w:rsidRPr="005D49D9">
              <w:rPr>
                <w:rFonts w:asciiTheme="minorHAnsi" w:hAnsiTheme="minorHAnsi" w:cstheme="minorHAnsi"/>
                <w:sz w:val="18"/>
                <w:szCs w:val="18"/>
              </w:rPr>
              <w:t xml:space="preserve"> Céntrico OW</w:t>
            </w:r>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0E7F7E57"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4C1E87F3"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25</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4A5265E5"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13</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1BDC41"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30</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DD9032"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23</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174D4"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18</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1BB85E"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15</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7B7CAF55"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01/01/2026</w:t>
            </w:r>
          </w:p>
        </w:tc>
        <w:tc>
          <w:tcPr>
            <w:tcW w:w="1095" w:type="dxa"/>
            <w:tcBorders>
              <w:top w:val="single" w:sz="4" w:space="0" w:color="auto"/>
              <w:left w:val="single" w:sz="4" w:space="0" w:color="auto"/>
              <w:bottom w:val="single" w:sz="4" w:space="0" w:color="auto"/>
              <w:right w:val="nil"/>
            </w:tcBorders>
            <w:noWrap/>
            <w:vAlign w:val="center"/>
            <w:hideMark/>
          </w:tcPr>
          <w:p w14:paraId="795F5121"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30/06/2026</w:t>
            </w:r>
          </w:p>
        </w:tc>
      </w:tr>
      <w:tr w:rsidR="005D49D9" w14:paraId="10EF6196" w14:textId="77777777" w:rsidTr="005D49D9">
        <w:trPr>
          <w:trHeight w:val="167"/>
        </w:trPr>
        <w:tc>
          <w:tcPr>
            <w:tcW w:w="1686" w:type="dxa"/>
            <w:vMerge/>
            <w:tcBorders>
              <w:left w:val="single" w:sz="4" w:space="0" w:color="auto"/>
              <w:bottom w:val="single" w:sz="4" w:space="0" w:color="auto"/>
              <w:right w:val="single" w:sz="4" w:space="0" w:color="auto"/>
            </w:tcBorders>
            <w:shd w:val="clear" w:color="000000" w:fill="FFFFFF"/>
            <w:noWrap/>
            <w:vAlign w:val="center"/>
            <w:hideMark/>
          </w:tcPr>
          <w:p w14:paraId="305198C7" w14:textId="77777777" w:rsidR="005D49D9" w:rsidRPr="005D49D9" w:rsidRDefault="005D49D9" w:rsidP="00317AB1">
            <w:pPr>
              <w:jc w:val="center"/>
              <w:rPr>
                <w:rFonts w:asciiTheme="minorHAnsi" w:hAnsiTheme="minorHAnsi" w:cstheme="minorHAnsi"/>
                <w:sz w:val="18"/>
                <w:szCs w:val="18"/>
              </w:rPr>
            </w:pPr>
          </w:p>
        </w:tc>
        <w:tc>
          <w:tcPr>
            <w:tcW w:w="918" w:type="dxa"/>
            <w:tcBorders>
              <w:top w:val="single" w:sz="4" w:space="0" w:color="auto"/>
              <w:left w:val="single" w:sz="4" w:space="0" w:color="auto"/>
              <w:bottom w:val="single" w:sz="4" w:space="0" w:color="auto"/>
              <w:right w:val="single" w:sz="4" w:space="0" w:color="auto"/>
            </w:tcBorders>
            <w:noWrap/>
            <w:vAlign w:val="bottom"/>
            <w:hideMark/>
          </w:tcPr>
          <w:p w14:paraId="455EE09C"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63DBA41A"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26</w:t>
            </w:r>
          </w:p>
        </w:tc>
        <w:tc>
          <w:tcPr>
            <w:tcW w:w="947" w:type="dxa"/>
            <w:tcBorders>
              <w:top w:val="nil"/>
              <w:left w:val="single" w:sz="4" w:space="0" w:color="auto"/>
              <w:bottom w:val="single" w:sz="4" w:space="0" w:color="auto"/>
              <w:right w:val="single" w:sz="4" w:space="0" w:color="auto"/>
            </w:tcBorders>
            <w:shd w:val="clear" w:color="000000" w:fill="FFFFFF"/>
            <w:noWrap/>
            <w:vAlign w:val="bottom"/>
            <w:hideMark/>
          </w:tcPr>
          <w:p w14:paraId="7C3354B4"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13</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4586BC"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32</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4EB22F"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24</w:t>
            </w:r>
          </w:p>
        </w:tc>
        <w:tc>
          <w:tcPr>
            <w:tcW w:w="9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16B7C0"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19</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941232" w14:textId="77777777" w:rsidR="005D49D9" w:rsidRPr="005D49D9" w:rsidRDefault="005D49D9" w:rsidP="00317AB1">
            <w:pPr>
              <w:jc w:val="center"/>
              <w:rPr>
                <w:rFonts w:asciiTheme="minorHAnsi" w:hAnsiTheme="minorHAnsi" w:cstheme="minorHAnsi"/>
                <w:sz w:val="18"/>
                <w:szCs w:val="18"/>
              </w:rPr>
            </w:pPr>
            <w:r w:rsidRPr="005D49D9">
              <w:rPr>
                <w:rFonts w:asciiTheme="minorHAnsi" w:hAnsiTheme="minorHAnsi" w:cstheme="minorHAnsi"/>
                <w:sz w:val="18"/>
                <w:szCs w:val="18"/>
              </w:rPr>
              <w:t>16</w:t>
            </w:r>
          </w:p>
        </w:tc>
        <w:tc>
          <w:tcPr>
            <w:tcW w:w="1095" w:type="dxa"/>
            <w:tcBorders>
              <w:top w:val="single" w:sz="4" w:space="0" w:color="auto"/>
              <w:left w:val="single" w:sz="4" w:space="0" w:color="auto"/>
              <w:bottom w:val="single" w:sz="4" w:space="0" w:color="auto"/>
              <w:right w:val="single" w:sz="4" w:space="0" w:color="auto"/>
            </w:tcBorders>
            <w:noWrap/>
            <w:vAlign w:val="center"/>
            <w:hideMark/>
          </w:tcPr>
          <w:p w14:paraId="118AF304"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01/07/2026</w:t>
            </w:r>
          </w:p>
        </w:tc>
        <w:tc>
          <w:tcPr>
            <w:tcW w:w="1095" w:type="dxa"/>
            <w:tcBorders>
              <w:top w:val="single" w:sz="4" w:space="0" w:color="auto"/>
              <w:left w:val="single" w:sz="4" w:space="0" w:color="auto"/>
              <w:bottom w:val="single" w:sz="4" w:space="0" w:color="auto"/>
              <w:right w:val="nil"/>
            </w:tcBorders>
            <w:noWrap/>
            <w:vAlign w:val="center"/>
            <w:hideMark/>
          </w:tcPr>
          <w:p w14:paraId="1A9994D5" w14:textId="77777777" w:rsidR="005D49D9" w:rsidRPr="005D49D9" w:rsidRDefault="005D49D9" w:rsidP="00317AB1">
            <w:pPr>
              <w:jc w:val="center"/>
              <w:rPr>
                <w:rFonts w:asciiTheme="minorHAnsi" w:hAnsiTheme="minorHAnsi" w:cstheme="minorHAnsi"/>
                <w:color w:val="000000"/>
                <w:sz w:val="18"/>
                <w:szCs w:val="18"/>
              </w:rPr>
            </w:pPr>
            <w:r w:rsidRPr="005D49D9">
              <w:rPr>
                <w:rFonts w:asciiTheme="minorHAnsi" w:hAnsiTheme="minorHAnsi" w:cstheme="minorHAnsi"/>
                <w:color w:val="000000"/>
                <w:sz w:val="18"/>
                <w:szCs w:val="18"/>
              </w:rPr>
              <w:t>31/12/2026</w:t>
            </w:r>
          </w:p>
        </w:tc>
      </w:tr>
    </w:tbl>
    <w:p w14:paraId="4A7F5F6E" w14:textId="54F87597" w:rsidR="005D49D9" w:rsidRDefault="005D49D9" w:rsidP="005D49D9">
      <w:pPr>
        <w:jc w:val="center"/>
        <w:rPr>
          <w:rFonts w:asciiTheme="minorHAnsi" w:eastAsiaTheme="minorHAnsi" w:hAnsiTheme="minorHAnsi" w:cstheme="minorHAnsi"/>
          <w:b/>
          <w:bCs/>
          <w:sz w:val="20"/>
          <w:szCs w:val="20"/>
          <w:lang w:val="es-PE" w:eastAsia="en-US"/>
        </w:rPr>
      </w:pPr>
      <w:r w:rsidRPr="005D49D9">
        <w:rPr>
          <w:rFonts w:asciiTheme="minorHAnsi" w:eastAsiaTheme="minorHAnsi" w:hAnsiTheme="minorHAnsi" w:cstheme="minorHAnsi"/>
          <w:b/>
          <w:bCs/>
          <w:sz w:val="20"/>
          <w:szCs w:val="20"/>
          <w:lang w:eastAsia="en-US"/>
        </w:rPr>
        <w:t xml:space="preserve">NOTA: </w:t>
      </w:r>
      <w:r w:rsidRPr="005D49D9">
        <w:rPr>
          <w:rFonts w:asciiTheme="minorHAnsi" w:eastAsiaTheme="minorHAnsi" w:hAnsiTheme="minorHAnsi" w:cstheme="minorHAnsi"/>
          <w:sz w:val="20"/>
          <w:szCs w:val="20"/>
          <w:lang w:eastAsia="en-US"/>
        </w:rPr>
        <w:t xml:space="preserve">Las Tarifas de Traslados Regulares Y Privados son por pasajero y por tramo, mínimo 02 personas para traslados en REGULAR. No incluyen guía ni espera. La base 1/3 PAX es en automóvil, NO admite adición de guía y la capacidad máxima de equipaje es 01 maleta mediana por persona. Política de Menores para Traslados regulares y </w:t>
      </w:r>
      <w:r w:rsidRPr="005D49D9">
        <w:rPr>
          <w:rFonts w:asciiTheme="minorHAnsi" w:eastAsiaTheme="minorHAnsi" w:hAnsiTheme="minorHAnsi" w:cstheme="minorHAnsi"/>
          <w:sz w:val="20"/>
          <w:szCs w:val="20"/>
          <w:lang w:eastAsia="en-US"/>
        </w:rPr>
        <w:t>privados: -</w:t>
      </w:r>
      <w:r w:rsidRPr="005D49D9">
        <w:rPr>
          <w:rFonts w:asciiTheme="minorHAnsi" w:eastAsiaTheme="minorHAnsi" w:hAnsiTheme="minorHAnsi" w:cstheme="minorHAnsi"/>
          <w:sz w:val="20"/>
          <w:szCs w:val="20"/>
          <w:lang w:eastAsia="en-US"/>
        </w:rPr>
        <w:t xml:space="preserve"> Menores de hasta 02 años, sin cargo. - A partir de 3 años, abonan 100%. Los traslados a Bodegas no Incluye Reserva en las mismas ni Almuerzo ni </w:t>
      </w:r>
      <w:r w:rsidRPr="005D49D9">
        <w:rPr>
          <w:rFonts w:asciiTheme="minorHAnsi" w:eastAsiaTheme="minorHAnsi" w:hAnsiTheme="minorHAnsi" w:cstheme="minorHAnsi"/>
          <w:sz w:val="20"/>
          <w:szCs w:val="20"/>
          <w:lang w:eastAsia="en-US"/>
        </w:rPr>
        <w:t>degustaciones. -</w:t>
      </w:r>
    </w:p>
    <w:p w14:paraId="06C534E0" w14:textId="137CD1AF" w:rsidR="0064320D" w:rsidRDefault="0064320D">
      <w:pPr>
        <w:spacing w:after="200" w:line="276" w:lineRule="auto"/>
        <w:rPr>
          <w:rFonts w:asciiTheme="minorHAnsi" w:eastAsiaTheme="minorHAnsi" w:hAnsiTheme="minorHAnsi" w:cstheme="minorHAnsi"/>
          <w:b/>
          <w:bCs/>
          <w:sz w:val="20"/>
          <w:szCs w:val="20"/>
          <w:lang w:val="es-PE" w:eastAsia="en-US"/>
        </w:rPr>
      </w:pPr>
    </w:p>
    <w:p w14:paraId="3E4F4E58" w14:textId="2632D294" w:rsidR="003A076E" w:rsidRDefault="003A076E" w:rsidP="00C17B91">
      <w:pPr>
        <w:rPr>
          <w:rFonts w:asciiTheme="minorHAnsi" w:eastAsiaTheme="minorHAnsi" w:hAnsiTheme="minorHAnsi" w:cstheme="minorHAnsi"/>
          <w:b/>
          <w:bCs/>
          <w:sz w:val="20"/>
          <w:szCs w:val="20"/>
          <w:lang w:val="es-PE" w:eastAsia="en-US"/>
        </w:rPr>
      </w:pPr>
      <w:r w:rsidRPr="003A076E">
        <w:rPr>
          <w:rFonts w:asciiTheme="minorHAnsi" w:eastAsiaTheme="minorHAnsi" w:hAnsiTheme="minorHAnsi" w:cstheme="minorHAnsi"/>
          <w:b/>
          <w:bCs/>
          <w:sz w:val="20"/>
          <w:szCs w:val="20"/>
          <w:lang w:val="es-PE" w:eastAsia="en-US"/>
        </w:rPr>
        <w:t>CIUDAD Y ALREDEDORES.</w:t>
      </w:r>
    </w:p>
    <w:p w14:paraId="3F377B0B"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Medio Dia</w:t>
      </w:r>
    </w:p>
    <w:p w14:paraId="4E782AA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Descripción</w:t>
      </w:r>
    </w:p>
    <w:p w14:paraId="7308A0A7"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Esta excursión nos permitirá conocer la ciudad de Mendoza, una de las más bellas del país. Comenzaremos por la ciudad antigua, sitio donde fuera fundada; pasaremos por la alameda, microcentro. Recorreremos los principales puntos del microcentro como plaza Independencia y calle Emilio Civit, y luego el Parque General San Martín con el Cerro de la Gloria, estadio mundialista y anfiteatro Frank Romero Day, escenario del acto central de la Fiesta Nacional de la Vendimia.</w:t>
      </w:r>
    </w:p>
    <w:p w14:paraId="2CCDCA80"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Salidas regulares: martes – jueves – sábados</w:t>
      </w:r>
    </w:p>
    <w:p w14:paraId="08604041"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Hora: A partir de las 08:30 </w:t>
      </w:r>
      <w:proofErr w:type="spellStart"/>
      <w:r w:rsidRPr="003A076E">
        <w:rPr>
          <w:rFonts w:asciiTheme="minorHAnsi" w:eastAsiaTheme="minorHAnsi" w:hAnsiTheme="minorHAnsi" w:cstheme="minorHAnsi"/>
          <w:sz w:val="20"/>
          <w:szCs w:val="20"/>
          <w:lang w:val="es-PE" w:eastAsia="en-US"/>
        </w:rPr>
        <w:t>hs</w:t>
      </w:r>
      <w:proofErr w:type="spellEnd"/>
      <w:r w:rsidRPr="003A076E">
        <w:rPr>
          <w:rFonts w:asciiTheme="minorHAnsi" w:eastAsiaTheme="minorHAnsi" w:hAnsiTheme="minorHAnsi" w:cstheme="minorHAnsi"/>
          <w:sz w:val="20"/>
          <w:szCs w:val="20"/>
          <w:lang w:val="es-PE" w:eastAsia="en-US"/>
        </w:rPr>
        <w:t>- salidas todo el año</w:t>
      </w:r>
    </w:p>
    <w:p w14:paraId="2C75F28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medio día</w:t>
      </w:r>
    </w:p>
    <w:p w14:paraId="2B1619A0" w14:textId="144B846F"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 Pasajeros alojados fuera del radio céntrico, deben dirigirse al hotel más próximo indicado por el personal de </w:t>
      </w:r>
      <w:proofErr w:type="spellStart"/>
      <w:r w:rsidRPr="003A076E">
        <w:rPr>
          <w:rFonts w:asciiTheme="minorHAnsi" w:eastAsiaTheme="minorHAnsi" w:hAnsiTheme="minorHAnsi" w:cstheme="minorHAnsi"/>
          <w:sz w:val="20"/>
          <w:szCs w:val="20"/>
          <w:lang w:val="es-PE" w:eastAsia="en-US"/>
        </w:rPr>
        <w:t>Aymará</w:t>
      </w:r>
      <w:proofErr w:type="spellEnd"/>
      <w:r w:rsidRPr="003A076E">
        <w:rPr>
          <w:rFonts w:asciiTheme="minorHAnsi" w:eastAsiaTheme="minorHAnsi" w:hAnsiTheme="minorHAnsi" w:cstheme="minorHAnsi"/>
          <w:sz w:val="20"/>
          <w:szCs w:val="20"/>
          <w:lang w:val="es-PE" w:eastAsia="en-US"/>
        </w:rPr>
        <w:t xml:space="preserve"> Turismo *</w:t>
      </w:r>
    </w:p>
    <w:p w14:paraId="0711E352" w14:textId="77777777" w:rsidR="003A076E" w:rsidRDefault="003A076E" w:rsidP="003A076E">
      <w:pPr>
        <w:jc w:val="both"/>
        <w:rPr>
          <w:rFonts w:asciiTheme="minorHAnsi" w:eastAsiaTheme="minorHAnsi" w:hAnsiTheme="minorHAnsi" w:cstheme="minorHAnsi"/>
          <w:sz w:val="20"/>
          <w:szCs w:val="20"/>
          <w:lang w:val="es-PE" w:eastAsia="en-US"/>
        </w:rPr>
      </w:pPr>
    </w:p>
    <w:p w14:paraId="37F5BCF5" w14:textId="1104FAB0"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Incluye</w:t>
      </w:r>
    </w:p>
    <w:p w14:paraId="695EE47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Traslados desde hoteles </w:t>
      </w:r>
      <w:proofErr w:type="spellStart"/>
      <w:r w:rsidRPr="003A076E">
        <w:rPr>
          <w:rFonts w:asciiTheme="minorHAnsi" w:eastAsiaTheme="minorHAnsi" w:hAnsiTheme="minorHAnsi" w:cstheme="minorHAnsi"/>
          <w:sz w:val="20"/>
          <w:szCs w:val="20"/>
          <w:lang w:val="es-PE" w:eastAsia="en-US"/>
        </w:rPr>
        <w:t>centricos</w:t>
      </w:r>
      <w:proofErr w:type="spellEnd"/>
      <w:r w:rsidRPr="003A076E">
        <w:rPr>
          <w:rFonts w:asciiTheme="minorHAnsi" w:eastAsiaTheme="minorHAnsi" w:hAnsiTheme="minorHAnsi" w:cstheme="minorHAnsi"/>
          <w:sz w:val="20"/>
          <w:szCs w:val="20"/>
          <w:lang w:val="es-PE" w:eastAsia="en-US"/>
        </w:rPr>
        <w:t>.</w:t>
      </w:r>
    </w:p>
    <w:p w14:paraId="78704EF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Guía español/ ingles</w:t>
      </w:r>
    </w:p>
    <w:p w14:paraId="7DC53165" w14:textId="77777777" w:rsidR="003A076E" w:rsidRDefault="003A076E" w:rsidP="003A076E">
      <w:pPr>
        <w:jc w:val="both"/>
        <w:rPr>
          <w:rFonts w:asciiTheme="minorHAnsi" w:eastAsiaTheme="minorHAnsi" w:hAnsiTheme="minorHAnsi" w:cstheme="minorHAnsi"/>
          <w:sz w:val="20"/>
          <w:szCs w:val="20"/>
          <w:lang w:val="es-PE" w:eastAsia="en-US"/>
        </w:rPr>
      </w:pPr>
    </w:p>
    <w:p w14:paraId="07919B52" w14:textId="30245B09"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No incluye</w:t>
      </w:r>
    </w:p>
    <w:p w14:paraId="7800409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Comidas</w:t>
      </w:r>
    </w:p>
    <w:p w14:paraId="3CBA328D"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Propinas</w:t>
      </w:r>
    </w:p>
    <w:p w14:paraId="2ED80E23" w14:textId="544A68CD" w:rsid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Bebidas</w:t>
      </w:r>
    </w:p>
    <w:p w14:paraId="45A35A29" w14:textId="26C6C0FF" w:rsidR="003A076E" w:rsidRDefault="003A076E" w:rsidP="003A076E">
      <w:pPr>
        <w:jc w:val="both"/>
        <w:rPr>
          <w:rFonts w:asciiTheme="minorHAnsi" w:eastAsiaTheme="minorHAnsi" w:hAnsiTheme="minorHAnsi" w:cstheme="minorHAnsi"/>
          <w:sz w:val="20"/>
          <w:szCs w:val="20"/>
          <w:lang w:val="es-PE" w:eastAsia="en-US"/>
        </w:rPr>
      </w:pPr>
    </w:p>
    <w:p w14:paraId="31E6B1E8" w14:textId="2A22D72F" w:rsidR="003A076E" w:rsidRPr="003A076E" w:rsidRDefault="003A076E" w:rsidP="003A076E">
      <w:pPr>
        <w:jc w:val="both"/>
        <w:rPr>
          <w:rFonts w:asciiTheme="minorHAnsi" w:eastAsiaTheme="minorHAnsi" w:hAnsiTheme="minorHAnsi" w:cstheme="minorHAnsi"/>
          <w:b/>
          <w:bCs/>
          <w:sz w:val="20"/>
          <w:szCs w:val="20"/>
          <w:lang w:val="es-PE" w:eastAsia="en-US"/>
        </w:rPr>
      </w:pPr>
      <w:r w:rsidRPr="003A076E">
        <w:rPr>
          <w:rFonts w:asciiTheme="minorHAnsi" w:eastAsiaTheme="minorHAnsi" w:hAnsiTheme="minorHAnsi" w:cstheme="minorHAnsi"/>
          <w:b/>
          <w:bCs/>
          <w:sz w:val="20"/>
          <w:szCs w:val="20"/>
          <w:lang w:val="es-PE" w:eastAsia="en-US"/>
        </w:rPr>
        <w:t>BODEGAS Y OLIVAS</w:t>
      </w:r>
    </w:p>
    <w:p w14:paraId="2E4EB3C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medio día</w:t>
      </w:r>
    </w:p>
    <w:p w14:paraId="1C52D678"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Min. pasajeros: 1</w:t>
      </w:r>
    </w:p>
    <w:p w14:paraId="30FA8DE4"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Descripción</w:t>
      </w:r>
    </w:p>
    <w:p w14:paraId="1722249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Salimos desde el Hotel, junto a la compañía del guía que nos acompañara durante todo el recorrido. Visitaremos dos bodegas, una industrializada y una familiar, para ver los contrastes y diferencias tecnológicas en el proceso del vino. Cada bodega con su estilo propio. Recorreremos los viñedos, la cava, y todo el proceso de vinificación de la uva, hasta su comercialización. Conoceremos de siembra, mantenimiento y cosecha de la vid.  Finalmente haremos una degustación de los vinos. Visitamos bodegas del Valle Central, Lujan y/o Maipú.</w:t>
      </w:r>
    </w:p>
    <w:p w14:paraId="111A1404" w14:textId="5019946A"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Luego nos dirigimos a una fábrica de aceite de oliva, donde conoceremos el proceso de producción y degustaremos los productos.</w:t>
      </w:r>
    </w:p>
    <w:p w14:paraId="307E9FB1"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Salidas regulares: lunes – martes – miércoles – jueves </w:t>
      </w:r>
      <w:proofErr w:type="gramStart"/>
      <w:r w:rsidRPr="003A076E">
        <w:rPr>
          <w:rFonts w:asciiTheme="minorHAnsi" w:eastAsiaTheme="minorHAnsi" w:hAnsiTheme="minorHAnsi" w:cstheme="minorHAnsi"/>
          <w:sz w:val="20"/>
          <w:szCs w:val="20"/>
          <w:lang w:val="es-PE" w:eastAsia="en-US"/>
        </w:rPr>
        <w:t>–  viernes</w:t>
      </w:r>
      <w:proofErr w:type="gramEnd"/>
      <w:r w:rsidRPr="003A076E">
        <w:rPr>
          <w:rFonts w:asciiTheme="minorHAnsi" w:eastAsiaTheme="minorHAnsi" w:hAnsiTheme="minorHAnsi" w:cstheme="minorHAnsi"/>
          <w:sz w:val="20"/>
          <w:szCs w:val="20"/>
          <w:lang w:val="es-PE" w:eastAsia="en-US"/>
        </w:rPr>
        <w:t xml:space="preserve"> – sábados</w:t>
      </w:r>
    </w:p>
    <w:p w14:paraId="7DF58A3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lastRenderedPageBreak/>
        <w:t xml:space="preserve">Hora: A partir de las 14:30 </w:t>
      </w:r>
      <w:proofErr w:type="spellStart"/>
      <w:r w:rsidRPr="003A076E">
        <w:rPr>
          <w:rFonts w:asciiTheme="minorHAnsi" w:eastAsiaTheme="minorHAnsi" w:hAnsiTheme="minorHAnsi" w:cstheme="minorHAnsi"/>
          <w:sz w:val="20"/>
          <w:szCs w:val="20"/>
          <w:lang w:val="es-PE" w:eastAsia="en-US"/>
        </w:rPr>
        <w:t>hs</w:t>
      </w:r>
      <w:proofErr w:type="spellEnd"/>
      <w:r w:rsidRPr="003A076E">
        <w:rPr>
          <w:rFonts w:asciiTheme="minorHAnsi" w:eastAsiaTheme="minorHAnsi" w:hAnsiTheme="minorHAnsi" w:cstheme="minorHAnsi"/>
          <w:sz w:val="20"/>
          <w:szCs w:val="20"/>
          <w:lang w:val="es-PE" w:eastAsia="en-US"/>
        </w:rPr>
        <w:t>- salidas todo el año.</w:t>
      </w:r>
    </w:p>
    <w:p w14:paraId="227E1EC6"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 Pasajeros alojados fuera del radio céntrico, deben dirigirse al hotel más próximo indicado por el personal </w:t>
      </w:r>
      <w:proofErr w:type="gramStart"/>
      <w:r w:rsidRPr="003A076E">
        <w:rPr>
          <w:rFonts w:asciiTheme="minorHAnsi" w:eastAsiaTheme="minorHAnsi" w:hAnsiTheme="minorHAnsi" w:cstheme="minorHAnsi"/>
          <w:sz w:val="20"/>
          <w:szCs w:val="20"/>
          <w:lang w:val="es-PE" w:eastAsia="en-US"/>
        </w:rPr>
        <w:t xml:space="preserve">de  </w:t>
      </w:r>
      <w:proofErr w:type="spellStart"/>
      <w:r w:rsidRPr="003A076E">
        <w:rPr>
          <w:rFonts w:asciiTheme="minorHAnsi" w:eastAsiaTheme="minorHAnsi" w:hAnsiTheme="minorHAnsi" w:cstheme="minorHAnsi"/>
          <w:sz w:val="20"/>
          <w:szCs w:val="20"/>
          <w:lang w:val="es-PE" w:eastAsia="en-US"/>
        </w:rPr>
        <w:t>Aymará</w:t>
      </w:r>
      <w:proofErr w:type="spellEnd"/>
      <w:proofErr w:type="gramEnd"/>
      <w:r w:rsidRPr="003A076E">
        <w:rPr>
          <w:rFonts w:asciiTheme="minorHAnsi" w:eastAsiaTheme="minorHAnsi" w:hAnsiTheme="minorHAnsi" w:cstheme="minorHAnsi"/>
          <w:sz w:val="20"/>
          <w:szCs w:val="20"/>
          <w:lang w:val="es-PE" w:eastAsia="en-US"/>
        </w:rPr>
        <w:t xml:space="preserve"> Turismo *</w:t>
      </w:r>
    </w:p>
    <w:p w14:paraId="3986672A" w14:textId="77777777" w:rsidR="003A076E" w:rsidRDefault="003A076E" w:rsidP="003A076E">
      <w:pPr>
        <w:jc w:val="both"/>
        <w:rPr>
          <w:rFonts w:asciiTheme="minorHAnsi" w:eastAsiaTheme="minorHAnsi" w:hAnsiTheme="minorHAnsi" w:cstheme="minorHAnsi"/>
          <w:sz w:val="20"/>
          <w:szCs w:val="20"/>
          <w:lang w:val="es-PE" w:eastAsia="en-US"/>
        </w:rPr>
      </w:pPr>
    </w:p>
    <w:p w14:paraId="32C867A5" w14:textId="6B446292"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Incluye</w:t>
      </w:r>
    </w:p>
    <w:p w14:paraId="4D3D057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Traslados desde hoteles céntricos</w:t>
      </w:r>
    </w:p>
    <w:p w14:paraId="3906E4D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Guía en español / ingles</w:t>
      </w:r>
    </w:p>
    <w:p w14:paraId="5885102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Visita a bodega</w:t>
      </w:r>
    </w:p>
    <w:p w14:paraId="03CA578E"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Visita a aceitera</w:t>
      </w:r>
    </w:p>
    <w:p w14:paraId="031E02E6" w14:textId="77777777" w:rsidR="003A076E" w:rsidRDefault="003A076E" w:rsidP="003A076E">
      <w:pPr>
        <w:jc w:val="both"/>
        <w:rPr>
          <w:rFonts w:asciiTheme="minorHAnsi" w:eastAsiaTheme="minorHAnsi" w:hAnsiTheme="minorHAnsi" w:cstheme="minorHAnsi"/>
          <w:sz w:val="20"/>
          <w:szCs w:val="20"/>
          <w:lang w:val="es-PE" w:eastAsia="en-US"/>
        </w:rPr>
      </w:pPr>
    </w:p>
    <w:p w14:paraId="048DA7D3" w14:textId="74307C50"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No incluye</w:t>
      </w:r>
    </w:p>
    <w:p w14:paraId="496BF6D5"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Comidas</w:t>
      </w:r>
    </w:p>
    <w:p w14:paraId="4DE93786"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Propinas</w:t>
      </w:r>
    </w:p>
    <w:p w14:paraId="18C58B46" w14:textId="20EEED29" w:rsid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Bebidas</w:t>
      </w:r>
    </w:p>
    <w:p w14:paraId="090CF6B2" w14:textId="5160B200" w:rsidR="003A076E" w:rsidRDefault="003A076E" w:rsidP="003A076E">
      <w:pPr>
        <w:jc w:val="both"/>
        <w:rPr>
          <w:rFonts w:asciiTheme="minorHAnsi" w:eastAsiaTheme="minorHAnsi" w:hAnsiTheme="minorHAnsi" w:cstheme="minorHAnsi"/>
          <w:sz w:val="20"/>
          <w:szCs w:val="20"/>
          <w:lang w:val="es-PE" w:eastAsia="en-US"/>
        </w:rPr>
      </w:pPr>
    </w:p>
    <w:p w14:paraId="059991B4" w14:textId="0D4E8CB6" w:rsidR="003A076E" w:rsidRPr="003A076E" w:rsidRDefault="003A076E" w:rsidP="003A076E">
      <w:pPr>
        <w:jc w:val="both"/>
        <w:rPr>
          <w:rFonts w:asciiTheme="minorHAnsi" w:eastAsiaTheme="minorHAnsi" w:hAnsiTheme="minorHAnsi" w:cstheme="minorHAnsi"/>
          <w:b/>
          <w:bCs/>
          <w:sz w:val="20"/>
          <w:szCs w:val="20"/>
          <w:lang w:val="es-PE" w:eastAsia="en-US"/>
        </w:rPr>
      </w:pPr>
      <w:r w:rsidRPr="003A076E">
        <w:rPr>
          <w:rFonts w:asciiTheme="minorHAnsi" w:eastAsiaTheme="minorHAnsi" w:hAnsiTheme="minorHAnsi" w:cstheme="minorHAnsi"/>
          <w:b/>
          <w:bCs/>
          <w:sz w:val="20"/>
          <w:szCs w:val="20"/>
          <w:lang w:val="es-PE" w:eastAsia="en-US"/>
        </w:rPr>
        <w:t>RESERVA NATURAL VILLAVICENCIO</w:t>
      </w:r>
    </w:p>
    <w:p w14:paraId="1AC5A5C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medio día</w:t>
      </w:r>
    </w:p>
    <w:p w14:paraId="2B74DCDE"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Min. pasajeros: 1</w:t>
      </w:r>
    </w:p>
    <w:p w14:paraId="3D49FEE0"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Descripción</w:t>
      </w:r>
    </w:p>
    <w:p w14:paraId="5AC3A320"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Salida desde el hotel por la vieja ruta </w:t>
      </w:r>
      <w:proofErr w:type="spellStart"/>
      <w:r w:rsidRPr="003A076E">
        <w:rPr>
          <w:rFonts w:asciiTheme="minorHAnsi" w:eastAsiaTheme="minorHAnsi" w:hAnsiTheme="minorHAnsi" w:cstheme="minorHAnsi"/>
          <w:sz w:val="20"/>
          <w:szCs w:val="20"/>
          <w:lang w:val="es-PE" w:eastAsia="en-US"/>
        </w:rPr>
        <w:t>Nº</w:t>
      </w:r>
      <w:proofErr w:type="spellEnd"/>
      <w:r w:rsidRPr="003A076E">
        <w:rPr>
          <w:rFonts w:asciiTheme="minorHAnsi" w:eastAsiaTheme="minorHAnsi" w:hAnsiTheme="minorHAnsi" w:cstheme="minorHAnsi"/>
          <w:sz w:val="20"/>
          <w:szCs w:val="20"/>
          <w:lang w:val="es-PE" w:eastAsia="en-US"/>
        </w:rPr>
        <w:t xml:space="preserve"> 52 para disfrutar el bellísimo paisaje. Ruta histórica ya que fue el escenario de una de las columnas del Ejército Libertador hacia Chile, muestra de ello es el monumento de </w:t>
      </w:r>
      <w:proofErr w:type="spellStart"/>
      <w:r w:rsidRPr="003A076E">
        <w:rPr>
          <w:rFonts w:asciiTheme="minorHAnsi" w:eastAsiaTheme="minorHAnsi" w:hAnsiTheme="minorHAnsi" w:cstheme="minorHAnsi"/>
          <w:sz w:val="20"/>
          <w:szCs w:val="20"/>
          <w:lang w:val="es-PE" w:eastAsia="en-US"/>
        </w:rPr>
        <w:t>Canota</w:t>
      </w:r>
      <w:proofErr w:type="spellEnd"/>
      <w:r w:rsidRPr="003A076E">
        <w:rPr>
          <w:rFonts w:asciiTheme="minorHAnsi" w:eastAsiaTheme="minorHAnsi" w:hAnsiTheme="minorHAnsi" w:cstheme="minorHAnsi"/>
          <w:sz w:val="20"/>
          <w:szCs w:val="20"/>
          <w:lang w:val="es-PE" w:eastAsia="en-US"/>
        </w:rPr>
        <w:t>. Entraremos en contacto con este delicado equilibrio ecológico que abarca 70.000 has. Continuaremos para llegar a los caracoles de Villavicencio pasando antes por el tradicional hotel con sus jardines y paseos. Vista panorámica desde lo alto de los caracoles. Regreso a Mendoza.</w:t>
      </w:r>
    </w:p>
    <w:p w14:paraId="62A3889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Nota: Tickets de ingreso a la reserva no están incluidos en el valor de la excursión y se deben pagar de forma directa in situ.</w:t>
      </w:r>
    </w:p>
    <w:p w14:paraId="02A6F43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Salidas regulares: miércoles- sábados</w:t>
      </w:r>
    </w:p>
    <w:p w14:paraId="0B41E996"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Hora: A partir de las 08 </w:t>
      </w:r>
      <w:proofErr w:type="spellStart"/>
      <w:r w:rsidRPr="003A076E">
        <w:rPr>
          <w:rFonts w:asciiTheme="minorHAnsi" w:eastAsiaTheme="minorHAnsi" w:hAnsiTheme="minorHAnsi" w:cstheme="minorHAnsi"/>
          <w:sz w:val="20"/>
          <w:szCs w:val="20"/>
          <w:lang w:val="es-PE" w:eastAsia="en-US"/>
        </w:rPr>
        <w:t>hs</w:t>
      </w:r>
      <w:proofErr w:type="spellEnd"/>
    </w:p>
    <w:p w14:paraId="04FC565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medio día * todo el año</w:t>
      </w:r>
    </w:p>
    <w:p w14:paraId="0C9AC03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 Pasajeros alojados fuera del radio céntrico, deben dirigirse al hotel más próximo indicado por el personal </w:t>
      </w:r>
      <w:proofErr w:type="gramStart"/>
      <w:r w:rsidRPr="003A076E">
        <w:rPr>
          <w:rFonts w:asciiTheme="minorHAnsi" w:eastAsiaTheme="minorHAnsi" w:hAnsiTheme="minorHAnsi" w:cstheme="minorHAnsi"/>
          <w:sz w:val="20"/>
          <w:szCs w:val="20"/>
          <w:lang w:val="es-PE" w:eastAsia="en-US"/>
        </w:rPr>
        <w:t xml:space="preserve">de  </w:t>
      </w:r>
      <w:proofErr w:type="spellStart"/>
      <w:r w:rsidRPr="003A076E">
        <w:rPr>
          <w:rFonts w:asciiTheme="minorHAnsi" w:eastAsiaTheme="minorHAnsi" w:hAnsiTheme="minorHAnsi" w:cstheme="minorHAnsi"/>
          <w:sz w:val="20"/>
          <w:szCs w:val="20"/>
          <w:lang w:val="es-PE" w:eastAsia="en-US"/>
        </w:rPr>
        <w:t>Aymará</w:t>
      </w:r>
      <w:proofErr w:type="spellEnd"/>
      <w:proofErr w:type="gramEnd"/>
      <w:r w:rsidRPr="003A076E">
        <w:rPr>
          <w:rFonts w:asciiTheme="minorHAnsi" w:eastAsiaTheme="minorHAnsi" w:hAnsiTheme="minorHAnsi" w:cstheme="minorHAnsi"/>
          <w:sz w:val="20"/>
          <w:szCs w:val="20"/>
          <w:lang w:val="es-PE" w:eastAsia="en-US"/>
        </w:rPr>
        <w:t xml:space="preserve"> Turismo *</w:t>
      </w:r>
    </w:p>
    <w:p w14:paraId="2FA4BD6F" w14:textId="77777777" w:rsidR="003A076E" w:rsidRPr="003A076E" w:rsidRDefault="003A076E" w:rsidP="003A076E">
      <w:pPr>
        <w:jc w:val="both"/>
        <w:rPr>
          <w:rFonts w:asciiTheme="minorHAnsi" w:eastAsiaTheme="minorHAnsi" w:hAnsiTheme="minorHAnsi" w:cstheme="minorHAnsi"/>
          <w:sz w:val="20"/>
          <w:szCs w:val="20"/>
          <w:lang w:val="es-PE" w:eastAsia="en-US"/>
        </w:rPr>
      </w:pPr>
    </w:p>
    <w:p w14:paraId="5E041367"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Incluye</w:t>
      </w:r>
    </w:p>
    <w:p w14:paraId="5D694C94"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Traslados desde hoteles céntricos</w:t>
      </w:r>
    </w:p>
    <w:p w14:paraId="2BABB4C4"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Guía en español / ingles</w:t>
      </w:r>
    </w:p>
    <w:p w14:paraId="38D0866C" w14:textId="77777777" w:rsidR="003A076E" w:rsidRDefault="003A076E" w:rsidP="003A076E">
      <w:pPr>
        <w:jc w:val="both"/>
        <w:rPr>
          <w:rFonts w:asciiTheme="minorHAnsi" w:eastAsiaTheme="minorHAnsi" w:hAnsiTheme="minorHAnsi" w:cstheme="minorHAnsi"/>
          <w:sz w:val="20"/>
          <w:szCs w:val="20"/>
          <w:lang w:val="es-PE" w:eastAsia="en-US"/>
        </w:rPr>
      </w:pPr>
    </w:p>
    <w:p w14:paraId="7542855D" w14:textId="3948CC40"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No incluye</w:t>
      </w:r>
    </w:p>
    <w:p w14:paraId="1403298A"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Comidas</w:t>
      </w:r>
    </w:p>
    <w:p w14:paraId="585D4436"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Propinas</w:t>
      </w:r>
    </w:p>
    <w:p w14:paraId="0D0EA47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Ticket de ingreso a la reserva</w:t>
      </w:r>
    </w:p>
    <w:p w14:paraId="1978CAA8" w14:textId="32C1A88A" w:rsid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Bebidas</w:t>
      </w:r>
    </w:p>
    <w:p w14:paraId="4A6B7EAA" w14:textId="18E71301" w:rsidR="003A076E" w:rsidRDefault="003A076E" w:rsidP="003A076E">
      <w:pPr>
        <w:jc w:val="both"/>
        <w:rPr>
          <w:rFonts w:asciiTheme="minorHAnsi" w:eastAsiaTheme="minorHAnsi" w:hAnsiTheme="minorHAnsi" w:cstheme="minorHAnsi"/>
          <w:sz w:val="20"/>
          <w:szCs w:val="20"/>
          <w:lang w:val="es-PE" w:eastAsia="en-US"/>
        </w:rPr>
      </w:pPr>
    </w:p>
    <w:p w14:paraId="73D0DFA2" w14:textId="066D9013" w:rsidR="003A076E" w:rsidRDefault="003A076E" w:rsidP="003A076E">
      <w:pPr>
        <w:jc w:val="both"/>
        <w:rPr>
          <w:rFonts w:asciiTheme="minorHAnsi" w:eastAsiaTheme="minorHAnsi" w:hAnsiTheme="minorHAnsi" w:cstheme="minorHAnsi"/>
          <w:sz w:val="20"/>
          <w:szCs w:val="20"/>
          <w:lang w:val="es-PE" w:eastAsia="en-US"/>
        </w:rPr>
      </w:pPr>
    </w:p>
    <w:p w14:paraId="343CDC3B" w14:textId="64E2EF16" w:rsidR="003A076E" w:rsidRPr="003A076E" w:rsidRDefault="003A076E" w:rsidP="003A076E">
      <w:pPr>
        <w:jc w:val="both"/>
        <w:rPr>
          <w:rFonts w:asciiTheme="minorHAnsi" w:eastAsiaTheme="minorHAnsi" w:hAnsiTheme="minorHAnsi" w:cstheme="minorHAnsi"/>
          <w:b/>
          <w:bCs/>
          <w:sz w:val="20"/>
          <w:szCs w:val="20"/>
          <w:lang w:val="es-PE" w:eastAsia="en-US"/>
        </w:rPr>
      </w:pPr>
      <w:r w:rsidRPr="003A076E">
        <w:rPr>
          <w:rFonts w:asciiTheme="minorHAnsi" w:eastAsiaTheme="minorHAnsi" w:hAnsiTheme="minorHAnsi" w:cstheme="minorHAnsi"/>
          <w:b/>
          <w:bCs/>
          <w:sz w:val="20"/>
          <w:szCs w:val="20"/>
          <w:lang w:val="es-PE" w:eastAsia="en-US"/>
        </w:rPr>
        <w:t>ALTA MONTAÑA</w:t>
      </w:r>
    </w:p>
    <w:p w14:paraId="3CB180D7"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Día completo</w:t>
      </w:r>
    </w:p>
    <w:p w14:paraId="00A884E9"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Min. pasajeros: 1</w:t>
      </w:r>
    </w:p>
    <w:p w14:paraId="5BFF9916"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Descripción</w:t>
      </w:r>
    </w:p>
    <w:p w14:paraId="77A0D4E8"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Saldremos a primera hora de la mañana con dirección a la localidad de </w:t>
      </w:r>
      <w:proofErr w:type="spellStart"/>
      <w:r w:rsidRPr="003A076E">
        <w:rPr>
          <w:rFonts w:asciiTheme="minorHAnsi" w:eastAsiaTheme="minorHAnsi" w:hAnsiTheme="minorHAnsi" w:cstheme="minorHAnsi"/>
          <w:sz w:val="20"/>
          <w:szCs w:val="20"/>
          <w:lang w:val="es-PE" w:eastAsia="en-US"/>
        </w:rPr>
        <w:t>Cacheuta</w:t>
      </w:r>
      <w:proofErr w:type="spellEnd"/>
      <w:r w:rsidRPr="003A076E">
        <w:rPr>
          <w:rFonts w:asciiTheme="minorHAnsi" w:eastAsiaTheme="minorHAnsi" w:hAnsiTheme="minorHAnsi" w:cstheme="minorHAnsi"/>
          <w:sz w:val="20"/>
          <w:szCs w:val="20"/>
          <w:lang w:val="es-PE" w:eastAsia="en-US"/>
        </w:rPr>
        <w:t>, bordeando el Río Mendoza, junto a unas vistas majestuosas de la cadena montañosa Cordón del Plata y el Dique Potrerillos.</w:t>
      </w:r>
    </w:p>
    <w:p w14:paraId="64513D59"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Luego continuaremos hacia Uspallata, asentamiento pre hispánico de aborígenes Huarpes. Siguiendo con dirección hacia las villas de </w:t>
      </w:r>
      <w:proofErr w:type="spellStart"/>
      <w:r w:rsidRPr="003A076E">
        <w:rPr>
          <w:rFonts w:asciiTheme="minorHAnsi" w:eastAsiaTheme="minorHAnsi" w:hAnsiTheme="minorHAnsi" w:cstheme="minorHAnsi"/>
          <w:sz w:val="20"/>
          <w:szCs w:val="20"/>
          <w:lang w:val="es-PE" w:eastAsia="en-US"/>
        </w:rPr>
        <w:t>Picheuta</w:t>
      </w:r>
      <w:proofErr w:type="spellEnd"/>
      <w:r w:rsidRPr="003A076E">
        <w:rPr>
          <w:rFonts w:asciiTheme="minorHAnsi" w:eastAsiaTheme="minorHAnsi" w:hAnsiTheme="minorHAnsi" w:cstheme="minorHAnsi"/>
          <w:sz w:val="20"/>
          <w:szCs w:val="20"/>
          <w:lang w:val="es-PE" w:eastAsia="en-US"/>
        </w:rPr>
        <w:t xml:space="preserve">, Polvaredas, Punta de Vacas y complejo Los Penitentes, que actualmente se encuentra inhabilitado como centro de </w:t>
      </w:r>
      <w:proofErr w:type="spellStart"/>
      <w:r w:rsidRPr="003A076E">
        <w:rPr>
          <w:rFonts w:asciiTheme="minorHAnsi" w:eastAsiaTheme="minorHAnsi" w:hAnsiTheme="minorHAnsi" w:cstheme="minorHAnsi"/>
          <w:sz w:val="20"/>
          <w:szCs w:val="20"/>
          <w:lang w:val="es-PE" w:eastAsia="en-US"/>
        </w:rPr>
        <w:t>ski</w:t>
      </w:r>
      <w:proofErr w:type="spellEnd"/>
      <w:r w:rsidRPr="003A076E">
        <w:rPr>
          <w:rFonts w:asciiTheme="minorHAnsi" w:eastAsiaTheme="minorHAnsi" w:hAnsiTheme="minorHAnsi" w:cstheme="minorHAnsi"/>
          <w:sz w:val="20"/>
          <w:szCs w:val="20"/>
          <w:lang w:val="es-PE" w:eastAsia="en-US"/>
        </w:rPr>
        <w:t>. Más adelante encontraremos el Puente del Inca, obra arquitectónica natural con vertientes de aguas termales. Continuando nuestro rumbo y a 2750 msnm, llegaremos al mirador del Cerro Aconcagua, el coloso de América de 6959 metros. Finalmente visitamos la localidad de Las Cuevas (límite con Chile). En horas del mediodía, se hace una parada para almorzar en un restaurante de la zona.</w:t>
      </w:r>
    </w:p>
    <w:p w14:paraId="1C6286CA"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lastRenderedPageBreak/>
        <w:t>En este lugar nos encontramos a 2750msnm.</w:t>
      </w:r>
    </w:p>
    <w:p w14:paraId="5E3BB10E"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Mirador del Cerro Aconcagua, (6959 msnm) lugar del que tendremos la mejor vista del cerro, y que es ingreso al Parque Provincial Aconcagua.</w:t>
      </w:r>
    </w:p>
    <w:p w14:paraId="44F2BA5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Las Cuevas último poblado argentino, ya para ingresar al túnel que nos une con la República de Chile.</w:t>
      </w:r>
    </w:p>
    <w:p w14:paraId="4BF6E0C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Desde esta villa podremos acceder al Monumento del Cristo Redentor, solamente es posible acceder con aprobación de las autoridades competentes y dependiendo de la contingencia climática. En temporada de verano.</w:t>
      </w:r>
    </w:p>
    <w:p w14:paraId="72880C89"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Salidas regulares:  Todos los Días</w:t>
      </w:r>
    </w:p>
    <w:p w14:paraId="3FC773D8"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Hora: A partir de las 07:30 </w:t>
      </w:r>
      <w:proofErr w:type="spellStart"/>
      <w:r w:rsidRPr="003A076E">
        <w:rPr>
          <w:rFonts w:asciiTheme="minorHAnsi" w:eastAsiaTheme="minorHAnsi" w:hAnsiTheme="minorHAnsi" w:cstheme="minorHAnsi"/>
          <w:sz w:val="20"/>
          <w:szCs w:val="20"/>
          <w:lang w:val="es-PE" w:eastAsia="en-US"/>
        </w:rPr>
        <w:t>hs</w:t>
      </w:r>
      <w:proofErr w:type="spellEnd"/>
      <w:r w:rsidRPr="003A076E">
        <w:rPr>
          <w:rFonts w:asciiTheme="minorHAnsi" w:eastAsiaTheme="minorHAnsi" w:hAnsiTheme="minorHAnsi" w:cstheme="minorHAnsi"/>
          <w:sz w:val="20"/>
          <w:szCs w:val="20"/>
          <w:lang w:val="es-PE" w:eastAsia="en-US"/>
        </w:rPr>
        <w:t xml:space="preserve"> – todo el día.</w:t>
      </w:r>
    </w:p>
    <w:p w14:paraId="530E1795"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 Pasajeros alojados fuera del radio céntrico, deben dirigirse al hotel más próximo indicado por el personal </w:t>
      </w:r>
      <w:proofErr w:type="gramStart"/>
      <w:r w:rsidRPr="003A076E">
        <w:rPr>
          <w:rFonts w:asciiTheme="minorHAnsi" w:eastAsiaTheme="minorHAnsi" w:hAnsiTheme="minorHAnsi" w:cstheme="minorHAnsi"/>
          <w:sz w:val="20"/>
          <w:szCs w:val="20"/>
          <w:lang w:val="es-PE" w:eastAsia="en-US"/>
        </w:rPr>
        <w:t xml:space="preserve">de  </w:t>
      </w:r>
      <w:proofErr w:type="spellStart"/>
      <w:r w:rsidRPr="003A076E">
        <w:rPr>
          <w:rFonts w:asciiTheme="minorHAnsi" w:eastAsiaTheme="minorHAnsi" w:hAnsiTheme="minorHAnsi" w:cstheme="minorHAnsi"/>
          <w:sz w:val="20"/>
          <w:szCs w:val="20"/>
          <w:lang w:val="es-PE" w:eastAsia="en-US"/>
        </w:rPr>
        <w:t>Aymará</w:t>
      </w:r>
      <w:proofErr w:type="spellEnd"/>
      <w:proofErr w:type="gramEnd"/>
      <w:r w:rsidRPr="003A076E">
        <w:rPr>
          <w:rFonts w:asciiTheme="minorHAnsi" w:eastAsiaTheme="minorHAnsi" w:hAnsiTheme="minorHAnsi" w:cstheme="minorHAnsi"/>
          <w:sz w:val="20"/>
          <w:szCs w:val="20"/>
          <w:lang w:val="es-PE" w:eastAsia="en-US"/>
        </w:rPr>
        <w:t xml:space="preserve"> Turismo *</w:t>
      </w:r>
    </w:p>
    <w:p w14:paraId="5EAB9E2C" w14:textId="77777777" w:rsidR="003A076E" w:rsidRPr="003A076E" w:rsidRDefault="003A076E" w:rsidP="003A076E">
      <w:pPr>
        <w:jc w:val="both"/>
        <w:rPr>
          <w:rFonts w:asciiTheme="minorHAnsi" w:eastAsiaTheme="minorHAnsi" w:hAnsiTheme="minorHAnsi" w:cstheme="minorHAnsi"/>
          <w:sz w:val="20"/>
          <w:szCs w:val="20"/>
          <w:lang w:val="es-PE" w:eastAsia="en-US"/>
        </w:rPr>
      </w:pPr>
    </w:p>
    <w:p w14:paraId="78DFDF2A"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Incluye</w:t>
      </w:r>
    </w:p>
    <w:p w14:paraId="3F813EA7"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Traslados desde hoteles céntricos</w:t>
      </w:r>
    </w:p>
    <w:p w14:paraId="5C4D51D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Guía en español / ingles</w:t>
      </w:r>
    </w:p>
    <w:p w14:paraId="39D68050" w14:textId="77777777" w:rsidR="003A076E" w:rsidRDefault="003A076E" w:rsidP="003A076E">
      <w:pPr>
        <w:jc w:val="both"/>
        <w:rPr>
          <w:rFonts w:asciiTheme="minorHAnsi" w:eastAsiaTheme="minorHAnsi" w:hAnsiTheme="minorHAnsi" w:cstheme="minorHAnsi"/>
          <w:sz w:val="20"/>
          <w:szCs w:val="20"/>
          <w:lang w:val="es-PE" w:eastAsia="en-US"/>
        </w:rPr>
      </w:pPr>
    </w:p>
    <w:p w14:paraId="1D48FE98" w14:textId="4867312E"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No incluye</w:t>
      </w:r>
    </w:p>
    <w:p w14:paraId="145BD920"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Comidas</w:t>
      </w:r>
    </w:p>
    <w:p w14:paraId="22A5542E"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Propinas</w:t>
      </w:r>
    </w:p>
    <w:p w14:paraId="70FB0F9B" w14:textId="3B9B1AFD" w:rsid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Bebidas</w:t>
      </w:r>
    </w:p>
    <w:p w14:paraId="3E42095A" w14:textId="7505454A" w:rsidR="003A076E" w:rsidRDefault="003A076E" w:rsidP="003A076E">
      <w:pPr>
        <w:jc w:val="both"/>
        <w:rPr>
          <w:rFonts w:asciiTheme="minorHAnsi" w:eastAsiaTheme="minorHAnsi" w:hAnsiTheme="minorHAnsi" w:cstheme="minorHAnsi"/>
          <w:sz w:val="20"/>
          <w:szCs w:val="20"/>
          <w:lang w:val="es-PE" w:eastAsia="en-US"/>
        </w:rPr>
      </w:pPr>
    </w:p>
    <w:p w14:paraId="66402BFB" w14:textId="46E41F04" w:rsidR="003A076E" w:rsidRDefault="003A076E" w:rsidP="003A076E">
      <w:pPr>
        <w:jc w:val="both"/>
        <w:rPr>
          <w:rFonts w:asciiTheme="minorHAnsi" w:eastAsiaTheme="minorHAnsi" w:hAnsiTheme="minorHAnsi" w:cstheme="minorHAnsi"/>
          <w:sz w:val="20"/>
          <w:szCs w:val="20"/>
          <w:lang w:val="es-PE" w:eastAsia="en-US"/>
        </w:rPr>
      </w:pPr>
    </w:p>
    <w:p w14:paraId="3886A655" w14:textId="3B438F01" w:rsidR="003A076E" w:rsidRPr="003A076E" w:rsidRDefault="003A076E" w:rsidP="003A076E">
      <w:pPr>
        <w:jc w:val="both"/>
        <w:rPr>
          <w:rFonts w:asciiTheme="minorHAnsi" w:eastAsiaTheme="minorHAnsi" w:hAnsiTheme="minorHAnsi" w:cstheme="minorHAnsi"/>
          <w:b/>
          <w:bCs/>
          <w:sz w:val="20"/>
          <w:szCs w:val="20"/>
          <w:lang w:val="es-PE" w:eastAsia="en-US"/>
        </w:rPr>
      </w:pPr>
      <w:r w:rsidRPr="003A076E">
        <w:rPr>
          <w:rFonts w:asciiTheme="minorHAnsi" w:eastAsiaTheme="minorHAnsi" w:hAnsiTheme="minorHAnsi" w:cstheme="minorHAnsi"/>
          <w:b/>
          <w:bCs/>
          <w:sz w:val="20"/>
          <w:szCs w:val="20"/>
          <w:lang w:val="es-PE" w:eastAsia="en-US"/>
        </w:rPr>
        <w:t>CAÑÓN DEL ATUEL (desde Mendoza)</w:t>
      </w:r>
    </w:p>
    <w:p w14:paraId="37F20E6E"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Día completo</w:t>
      </w:r>
    </w:p>
    <w:p w14:paraId="5C2063DB"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Min. pasajeros: 1</w:t>
      </w:r>
    </w:p>
    <w:p w14:paraId="61A3B6DA"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Descripción</w:t>
      </w:r>
    </w:p>
    <w:p w14:paraId="60AAB16B"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Paseo hacia las tierras del sur de la provincia, San Rafael, una explosión de colores, exóticas formaciones rocosas, espejos de agua. A 230 km. de la ciudad de Mendoza. Atravesamos hacia el sur por ruta 40, el Valle de Uco, Visitaremos la isla del Río Diamante y Cañón del Río Atuel, increíble combinación de colores y formas producidas en las paredes rocosas por efectos de la erosión.</w:t>
      </w:r>
    </w:p>
    <w:p w14:paraId="3BB29EF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En el Dique Valle Grande, la belleza agreste de la montaña nos permitirá descubrir en sus laderas caprichosas formaciones como El Fantasma, El Valle de los Monjes Perdidos, Mesa de las Brujas, etc.</w:t>
      </w:r>
    </w:p>
    <w:p w14:paraId="697D8EE4"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Llegaremos luego al complejo hidroeléctrico El </w:t>
      </w:r>
      <w:proofErr w:type="spellStart"/>
      <w:r w:rsidRPr="003A076E">
        <w:rPr>
          <w:rFonts w:asciiTheme="minorHAnsi" w:eastAsiaTheme="minorHAnsi" w:hAnsiTheme="minorHAnsi" w:cstheme="minorHAnsi"/>
          <w:sz w:val="20"/>
          <w:szCs w:val="20"/>
          <w:lang w:val="es-PE" w:eastAsia="en-US"/>
        </w:rPr>
        <w:t>Nihuil</w:t>
      </w:r>
      <w:proofErr w:type="spellEnd"/>
      <w:r w:rsidRPr="003A076E">
        <w:rPr>
          <w:rFonts w:asciiTheme="minorHAnsi" w:eastAsiaTheme="minorHAnsi" w:hAnsiTheme="minorHAnsi" w:cstheme="minorHAnsi"/>
          <w:sz w:val="20"/>
          <w:szCs w:val="20"/>
          <w:lang w:val="es-PE" w:eastAsia="en-US"/>
        </w:rPr>
        <w:t>. De regreso a la ciudad de Mendoza conoceremos el centro de San Rafael.</w:t>
      </w:r>
    </w:p>
    <w:p w14:paraId="3DB83E45"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Salidas regulares: jueves – domingo</w:t>
      </w:r>
    </w:p>
    <w:p w14:paraId="1E3C75B6"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Hora: A partir de las 07 </w:t>
      </w:r>
      <w:proofErr w:type="spellStart"/>
      <w:r w:rsidRPr="003A076E">
        <w:rPr>
          <w:rFonts w:asciiTheme="minorHAnsi" w:eastAsiaTheme="minorHAnsi" w:hAnsiTheme="minorHAnsi" w:cstheme="minorHAnsi"/>
          <w:sz w:val="20"/>
          <w:szCs w:val="20"/>
          <w:lang w:val="es-PE" w:eastAsia="en-US"/>
        </w:rPr>
        <w:t>hs</w:t>
      </w:r>
      <w:proofErr w:type="spellEnd"/>
    </w:p>
    <w:p w14:paraId="3E8A7335" w14:textId="359E6682"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 Pasajeros alojados fuera del radio céntrico, deben dirigirse al hotel más próximo indicado por el personal de </w:t>
      </w:r>
      <w:proofErr w:type="spellStart"/>
      <w:r w:rsidRPr="003A076E">
        <w:rPr>
          <w:rFonts w:asciiTheme="minorHAnsi" w:eastAsiaTheme="minorHAnsi" w:hAnsiTheme="minorHAnsi" w:cstheme="minorHAnsi"/>
          <w:sz w:val="20"/>
          <w:szCs w:val="20"/>
          <w:lang w:val="es-PE" w:eastAsia="en-US"/>
        </w:rPr>
        <w:t>Aymará</w:t>
      </w:r>
      <w:proofErr w:type="spellEnd"/>
      <w:r w:rsidRPr="003A076E">
        <w:rPr>
          <w:rFonts w:asciiTheme="minorHAnsi" w:eastAsiaTheme="minorHAnsi" w:hAnsiTheme="minorHAnsi" w:cstheme="minorHAnsi"/>
          <w:sz w:val="20"/>
          <w:szCs w:val="20"/>
          <w:lang w:val="es-PE" w:eastAsia="en-US"/>
        </w:rPr>
        <w:t xml:space="preserve"> Turismo *</w:t>
      </w:r>
    </w:p>
    <w:p w14:paraId="60727C96" w14:textId="77777777" w:rsidR="003A076E" w:rsidRPr="003A076E" w:rsidRDefault="003A076E" w:rsidP="003A076E">
      <w:pPr>
        <w:jc w:val="both"/>
        <w:rPr>
          <w:rFonts w:asciiTheme="minorHAnsi" w:eastAsiaTheme="minorHAnsi" w:hAnsiTheme="minorHAnsi" w:cstheme="minorHAnsi"/>
          <w:sz w:val="20"/>
          <w:szCs w:val="20"/>
          <w:lang w:val="es-PE" w:eastAsia="en-US"/>
        </w:rPr>
      </w:pPr>
    </w:p>
    <w:p w14:paraId="2322798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Incluye</w:t>
      </w:r>
    </w:p>
    <w:p w14:paraId="7C9C4318"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Traslados desde hoteles céntricos</w:t>
      </w:r>
    </w:p>
    <w:p w14:paraId="11C6EBE1"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Guía en español / ingles</w:t>
      </w:r>
    </w:p>
    <w:p w14:paraId="1B19FBB0" w14:textId="77777777" w:rsidR="003A076E" w:rsidRDefault="003A076E" w:rsidP="003A076E">
      <w:pPr>
        <w:jc w:val="both"/>
        <w:rPr>
          <w:rFonts w:asciiTheme="minorHAnsi" w:eastAsiaTheme="minorHAnsi" w:hAnsiTheme="minorHAnsi" w:cstheme="minorHAnsi"/>
          <w:sz w:val="20"/>
          <w:szCs w:val="20"/>
          <w:lang w:val="es-PE" w:eastAsia="en-US"/>
        </w:rPr>
      </w:pPr>
    </w:p>
    <w:p w14:paraId="1753C978" w14:textId="1B11F613"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No incluye</w:t>
      </w:r>
    </w:p>
    <w:p w14:paraId="0464B2F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Comidas</w:t>
      </w:r>
    </w:p>
    <w:p w14:paraId="2631CA27"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Propinas</w:t>
      </w:r>
    </w:p>
    <w:p w14:paraId="018FB1D3" w14:textId="5F2504A5" w:rsid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Bebidas</w:t>
      </w:r>
    </w:p>
    <w:p w14:paraId="6C386DC6" w14:textId="5099F655" w:rsidR="003A076E" w:rsidRDefault="003A076E" w:rsidP="003A076E">
      <w:pPr>
        <w:jc w:val="both"/>
        <w:rPr>
          <w:rFonts w:asciiTheme="minorHAnsi" w:eastAsiaTheme="minorHAnsi" w:hAnsiTheme="minorHAnsi" w:cstheme="minorHAnsi"/>
          <w:sz w:val="20"/>
          <w:szCs w:val="20"/>
          <w:lang w:val="es-PE" w:eastAsia="en-US"/>
        </w:rPr>
      </w:pPr>
    </w:p>
    <w:p w14:paraId="7FE81F65" w14:textId="51742D97" w:rsidR="003A076E" w:rsidRDefault="00E009A1" w:rsidP="003A076E">
      <w:pPr>
        <w:jc w:val="both"/>
        <w:rPr>
          <w:rFonts w:asciiTheme="minorHAnsi" w:eastAsiaTheme="minorHAnsi" w:hAnsiTheme="minorHAnsi" w:cstheme="minorHAnsi"/>
          <w:sz w:val="20"/>
          <w:szCs w:val="20"/>
          <w:lang w:val="es-PE" w:eastAsia="en-US"/>
        </w:rPr>
      </w:pPr>
      <w:r w:rsidRPr="00E009A1">
        <w:rPr>
          <w:rFonts w:asciiTheme="minorHAnsi" w:eastAsiaTheme="minorHAnsi" w:hAnsiTheme="minorHAnsi" w:cstheme="minorHAnsi"/>
          <w:b/>
          <w:bCs/>
          <w:sz w:val="20"/>
          <w:szCs w:val="20"/>
          <w:lang w:val="es-PE" w:eastAsia="en-US"/>
        </w:rPr>
        <w:t>VALLE DE UCO</w:t>
      </w:r>
      <w:r w:rsidRPr="00E009A1">
        <w:rPr>
          <w:rFonts w:asciiTheme="minorHAnsi" w:eastAsiaTheme="minorHAnsi" w:hAnsiTheme="minorHAnsi" w:cstheme="minorHAnsi"/>
          <w:sz w:val="20"/>
          <w:szCs w:val="20"/>
          <w:lang w:val="es-PE" w:eastAsia="en-US"/>
        </w:rPr>
        <w:t>.</w:t>
      </w:r>
    </w:p>
    <w:p w14:paraId="16B517C1" w14:textId="77777777" w:rsidR="00E009A1" w:rsidRPr="00E009A1" w:rsidRDefault="00E009A1" w:rsidP="00E009A1">
      <w:pPr>
        <w:jc w:val="both"/>
        <w:rPr>
          <w:rFonts w:asciiTheme="minorHAnsi" w:eastAsiaTheme="minorHAnsi" w:hAnsiTheme="minorHAnsi" w:cstheme="minorHAnsi"/>
          <w:sz w:val="20"/>
          <w:szCs w:val="20"/>
          <w:lang w:val="es-PE" w:eastAsia="en-US"/>
        </w:rPr>
      </w:pPr>
      <w:r w:rsidRPr="00E009A1">
        <w:rPr>
          <w:rFonts w:asciiTheme="minorHAnsi" w:eastAsiaTheme="minorHAnsi" w:hAnsiTheme="minorHAnsi" w:cstheme="minorHAnsi"/>
          <w:sz w:val="20"/>
          <w:szCs w:val="20"/>
          <w:lang w:val="es-PE" w:eastAsia="en-US"/>
        </w:rPr>
        <w:t>Duración: Día completo</w:t>
      </w:r>
    </w:p>
    <w:p w14:paraId="3C5CF857" w14:textId="0A09C925" w:rsidR="00E009A1" w:rsidRPr="00E009A1" w:rsidRDefault="00E009A1" w:rsidP="00E009A1">
      <w:pPr>
        <w:jc w:val="both"/>
        <w:rPr>
          <w:rFonts w:asciiTheme="minorHAnsi" w:eastAsiaTheme="minorHAnsi" w:hAnsiTheme="minorHAnsi" w:cstheme="minorHAnsi"/>
          <w:sz w:val="20"/>
          <w:szCs w:val="20"/>
          <w:lang w:val="es-PE" w:eastAsia="en-US"/>
        </w:rPr>
      </w:pPr>
      <w:r w:rsidRPr="00E009A1">
        <w:rPr>
          <w:rFonts w:asciiTheme="minorHAnsi" w:eastAsiaTheme="minorHAnsi" w:hAnsiTheme="minorHAnsi" w:cstheme="minorHAnsi"/>
          <w:sz w:val="20"/>
          <w:szCs w:val="20"/>
          <w:lang w:val="es-PE" w:eastAsia="en-US"/>
        </w:rPr>
        <w:t xml:space="preserve">Min. pasajeros: </w:t>
      </w:r>
      <w:r w:rsidR="00B257BF">
        <w:rPr>
          <w:rFonts w:asciiTheme="minorHAnsi" w:eastAsiaTheme="minorHAnsi" w:hAnsiTheme="minorHAnsi" w:cstheme="minorHAnsi"/>
          <w:sz w:val="20"/>
          <w:szCs w:val="20"/>
          <w:lang w:val="es-PE" w:eastAsia="en-US"/>
        </w:rPr>
        <w:t>1</w:t>
      </w:r>
    </w:p>
    <w:p w14:paraId="55B00868" w14:textId="77777777" w:rsidR="00E009A1" w:rsidRPr="00E009A1" w:rsidRDefault="00E009A1" w:rsidP="00E009A1">
      <w:pPr>
        <w:jc w:val="both"/>
        <w:rPr>
          <w:rFonts w:asciiTheme="minorHAnsi" w:eastAsiaTheme="minorHAnsi" w:hAnsiTheme="minorHAnsi" w:cstheme="minorHAnsi"/>
          <w:sz w:val="20"/>
          <w:szCs w:val="20"/>
          <w:lang w:val="es-PE" w:eastAsia="en-US"/>
        </w:rPr>
      </w:pPr>
      <w:r w:rsidRPr="00E009A1">
        <w:rPr>
          <w:rFonts w:asciiTheme="minorHAnsi" w:eastAsiaTheme="minorHAnsi" w:hAnsiTheme="minorHAnsi" w:cstheme="minorHAnsi"/>
          <w:sz w:val="20"/>
          <w:szCs w:val="20"/>
          <w:lang w:val="es-PE" w:eastAsia="en-US"/>
        </w:rPr>
        <w:t>Descripción</w:t>
      </w:r>
    </w:p>
    <w:p w14:paraId="4F9C829E"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De las regiones vitivinícola más emblemática de Mendoza, se destaca Valle de Uco, conocida por sus premiadas bodegas y exuberantes vinos.</w:t>
      </w:r>
    </w:p>
    <w:p w14:paraId="725A6F23"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 xml:space="preserve">Saldremos con dirección al departamento de Tupungato, combinamos la belleza de la precordillera con 1 bodega de importante envergadura. Visitaremos Bodega PIEDRA NEGRA, transitaremos el corredor </w:t>
      </w:r>
      <w:r w:rsidRPr="00B257BF">
        <w:rPr>
          <w:rFonts w:asciiTheme="minorHAnsi" w:eastAsiaTheme="minorHAnsi" w:hAnsiTheme="minorHAnsi" w:cstheme="minorHAnsi"/>
          <w:sz w:val="20"/>
          <w:szCs w:val="20"/>
          <w:lang w:val="es-PE" w:eastAsia="en-US"/>
        </w:rPr>
        <w:lastRenderedPageBreak/>
        <w:t>productivo, monumento Cristo Rey y Manzano Histórico, combinando así vino, cultura e historia mendocina. En horas de la tarde regresaremos a la ciudad de Mendoza</w:t>
      </w:r>
    </w:p>
    <w:p w14:paraId="002D21D6"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Salidas regulares: viernes</w:t>
      </w:r>
    </w:p>
    <w:p w14:paraId="5E77AE36"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Hora: a partir de las 8:00hs</w:t>
      </w:r>
    </w:p>
    <w:p w14:paraId="3063328C"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Duración: todo el día – salidas todo el año</w:t>
      </w:r>
    </w:p>
    <w:p w14:paraId="6897006B"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Observaciones:</w:t>
      </w:r>
    </w:p>
    <w:p w14:paraId="03F807BB"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 La Entrada y degustación en la Bodega será abonada por el pasajero, no está incluido en el valor de la excursión y no es opcional ya que forma parte de la excursión.</w:t>
      </w:r>
    </w:p>
    <w:p w14:paraId="5D4D31E7"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 Almuerzo a cargo del pasajero en restaurante POSADA DEL MANZANO.</w:t>
      </w:r>
    </w:p>
    <w:p w14:paraId="758041C2"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 Bodega sujeta a cambio según disponibilidad</w:t>
      </w:r>
    </w:p>
    <w:p w14:paraId="347CCF83" w14:textId="54679D52" w:rsidR="00E009A1" w:rsidRPr="00E009A1"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 xml:space="preserve">Nota: pasajeros alojados fuera del radio céntrico, deben dirigirse al punto indicado por </w:t>
      </w:r>
      <w:proofErr w:type="spellStart"/>
      <w:r w:rsidRPr="00B257BF">
        <w:rPr>
          <w:rFonts w:asciiTheme="minorHAnsi" w:eastAsiaTheme="minorHAnsi" w:hAnsiTheme="minorHAnsi" w:cstheme="minorHAnsi"/>
          <w:sz w:val="20"/>
          <w:szCs w:val="20"/>
          <w:lang w:val="es-PE" w:eastAsia="en-US"/>
        </w:rPr>
        <w:t>Aymará</w:t>
      </w:r>
      <w:proofErr w:type="spellEnd"/>
      <w:r w:rsidRPr="00B257BF">
        <w:rPr>
          <w:rFonts w:asciiTheme="minorHAnsi" w:eastAsiaTheme="minorHAnsi" w:hAnsiTheme="minorHAnsi" w:cstheme="minorHAnsi"/>
          <w:sz w:val="20"/>
          <w:szCs w:val="20"/>
          <w:lang w:val="es-PE" w:eastAsia="en-US"/>
        </w:rPr>
        <w:t xml:space="preserve"> Turismo</w:t>
      </w:r>
    </w:p>
    <w:p w14:paraId="01777E34" w14:textId="77777777" w:rsidR="00E009A1" w:rsidRPr="00E009A1" w:rsidRDefault="00E009A1" w:rsidP="00E009A1">
      <w:pPr>
        <w:jc w:val="both"/>
        <w:rPr>
          <w:rFonts w:asciiTheme="minorHAnsi" w:eastAsiaTheme="minorHAnsi" w:hAnsiTheme="minorHAnsi" w:cstheme="minorHAnsi"/>
          <w:sz w:val="20"/>
          <w:szCs w:val="20"/>
          <w:lang w:val="es-PE" w:eastAsia="en-US"/>
        </w:rPr>
      </w:pPr>
    </w:p>
    <w:p w14:paraId="6031383A" w14:textId="77777777" w:rsidR="00E009A1" w:rsidRPr="00E009A1" w:rsidRDefault="00E009A1" w:rsidP="00E009A1">
      <w:pPr>
        <w:jc w:val="both"/>
        <w:rPr>
          <w:rFonts w:asciiTheme="minorHAnsi" w:eastAsiaTheme="minorHAnsi" w:hAnsiTheme="minorHAnsi" w:cstheme="minorHAnsi"/>
          <w:sz w:val="20"/>
          <w:szCs w:val="20"/>
          <w:lang w:val="es-PE" w:eastAsia="en-US"/>
        </w:rPr>
      </w:pPr>
      <w:r w:rsidRPr="00E009A1">
        <w:rPr>
          <w:rFonts w:asciiTheme="minorHAnsi" w:eastAsiaTheme="minorHAnsi" w:hAnsiTheme="minorHAnsi" w:cstheme="minorHAnsi"/>
          <w:sz w:val="20"/>
          <w:szCs w:val="20"/>
          <w:lang w:val="es-PE" w:eastAsia="en-US"/>
        </w:rPr>
        <w:t>Incluye</w:t>
      </w:r>
    </w:p>
    <w:p w14:paraId="3502D64B"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 xml:space="preserve">Traslado en servicio regular, pick up y </w:t>
      </w:r>
      <w:proofErr w:type="spellStart"/>
      <w:r w:rsidRPr="00B257BF">
        <w:rPr>
          <w:rFonts w:asciiTheme="minorHAnsi" w:eastAsiaTheme="minorHAnsi" w:hAnsiTheme="minorHAnsi" w:cstheme="minorHAnsi"/>
          <w:sz w:val="20"/>
          <w:szCs w:val="20"/>
          <w:lang w:val="es-PE" w:eastAsia="en-US"/>
        </w:rPr>
        <w:t>drop</w:t>
      </w:r>
      <w:proofErr w:type="spellEnd"/>
      <w:r w:rsidRPr="00B257BF">
        <w:rPr>
          <w:rFonts w:asciiTheme="minorHAnsi" w:eastAsiaTheme="minorHAnsi" w:hAnsiTheme="minorHAnsi" w:cstheme="minorHAnsi"/>
          <w:sz w:val="20"/>
          <w:szCs w:val="20"/>
          <w:lang w:val="es-PE" w:eastAsia="en-US"/>
        </w:rPr>
        <w:t xml:space="preserve"> off por hoteles céntricos</w:t>
      </w:r>
    </w:p>
    <w:p w14:paraId="3C1BF0EF" w14:textId="48E3CFD7" w:rsidR="00E009A1" w:rsidRPr="00E009A1"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Servicio de guía español</w:t>
      </w:r>
    </w:p>
    <w:p w14:paraId="1F9A5335" w14:textId="77777777" w:rsidR="00E009A1" w:rsidRDefault="00E009A1" w:rsidP="00E009A1">
      <w:pPr>
        <w:jc w:val="both"/>
        <w:rPr>
          <w:rFonts w:asciiTheme="minorHAnsi" w:eastAsiaTheme="minorHAnsi" w:hAnsiTheme="minorHAnsi" w:cstheme="minorHAnsi"/>
          <w:sz w:val="20"/>
          <w:szCs w:val="20"/>
          <w:lang w:val="es-PE" w:eastAsia="en-US"/>
        </w:rPr>
      </w:pPr>
    </w:p>
    <w:p w14:paraId="16F6E036" w14:textId="36957AF1" w:rsidR="00E009A1" w:rsidRPr="00E009A1" w:rsidRDefault="00E009A1" w:rsidP="00E009A1">
      <w:pPr>
        <w:jc w:val="both"/>
        <w:rPr>
          <w:rFonts w:asciiTheme="minorHAnsi" w:eastAsiaTheme="minorHAnsi" w:hAnsiTheme="minorHAnsi" w:cstheme="minorHAnsi"/>
          <w:sz w:val="20"/>
          <w:szCs w:val="20"/>
          <w:lang w:val="es-PE" w:eastAsia="en-US"/>
        </w:rPr>
      </w:pPr>
      <w:r w:rsidRPr="00E009A1">
        <w:rPr>
          <w:rFonts w:asciiTheme="minorHAnsi" w:eastAsiaTheme="minorHAnsi" w:hAnsiTheme="minorHAnsi" w:cstheme="minorHAnsi"/>
          <w:sz w:val="20"/>
          <w:szCs w:val="20"/>
          <w:lang w:val="es-PE" w:eastAsia="en-US"/>
        </w:rPr>
        <w:t>No incluye</w:t>
      </w:r>
    </w:p>
    <w:p w14:paraId="4336C5BA"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Almuerzo</w:t>
      </w:r>
    </w:p>
    <w:p w14:paraId="0DA55ECE" w14:textId="274C4FCE" w:rsidR="003A076E"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Entrada a bodega</w:t>
      </w:r>
    </w:p>
    <w:p w14:paraId="61F239EE" w14:textId="7E76E20E" w:rsidR="003A076E" w:rsidRDefault="003A076E" w:rsidP="003A076E">
      <w:pPr>
        <w:jc w:val="both"/>
        <w:rPr>
          <w:rFonts w:asciiTheme="minorHAnsi" w:eastAsiaTheme="minorHAnsi" w:hAnsiTheme="minorHAnsi" w:cstheme="minorHAnsi"/>
          <w:sz w:val="20"/>
          <w:szCs w:val="20"/>
          <w:lang w:val="es-PE" w:eastAsia="en-US"/>
        </w:rPr>
      </w:pPr>
    </w:p>
    <w:p w14:paraId="41A7A4EE" w14:textId="77777777" w:rsidR="006E75C9" w:rsidRDefault="006E75C9" w:rsidP="003A076E">
      <w:pPr>
        <w:jc w:val="both"/>
        <w:rPr>
          <w:rFonts w:asciiTheme="minorHAnsi" w:eastAsiaTheme="minorHAnsi" w:hAnsiTheme="minorHAnsi" w:cstheme="minorHAnsi"/>
          <w:sz w:val="20"/>
          <w:szCs w:val="20"/>
          <w:lang w:val="es-PE" w:eastAsia="en-US"/>
        </w:rPr>
      </w:pPr>
    </w:p>
    <w:p w14:paraId="5CB08BE2" w14:textId="77777777" w:rsidR="006E75C9" w:rsidRDefault="006E75C9" w:rsidP="003A076E">
      <w:pPr>
        <w:jc w:val="both"/>
        <w:rPr>
          <w:rFonts w:asciiTheme="minorHAnsi" w:eastAsiaTheme="minorHAnsi" w:hAnsiTheme="minorHAnsi" w:cstheme="minorHAnsi"/>
          <w:sz w:val="20"/>
          <w:szCs w:val="20"/>
          <w:lang w:val="es-PE" w:eastAsia="en-US"/>
        </w:rPr>
      </w:pPr>
    </w:p>
    <w:p w14:paraId="3FAEA945" w14:textId="77777777" w:rsidR="006E75C9" w:rsidRDefault="006E75C9" w:rsidP="003A076E">
      <w:pPr>
        <w:jc w:val="both"/>
        <w:rPr>
          <w:rFonts w:asciiTheme="minorHAnsi" w:eastAsiaTheme="minorHAnsi" w:hAnsiTheme="minorHAnsi" w:cstheme="minorHAnsi"/>
          <w:sz w:val="20"/>
          <w:szCs w:val="20"/>
          <w:lang w:val="es-PE" w:eastAsia="en-US"/>
        </w:rPr>
      </w:pPr>
    </w:p>
    <w:p w14:paraId="05F16474" w14:textId="77777777" w:rsidR="006E75C9" w:rsidRPr="006E75C9" w:rsidRDefault="006E75C9" w:rsidP="006E75C9">
      <w:pPr>
        <w:jc w:val="both"/>
        <w:rPr>
          <w:rFonts w:asciiTheme="minorHAnsi" w:eastAsiaTheme="minorHAnsi" w:hAnsiTheme="minorHAnsi" w:cstheme="minorHAnsi"/>
          <w:b/>
          <w:bCs/>
          <w:sz w:val="20"/>
          <w:szCs w:val="20"/>
          <w:lang w:val="es-PE" w:eastAsia="en-US"/>
        </w:rPr>
      </w:pPr>
      <w:r w:rsidRPr="006E75C9">
        <w:rPr>
          <w:rFonts w:asciiTheme="minorHAnsi" w:eastAsiaTheme="minorHAnsi" w:hAnsiTheme="minorHAnsi" w:cstheme="minorHAnsi"/>
          <w:b/>
          <w:bCs/>
          <w:sz w:val="20"/>
          <w:szCs w:val="20"/>
          <w:lang w:val="es-PE" w:eastAsia="en-US"/>
        </w:rPr>
        <w:t>RUTA DE SABORES</w:t>
      </w:r>
    </w:p>
    <w:p w14:paraId="789B2464" w14:textId="77777777" w:rsidR="006E75C9" w:rsidRPr="006E75C9" w:rsidRDefault="006E75C9" w:rsidP="006E75C9">
      <w:pPr>
        <w:jc w:val="both"/>
        <w:rPr>
          <w:rFonts w:asciiTheme="minorHAnsi" w:eastAsiaTheme="minorHAnsi" w:hAnsiTheme="minorHAnsi" w:cstheme="minorHAnsi"/>
          <w:sz w:val="20"/>
          <w:szCs w:val="20"/>
          <w:lang w:val="es-PE" w:eastAsia="en-US"/>
        </w:rPr>
      </w:pPr>
      <w:r w:rsidRPr="006E75C9">
        <w:rPr>
          <w:rFonts w:asciiTheme="minorHAnsi" w:eastAsiaTheme="minorHAnsi" w:hAnsiTheme="minorHAnsi" w:cstheme="minorHAnsi"/>
          <w:sz w:val="20"/>
          <w:szCs w:val="20"/>
          <w:lang w:val="es-PE" w:eastAsia="en-US"/>
        </w:rPr>
        <w:t>Descubrí la Ruta de Sabores en la provincia de Mendoza. Una experiencia única que combina vino, chocolate, y tradición.  </w:t>
      </w:r>
    </w:p>
    <w:p w14:paraId="72CFFE18" w14:textId="77777777" w:rsidR="006E75C9" w:rsidRPr="006E75C9" w:rsidRDefault="006E75C9" w:rsidP="006E75C9">
      <w:pPr>
        <w:jc w:val="both"/>
        <w:rPr>
          <w:rFonts w:asciiTheme="minorHAnsi" w:eastAsiaTheme="minorHAnsi" w:hAnsiTheme="minorHAnsi" w:cstheme="minorHAnsi"/>
          <w:sz w:val="20"/>
          <w:szCs w:val="20"/>
          <w:lang w:val="es-PE" w:eastAsia="en-US"/>
        </w:rPr>
      </w:pPr>
      <w:r w:rsidRPr="006E75C9">
        <w:rPr>
          <w:rFonts w:asciiTheme="minorHAnsi" w:eastAsiaTheme="minorHAnsi" w:hAnsiTheme="minorHAnsi" w:cstheme="minorHAnsi"/>
          <w:sz w:val="20"/>
          <w:szCs w:val="20"/>
          <w:lang w:val="es-PE" w:eastAsia="en-US"/>
        </w:rPr>
        <w:t>Saldremos por la mañana en dirección al departamento de Maipú, donde tendremos la oportunidad de visitar Bodega Florio, recorrer sus espacios, y disfrutar de la degustación de sus vinos.  </w:t>
      </w:r>
    </w:p>
    <w:p w14:paraId="3053E2F8" w14:textId="77777777" w:rsidR="006E75C9" w:rsidRPr="006E75C9" w:rsidRDefault="006E75C9" w:rsidP="006E75C9">
      <w:pPr>
        <w:jc w:val="both"/>
        <w:rPr>
          <w:rFonts w:asciiTheme="minorHAnsi" w:eastAsiaTheme="minorHAnsi" w:hAnsiTheme="minorHAnsi" w:cstheme="minorHAnsi"/>
          <w:sz w:val="20"/>
          <w:szCs w:val="20"/>
          <w:lang w:val="es-PE" w:eastAsia="en-US"/>
        </w:rPr>
      </w:pPr>
      <w:r w:rsidRPr="006E75C9">
        <w:rPr>
          <w:rFonts w:asciiTheme="minorHAnsi" w:eastAsiaTheme="minorHAnsi" w:hAnsiTheme="minorHAnsi" w:cstheme="minorHAnsi"/>
          <w:sz w:val="20"/>
          <w:szCs w:val="20"/>
          <w:lang w:val="es-PE" w:eastAsia="en-US"/>
        </w:rPr>
        <w:t xml:space="preserve">Luego visitaremos la famosa destilería artesanal </w:t>
      </w:r>
      <w:proofErr w:type="spellStart"/>
      <w:r w:rsidRPr="006E75C9">
        <w:rPr>
          <w:rFonts w:asciiTheme="minorHAnsi" w:eastAsiaTheme="minorHAnsi" w:hAnsiTheme="minorHAnsi" w:cstheme="minorHAnsi"/>
          <w:sz w:val="20"/>
          <w:szCs w:val="20"/>
          <w:lang w:val="es-PE" w:eastAsia="en-US"/>
        </w:rPr>
        <w:t>Hilbing&amp;Franke</w:t>
      </w:r>
      <w:proofErr w:type="spellEnd"/>
      <w:r w:rsidRPr="006E75C9">
        <w:rPr>
          <w:rFonts w:asciiTheme="minorHAnsi" w:eastAsiaTheme="minorHAnsi" w:hAnsiTheme="minorHAnsi" w:cstheme="minorHAnsi"/>
          <w:sz w:val="20"/>
          <w:szCs w:val="20"/>
          <w:lang w:val="es-PE" w:eastAsia="en-US"/>
        </w:rPr>
        <w:t xml:space="preserve">, dedicada a la elaboración de bebidas espirituales, reconocidos mundialmente por su gin, </w:t>
      </w:r>
      <w:proofErr w:type="spellStart"/>
      <w:r w:rsidRPr="006E75C9">
        <w:rPr>
          <w:rFonts w:asciiTheme="minorHAnsi" w:eastAsiaTheme="minorHAnsi" w:hAnsiTheme="minorHAnsi" w:cstheme="minorHAnsi"/>
          <w:sz w:val="20"/>
          <w:szCs w:val="20"/>
          <w:lang w:val="es-PE" w:eastAsia="en-US"/>
        </w:rPr>
        <w:t>grappa</w:t>
      </w:r>
      <w:proofErr w:type="spellEnd"/>
      <w:r w:rsidRPr="006E75C9">
        <w:rPr>
          <w:rFonts w:asciiTheme="minorHAnsi" w:eastAsiaTheme="minorHAnsi" w:hAnsiTheme="minorHAnsi" w:cstheme="minorHAnsi"/>
          <w:sz w:val="20"/>
          <w:szCs w:val="20"/>
          <w:lang w:val="es-PE" w:eastAsia="en-US"/>
        </w:rPr>
        <w:t xml:space="preserve"> y brandy.  </w:t>
      </w:r>
    </w:p>
    <w:p w14:paraId="1D370E80" w14:textId="77777777" w:rsidR="006E75C9" w:rsidRPr="006E75C9" w:rsidRDefault="006E75C9" w:rsidP="006E75C9">
      <w:pPr>
        <w:jc w:val="both"/>
        <w:rPr>
          <w:rFonts w:asciiTheme="minorHAnsi" w:eastAsiaTheme="minorHAnsi" w:hAnsiTheme="minorHAnsi" w:cstheme="minorHAnsi"/>
          <w:sz w:val="20"/>
          <w:szCs w:val="20"/>
          <w:lang w:val="es-PE" w:eastAsia="en-US"/>
        </w:rPr>
      </w:pPr>
      <w:r w:rsidRPr="006E75C9">
        <w:rPr>
          <w:rFonts w:asciiTheme="minorHAnsi" w:eastAsiaTheme="minorHAnsi" w:hAnsiTheme="minorHAnsi" w:cstheme="minorHAnsi"/>
          <w:sz w:val="20"/>
          <w:szCs w:val="20"/>
          <w:lang w:val="es-PE" w:eastAsia="en-US"/>
        </w:rPr>
        <w:t>Para finalizar, volveremos a la ciudad de Mendoza rumbo a nuestra última parada en la fábrica de chocolate “</w:t>
      </w:r>
      <w:proofErr w:type="spellStart"/>
      <w:r w:rsidRPr="006E75C9">
        <w:rPr>
          <w:rFonts w:asciiTheme="minorHAnsi" w:eastAsiaTheme="minorHAnsi" w:hAnsiTheme="minorHAnsi" w:cstheme="minorHAnsi"/>
          <w:sz w:val="20"/>
          <w:szCs w:val="20"/>
          <w:lang w:val="es-PE" w:eastAsia="en-US"/>
        </w:rPr>
        <w:t>Chocolezza</w:t>
      </w:r>
      <w:proofErr w:type="spellEnd"/>
      <w:r w:rsidRPr="006E75C9">
        <w:rPr>
          <w:rFonts w:asciiTheme="minorHAnsi" w:eastAsiaTheme="minorHAnsi" w:hAnsiTheme="minorHAnsi" w:cstheme="minorHAnsi"/>
          <w:sz w:val="20"/>
          <w:szCs w:val="20"/>
          <w:lang w:val="es-PE" w:eastAsia="en-US"/>
        </w:rPr>
        <w:t>”, marca destacada por sus deliciosos productos de chocolate artesanal, principalmente sus alfajores, y que se ha ganado la reputación de ser un destino ideal para los amantes del Chocolate. Concluida nuestra visita, regreso al Hotel.  </w:t>
      </w:r>
    </w:p>
    <w:p w14:paraId="64340623" w14:textId="77777777" w:rsidR="006E75C9" w:rsidRPr="006E75C9" w:rsidRDefault="006E75C9" w:rsidP="006E75C9">
      <w:pPr>
        <w:jc w:val="both"/>
        <w:rPr>
          <w:rFonts w:asciiTheme="minorHAnsi" w:eastAsiaTheme="minorHAnsi" w:hAnsiTheme="minorHAnsi" w:cstheme="minorHAnsi"/>
          <w:sz w:val="20"/>
          <w:szCs w:val="20"/>
          <w:lang w:val="es-PE" w:eastAsia="en-US"/>
        </w:rPr>
      </w:pPr>
      <w:r w:rsidRPr="006E75C9">
        <w:rPr>
          <w:rFonts w:asciiTheme="minorHAnsi" w:eastAsiaTheme="minorHAnsi" w:hAnsiTheme="minorHAnsi" w:cstheme="minorHAnsi"/>
          <w:sz w:val="20"/>
          <w:szCs w:val="20"/>
          <w:lang w:val="es-PE" w:eastAsia="en-US"/>
        </w:rPr>
        <w:t> </w:t>
      </w:r>
    </w:p>
    <w:p w14:paraId="3ADC4B0D" w14:textId="77777777" w:rsidR="006E75C9" w:rsidRPr="006E75C9" w:rsidRDefault="006E75C9" w:rsidP="006E75C9">
      <w:pPr>
        <w:jc w:val="both"/>
        <w:rPr>
          <w:rFonts w:asciiTheme="minorHAnsi" w:eastAsiaTheme="minorHAnsi" w:hAnsiTheme="minorHAnsi" w:cstheme="minorHAnsi"/>
          <w:sz w:val="20"/>
          <w:szCs w:val="20"/>
          <w:lang w:val="es-PE" w:eastAsia="en-US"/>
        </w:rPr>
      </w:pPr>
      <w:r w:rsidRPr="006E75C9">
        <w:rPr>
          <w:rFonts w:asciiTheme="minorHAnsi" w:eastAsiaTheme="minorHAnsi" w:hAnsiTheme="minorHAnsi" w:cstheme="minorHAnsi"/>
          <w:b/>
          <w:bCs/>
          <w:sz w:val="20"/>
          <w:szCs w:val="20"/>
          <w:lang w:val="es-PE" w:eastAsia="en-US"/>
        </w:rPr>
        <w:t>Salidas regulares</w:t>
      </w:r>
      <w:r w:rsidRPr="006E75C9">
        <w:rPr>
          <w:rFonts w:asciiTheme="minorHAnsi" w:eastAsiaTheme="minorHAnsi" w:hAnsiTheme="minorHAnsi" w:cstheme="minorHAnsi"/>
          <w:sz w:val="20"/>
          <w:szCs w:val="20"/>
          <w:lang w:val="es-PE" w:eastAsia="en-US"/>
        </w:rPr>
        <w:t>: miércoles y viernes – salidas todo el año </w:t>
      </w:r>
    </w:p>
    <w:p w14:paraId="3037FF80" w14:textId="77777777" w:rsidR="006E75C9" w:rsidRPr="006E75C9" w:rsidRDefault="006E75C9" w:rsidP="006E75C9">
      <w:pPr>
        <w:jc w:val="both"/>
        <w:rPr>
          <w:rFonts w:asciiTheme="minorHAnsi" w:eastAsiaTheme="minorHAnsi" w:hAnsiTheme="minorHAnsi" w:cstheme="minorHAnsi"/>
          <w:sz w:val="20"/>
          <w:szCs w:val="20"/>
          <w:lang w:val="es-PE" w:eastAsia="en-US"/>
        </w:rPr>
      </w:pPr>
      <w:r w:rsidRPr="006E75C9">
        <w:rPr>
          <w:rFonts w:asciiTheme="minorHAnsi" w:eastAsiaTheme="minorHAnsi" w:hAnsiTheme="minorHAnsi" w:cstheme="minorHAnsi"/>
          <w:b/>
          <w:bCs/>
          <w:sz w:val="20"/>
          <w:szCs w:val="20"/>
          <w:lang w:val="es-PE" w:eastAsia="en-US"/>
        </w:rPr>
        <w:t>Hora:</w:t>
      </w:r>
      <w:r w:rsidRPr="006E75C9">
        <w:rPr>
          <w:rFonts w:asciiTheme="minorHAnsi" w:eastAsiaTheme="minorHAnsi" w:hAnsiTheme="minorHAnsi" w:cstheme="minorHAnsi"/>
          <w:sz w:val="20"/>
          <w:szCs w:val="20"/>
          <w:lang w:val="es-PE" w:eastAsia="en-US"/>
        </w:rPr>
        <w:t xml:space="preserve"> a partir de las 08.00 </w:t>
      </w:r>
      <w:proofErr w:type="spellStart"/>
      <w:r w:rsidRPr="006E75C9">
        <w:rPr>
          <w:rFonts w:asciiTheme="minorHAnsi" w:eastAsiaTheme="minorHAnsi" w:hAnsiTheme="minorHAnsi" w:cstheme="minorHAnsi"/>
          <w:sz w:val="20"/>
          <w:szCs w:val="20"/>
          <w:lang w:val="es-PE" w:eastAsia="en-US"/>
        </w:rPr>
        <w:t>hs</w:t>
      </w:r>
      <w:proofErr w:type="spellEnd"/>
      <w:r w:rsidRPr="006E75C9">
        <w:rPr>
          <w:rFonts w:asciiTheme="minorHAnsi" w:eastAsiaTheme="minorHAnsi" w:hAnsiTheme="minorHAnsi" w:cstheme="minorHAnsi"/>
          <w:sz w:val="20"/>
          <w:szCs w:val="20"/>
          <w:lang w:val="es-PE" w:eastAsia="en-US"/>
        </w:rPr>
        <w:t> </w:t>
      </w:r>
    </w:p>
    <w:p w14:paraId="6F5199CE" w14:textId="77777777" w:rsidR="006E75C9" w:rsidRPr="006E75C9" w:rsidRDefault="006E75C9" w:rsidP="006E75C9">
      <w:pPr>
        <w:jc w:val="both"/>
        <w:rPr>
          <w:rFonts w:asciiTheme="minorHAnsi" w:eastAsiaTheme="minorHAnsi" w:hAnsiTheme="minorHAnsi" w:cstheme="minorHAnsi"/>
          <w:sz w:val="20"/>
          <w:szCs w:val="20"/>
          <w:lang w:val="es-PE" w:eastAsia="en-US"/>
        </w:rPr>
      </w:pPr>
      <w:r w:rsidRPr="006E75C9">
        <w:rPr>
          <w:rFonts w:asciiTheme="minorHAnsi" w:eastAsiaTheme="minorHAnsi" w:hAnsiTheme="minorHAnsi" w:cstheme="minorHAnsi"/>
          <w:b/>
          <w:bCs/>
          <w:sz w:val="20"/>
          <w:szCs w:val="20"/>
          <w:lang w:val="es-PE" w:eastAsia="en-US"/>
        </w:rPr>
        <w:t>Duración:</w:t>
      </w:r>
      <w:r w:rsidRPr="006E75C9">
        <w:rPr>
          <w:rFonts w:asciiTheme="minorHAnsi" w:eastAsiaTheme="minorHAnsi" w:hAnsiTheme="minorHAnsi" w:cstheme="minorHAnsi"/>
          <w:sz w:val="20"/>
          <w:szCs w:val="20"/>
          <w:lang w:val="es-PE" w:eastAsia="en-US"/>
        </w:rPr>
        <w:t xml:space="preserve"> medio día – 6hs </w:t>
      </w:r>
      <w:proofErr w:type="spellStart"/>
      <w:r w:rsidRPr="006E75C9">
        <w:rPr>
          <w:rFonts w:asciiTheme="minorHAnsi" w:eastAsiaTheme="minorHAnsi" w:hAnsiTheme="minorHAnsi" w:cstheme="minorHAnsi"/>
          <w:sz w:val="20"/>
          <w:szCs w:val="20"/>
          <w:lang w:val="es-PE" w:eastAsia="en-US"/>
        </w:rPr>
        <w:t>aprox</w:t>
      </w:r>
      <w:proofErr w:type="spellEnd"/>
      <w:r w:rsidRPr="006E75C9">
        <w:rPr>
          <w:rFonts w:asciiTheme="minorHAnsi" w:eastAsiaTheme="minorHAnsi" w:hAnsiTheme="minorHAnsi" w:cstheme="minorHAnsi"/>
          <w:sz w:val="20"/>
          <w:szCs w:val="20"/>
          <w:lang w:val="es-PE" w:eastAsia="en-US"/>
        </w:rPr>
        <w:t> </w:t>
      </w:r>
    </w:p>
    <w:p w14:paraId="61A06744" w14:textId="77777777" w:rsidR="006E75C9" w:rsidRDefault="006E75C9" w:rsidP="003A076E">
      <w:pPr>
        <w:jc w:val="both"/>
        <w:rPr>
          <w:rFonts w:asciiTheme="minorHAnsi" w:eastAsiaTheme="minorHAnsi" w:hAnsiTheme="minorHAnsi" w:cstheme="minorHAnsi"/>
          <w:sz w:val="20"/>
          <w:szCs w:val="20"/>
          <w:lang w:val="es-PE" w:eastAsia="en-US"/>
        </w:rPr>
      </w:pPr>
    </w:p>
    <w:p w14:paraId="4CF4C4C4" w14:textId="77777777" w:rsidR="006E75C9" w:rsidRDefault="006E75C9" w:rsidP="003A076E">
      <w:pPr>
        <w:jc w:val="both"/>
        <w:rPr>
          <w:rFonts w:asciiTheme="minorHAnsi" w:eastAsiaTheme="minorHAnsi" w:hAnsiTheme="minorHAnsi" w:cstheme="minorHAnsi"/>
          <w:sz w:val="20"/>
          <w:szCs w:val="20"/>
          <w:lang w:val="es-PE" w:eastAsia="en-US"/>
        </w:rPr>
      </w:pPr>
    </w:p>
    <w:p w14:paraId="31CB3011" w14:textId="15FA21F7" w:rsidR="00E009A1" w:rsidRPr="000630EA" w:rsidRDefault="000630EA" w:rsidP="003A076E">
      <w:pPr>
        <w:jc w:val="both"/>
        <w:rPr>
          <w:rFonts w:asciiTheme="minorHAnsi" w:eastAsiaTheme="minorHAnsi" w:hAnsiTheme="minorHAnsi" w:cstheme="minorHAnsi"/>
          <w:b/>
          <w:bCs/>
          <w:sz w:val="20"/>
          <w:szCs w:val="20"/>
          <w:lang w:val="es-ES" w:eastAsia="en-US"/>
        </w:rPr>
      </w:pPr>
      <w:r w:rsidRPr="000630EA">
        <w:rPr>
          <w:rFonts w:asciiTheme="minorHAnsi" w:eastAsiaTheme="minorHAnsi" w:hAnsiTheme="minorHAnsi" w:cstheme="minorHAnsi"/>
          <w:b/>
          <w:bCs/>
          <w:sz w:val="20"/>
          <w:szCs w:val="20"/>
          <w:lang w:val="es-ES" w:eastAsia="en-US"/>
        </w:rPr>
        <w:t>TREKKING CERRO BAYO</w:t>
      </w:r>
    </w:p>
    <w:p w14:paraId="3B697CD2" w14:textId="74CA6081"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Duración: </w:t>
      </w:r>
      <w:r w:rsidR="005B279A">
        <w:rPr>
          <w:rFonts w:asciiTheme="minorHAnsi" w:eastAsiaTheme="minorHAnsi" w:hAnsiTheme="minorHAnsi" w:cstheme="minorHAnsi"/>
          <w:sz w:val="20"/>
          <w:szCs w:val="20"/>
          <w:lang w:val="es-PE" w:eastAsia="en-US"/>
        </w:rPr>
        <w:t xml:space="preserve">medio </w:t>
      </w:r>
      <w:r w:rsidR="005B279A" w:rsidRPr="0064320D">
        <w:rPr>
          <w:rFonts w:asciiTheme="minorHAnsi" w:eastAsiaTheme="minorHAnsi" w:hAnsiTheme="minorHAnsi" w:cstheme="minorHAnsi"/>
          <w:sz w:val="20"/>
          <w:szCs w:val="20"/>
          <w:lang w:val="es-PE" w:eastAsia="en-US"/>
        </w:rPr>
        <w:t>día</w:t>
      </w:r>
    </w:p>
    <w:p w14:paraId="58E64986"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Min. pasajeros: 2</w:t>
      </w:r>
    </w:p>
    <w:p w14:paraId="159F6D3A"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Descripción</w:t>
      </w:r>
    </w:p>
    <w:p w14:paraId="4F15261C" w14:textId="5A4EE7DE"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Vive una experiencia única escalando el Cerro Bayo, un desafío que te lleva 1.750 metros sobre el nivel del mar, en plena Precordillera, a un paso de Potrerillos. Prepárate para una aventura de 2 horas y media y que se caracteriza por su dificultad moderada.</w:t>
      </w:r>
    </w:p>
    <w:p w14:paraId="7963ECD1"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 xml:space="preserve">Partida desde la ciudad de Mendoza en horas de la mañana hacia la región de Potrerillos hasta llegar a la base. Una vez en la base el guía nos dará una pequeña charla de seguridad y recomendaciones, continuada con la explicación de la excursión. Después, nos trasladamos en autobús hacia la zona de </w:t>
      </w:r>
      <w:proofErr w:type="spellStart"/>
      <w:r w:rsidRPr="000630EA">
        <w:rPr>
          <w:rFonts w:asciiTheme="minorHAnsi" w:eastAsiaTheme="minorHAnsi" w:hAnsiTheme="minorHAnsi" w:cstheme="minorHAnsi"/>
          <w:sz w:val="20"/>
          <w:szCs w:val="20"/>
          <w:lang w:val="es-PE" w:eastAsia="en-US"/>
        </w:rPr>
        <w:t>trekking</w:t>
      </w:r>
      <w:proofErr w:type="spellEnd"/>
      <w:r w:rsidRPr="000630EA">
        <w:rPr>
          <w:rFonts w:asciiTheme="minorHAnsi" w:eastAsiaTheme="minorHAnsi" w:hAnsiTheme="minorHAnsi" w:cstheme="minorHAnsi"/>
          <w:sz w:val="20"/>
          <w:szCs w:val="20"/>
          <w:lang w:val="es-PE" w:eastAsia="en-US"/>
        </w:rPr>
        <w:t>, siempre acompañados por un guía experto que está presente durante todo el recorrido.</w:t>
      </w:r>
    </w:p>
    <w:p w14:paraId="3375C2DD"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Durante la caminata, nuestro guía comparte contigo datos fascinantes sobre la geografía, el clima, la hidrología, además de la rica flora y fauna local. También te sumergís en las historias y anécdotas de la zona, haciendo de esta experiencia algo más que una simple caminata.</w:t>
      </w:r>
    </w:p>
    <w:p w14:paraId="5F6A13A7"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 xml:space="preserve">Al llegar a la cumbre, te esperan vistas panorámicas que cortan la respiración, donde la imponente Cordillera de los Andes y el pacífico Dique Potrerillos se dibujan en el horizonte. Este tour está pensado </w:t>
      </w:r>
      <w:r w:rsidRPr="000630EA">
        <w:rPr>
          <w:rFonts w:asciiTheme="minorHAnsi" w:eastAsiaTheme="minorHAnsi" w:hAnsiTheme="minorHAnsi" w:cstheme="minorHAnsi"/>
          <w:sz w:val="20"/>
          <w:szCs w:val="20"/>
          <w:lang w:val="es-PE" w:eastAsia="en-US"/>
        </w:rPr>
        <w:lastRenderedPageBreak/>
        <w:t>no solo como un desafío físico sino como una oportunidad única para conectar profundamente con la naturaleza y llevarse recuerdos imborrables.</w:t>
      </w:r>
    </w:p>
    <w:p w14:paraId="033E00AE"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Ubicación: zona de Potrerillos.</w:t>
      </w:r>
    </w:p>
    <w:p w14:paraId="7CACCB41"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Duración: 2,5 horas aprox.</w:t>
      </w:r>
    </w:p>
    <w:p w14:paraId="0BFE77BA"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Dificultad: Moderado.</w:t>
      </w:r>
    </w:p>
    <w:p w14:paraId="3C43CF65"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 xml:space="preserve">Edad mínima: 8 años (consultar por menores) </w:t>
      </w:r>
    </w:p>
    <w:p w14:paraId="107831B5" w14:textId="77777777" w:rsidR="000630EA" w:rsidRPr="000630EA" w:rsidRDefault="000630EA" w:rsidP="000630EA">
      <w:pPr>
        <w:jc w:val="both"/>
        <w:rPr>
          <w:rFonts w:asciiTheme="minorHAnsi" w:eastAsiaTheme="minorHAnsi" w:hAnsiTheme="minorHAnsi" w:cstheme="minorHAnsi"/>
          <w:sz w:val="20"/>
          <w:szCs w:val="20"/>
          <w:lang w:val="es-PE" w:eastAsia="en-US"/>
        </w:rPr>
      </w:pPr>
    </w:p>
    <w:p w14:paraId="6E17A253"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 xml:space="preserve"> Salidas regulares: todos los días </w:t>
      </w:r>
    </w:p>
    <w:p w14:paraId="1BBB457D"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 xml:space="preserve">Hora: 11:00hs </w:t>
      </w:r>
      <w:proofErr w:type="spellStart"/>
      <w:r w:rsidRPr="000630EA">
        <w:rPr>
          <w:rFonts w:asciiTheme="minorHAnsi" w:eastAsiaTheme="minorHAnsi" w:hAnsiTheme="minorHAnsi" w:cstheme="minorHAnsi"/>
          <w:sz w:val="20"/>
          <w:szCs w:val="20"/>
          <w:lang w:val="es-PE" w:eastAsia="en-US"/>
        </w:rPr>
        <w:t>ó</w:t>
      </w:r>
      <w:proofErr w:type="spellEnd"/>
      <w:r w:rsidRPr="000630EA">
        <w:rPr>
          <w:rFonts w:asciiTheme="minorHAnsi" w:eastAsiaTheme="minorHAnsi" w:hAnsiTheme="minorHAnsi" w:cstheme="minorHAnsi"/>
          <w:sz w:val="20"/>
          <w:szCs w:val="20"/>
          <w:lang w:val="es-PE" w:eastAsia="en-US"/>
        </w:rPr>
        <w:t xml:space="preserve"> 15:00hs (*La disponibilidad está sujeta a los cupos disponibles y los horarios pueden ser modificados por la empresa según la demanda.)</w:t>
      </w:r>
    </w:p>
    <w:p w14:paraId="7A657F49"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 xml:space="preserve">Duración: medio día – salidas todo el año </w:t>
      </w:r>
    </w:p>
    <w:p w14:paraId="22D0FA2C"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 xml:space="preserve">Recomendamos: llevar calzado deportivo o botas de </w:t>
      </w:r>
      <w:proofErr w:type="spellStart"/>
      <w:r w:rsidRPr="000630EA">
        <w:rPr>
          <w:rFonts w:asciiTheme="minorHAnsi" w:eastAsiaTheme="minorHAnsi" w:hAnsiTheme="minorHAnsi" w:cstheme="minorHAnsi"/>
          <w:sz w:val="20"/>
          <w:szCs w:val="20"/>
          <w:lang w:val="es-PE" w:eastAsia="en-US"/>
        </w:rPr>
        <w:t>trekking</w:t>
      </w:r>
      <w:proofErr w:type="spellEnd"/>
      <w:r w:rsidRPr="000630EA">
        <w:rPr>
          <w:rFonts w:asciiTheme="minorHAnsi" w:eastAsiaTheme="minorHAnsi" w:hAnsiTheme="minorHAnsi" w:cstheme="minorHAnsi"/>
          <w:sz w:val="20"/>
          <w:szCs w:val="20"/>
          <w:lang w:val="es-PE" w:eastAsia="en-US"/>
        </w:rPr>
        <w:t>, protector solar, anteojos, gorra y un par de medias extra.</w:t>
      </w:r>
    </w:p>
    <w:p w14:paraId="77CE5126" w14:textId="70FAA312" w:rsidR="000630EA" w:rsidRPr="000630EA" w:rsidRDefault="000630EA" w:rsidP="000630EA">
      <w:pPr>
        <w:jc w:val="both"/>
        <w:rPr>
          <w:rFonts w:asciiTheme="minorHAnsi" w:eastAsiaTheme="minorHAnsi" w:hAnsiTheme="minorHAnsi" w:cstheme="minorHAnsi"/>
          <w:sz w:val="20"/>
          <w:szCs w:val="20"/>
          <w:lang w:val="es-PE" w:eastAsia="en-US"/>
        </w:rPr>
      </w:pPr>
    </w:p>
    <w:p w14:paraId="410C24DA"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 xml:space="preserve">Nota: pasajeros alojados fuera del radio céntrico, deben dirigirse al punto indicado por </w:t>
      </w:r>
      <w:proofErr w:type="spellStart"/>
      <w:r w:rsidRPr="000630EA">
        <w:rPr>
          <w:rFonts w:asciiTheme="minorHAnsi" w:eastAsiaTheme="minorHAnsi" w:hAnsiTheme="minorHAnsi" w:cstheme="minorHAnsi"/>
          <w:sz w:val="20"/>
          <w:szCs w:val="20"/>
          <w:lang w:val="es-PE" w:eastAsia="en-US"/>
        </w:rPr>
        <w:t>Aymará</w:t>
      </w:r>
      <w:proofErr w:type="spellEnd"/>
      <w:r w:rsidRPr="000630EA">
        <w:rPr>
          <w:rFonts w:asciiTheme="minorHAnsi" w:eastAsiaTheme="minorHAnsi" w:hAnsiTheme="minorHAnsi" w:cstheme="minorHAnsi"/>
          <w:sz w:val="20"/>
          <w:szCs w:val="20"/>
          <w:lang w:val="es-PE" w:eastAsia="en-US"/>
        </w:rPr>
        <w:t xml:space="preserve"> Turismo </w:t>
      </w:r>
    </w:p>
    <w:p w14:paraId="09EE9764" w14:textId="77777777" w:rsidR="000630EA" w:rsidRPr="000630EA" w:rsidRDefault="000630EA" w:rsidP="000630EA">
      <w:pPr>
        <w:jc w:val="both"/>
        <w:rPr>
          <w:rFonts w:asciiTheme="minorHAnsi" w:eastAsiaTheme="minorHAnsi" w:hAnsiTheme="minorHAnsi" w:cstheme="minorHAnsi"/>
          <w:sz w:val="20"/>
          <w:szCs w:val="20"/>
          <w:lang w:val="es-PE" w:eastAsia="en-US"/>
        </w:rPr>
      </w:pPr>
    </w:p>
    <w:p w14:paraId="213282CA"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Incluye</w:t>
      </w:r>
    </w:p>
    <w:p w14:paraId="29D04059"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Equipamiento</w:t>
      </w:r>
    </w:p>
    <w:p w14:paraId="35415C51"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Agua mineral</w:t>
      </w:r>
    </w:p>
    <w:p w14:paraId="277F5BEE"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Barra de cereal</w:t>
      </w:r>
    </w:p>
    <w:p w14:paraId="5BF67E65"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Guía profesional bilingüe</w:t>
      </w:r>
    </w:p>
    <w:p w14:paraId="1A5BC6BB"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Seguro contra accidentes personales</w:t>
      </w:r>
    </w:p>
    <w:p w14:paraId="4DE3A5D6"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Traslado desde hoteles céntricos</w:t>
      </w:r>
    </w:p>
    <w:p w14:paraId="3A335826" w14:textId="77777777" w:rsidR="000630EA" w:rsidRDefault="000630EA" w:rsidP="000630EA">
      <w:pPr>
        <w:jc w:val="both"/>
        <w:rPr>
          <w:rFonts w:asciiTheme="minorHAnsi" w:eastAsiaTheme="minorHAnsi" w:hAnsiTheme="minorHAnsi" w:cstheme="minorHAnsi"/>
          <w:sz w:val="20"/>
          <w:szCs w:val="20"/>
          <w:lang w:val="es-PE" w:eastAsia="en-US"/>
        </w:rPr>
      </w:pPr>
    </w:p>
    <w:p w14:paraId="315DDB89" w14:textId="2A0C700C"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No incluye</w:t>
      </w:r>
    </w:p>
    <w:p w14:paraId="78BBD39C"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Almuerzo</w:t>
      </w:r>
    </w:p>
    <w:p w14:paraId="58B1F464"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Gastos extras</w:t>
      </w:r>
    </w:p>
    <w:p w14:paraId="6DE14562" w14:textId="3DF98FBF" w:rsidR="0064320D"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Propinas</w:t>
      </w:r>
    </w:p>
    <w:p w14:paraId="239FAAAE" w14:textId="3F639354" w:rsidR="00E009A1" w:rsidRDefault="00E009A1" w:rsidP="003A076E">
      <w:pPr>
        <w:jc w:val="both"/>
        <w:rPr>
          <w:rFonts w:asciiTheme="minorHAnsi" w:eastAsiaTheme="minorHAnsi" w:hAnsiTheme="minorHAnsi" w:cstheme="minorHAnsi"/>
          <w:sz w:val="20"/>
          <w:szCs w:val="20"/>
          <w:lang w:val="es-PE" w:eastAsia="en-US"/>
        </w:rPr>
      </w:pPr>
    </w:p>
    <w:p w14:paraId="2C723972" w14:textId="7849AF3E" w:rsidR="005B279A" w:rsidRPr="0064320D" w:rsidRDefault="005B279A" w:rsidP="005B279A">
      <w:pPr>
        <w:jc w:val="both"/>
        <w:rPr>
          <w:rFonts w:asciiTheme="minorHAnsi" w:eastAsiaTheme="minorHAnsi" w:hAnsiTheme="minorHAnsi" w:cstheme="minorHAnsi"/>
          <w:b/>
          <w:bCs/>
          <w:sz w:val="20"/>
          <w:szCs w:val="20"/>
          <w:lang w:val="es-PE" w:eastAsia="en-US"/>
        </w:rPr>
      </w:pPr>
      <w:r w:rsidRPr="005B279A">
        <w:rPr>
          <w:rFonts w:asciiTheme="minorHAnsi" w:eastAsiaTheme="minorHAnsi" w:hAnsiTheme="minorHAnsi" w:cstheme="minorHAnsi"/>
          <w:b/>
          <w:bCs/>
          <w:sz w:val="20"/>
          <w:szCs w:val="20"/>
          <w:lang w:val="es-PE" w:eastAsia="en-US"/>
        </w:rPr>
        <w:t>CANOPY CIRCUITO BASE</w:t>
      </w:r>
    </w:p>
    <w:p w14:paraId="35128469" w14:textId="77777777" w:rsidR="005B279A" w:rsidRPr="0064320D" w:rsidRDefault="005B279A" w:rsidP="005B279A">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Duración: </w:t>
      </w:r>
      <w:r>
        <w:rPr>
          <w:rFonts w:asciiTheme="minorHAnsi" w:eastAsiaTheme="minorHAnsi" w:hAnsiTheme="minorHAnsi" w:cstheme="minorHAnsi"/>
          <w:sz w:val="20"/>
          <w:szCs w:val="20"/>
          <w:lang w:val="es-PE" w:eastAsia="en-US"/>
        </w:rPr>
        <w:t xml:space="preserve">medio </w:t>
      </w:r>
      <w:r w:rsidRPr="0064320D">
        <w:rPr>
          <w:rFonts w:asciiTheme="minorHAnsi" w:eastAsiaTheme="minorHAnsi" w:hAnsiTheme="minorHAnsi" w:cstheme="minorHAnsi"/>
          <w:sz w:val="20"/>
          <w:szCs w:val="20"/>
          <w:lang w:val="es-PE" w:eastAsia="en-US"/>
        </w:rPr>
        <w:t>día</w:t>
      </w:r>
    </w:p>
    <w:p w14:paraId="226E7A40" w14:textId="77777777" w:rsidR="005B279A" w:rsidRDefault="005B279A" w:rsidP="005B279A">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Min. pasajeros: 2</w:t>
      </w:r>
    </w:p>
    <w:p w14:paraId="223D0A23"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Salida desde la ciudad de Mendoza en horas de la mañana hacia la región de Potrerillos hasta llegar a la base. Una vez en la base el guía nos dará una pequeña charla de seguridad y recomendaciones, continuará con la explicación de la actividad. Seguiremos con la entrega del equipamiento obligatorio de seguridad, una vez que todos cuenten con los elementos correspondientes, nos dirigiremos al primer punto de salida. Esta actividad consiste en 5 líneas de zip-line que rodean la base, todas se realizan en el mismo cerro. Al finalizar tendremos tiempo para disfrutar del paisaje y del restaurante de montaña de la base. En horas de la tarde, regreso al hotel.</w:t>
      </w:r>
    </w:p>
    <w:p w14:paraId="03582787"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Distancia: 5 cables, 700m de largo.</w:t>
      </w:r>
    </w:p>
    <w:p w14:paraId="67F11B51"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Altura promedio: 40m aprox.</w:t>
      </w:r>
    </w:p>
    <w:p w14:paraId="27B1D1E3"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 xml:space="preserve">Duración: de 1 a 1:30 </w:t>
      </w:r>
      <w:proofErr w:type="spellStart"/>
      <w:r w:rsidRPr="005B279A">
        <w:rPr>
          <w:rFonts w:asciiTheme="minorHAnsi" w:eastAsiaTheme="minorHAnsi" w:hAnsiTheme="minorHAnsi" w:cstheme="minorHAnsi"/>
          <w:sz w:val="20"/>
          <w:szCs w:val="20"/>
          <w:lang w:val="es-PE" w:eastAsia="en-US"/>
        </w:rPr>
        <w:t>hs</w:t>
      </w:r>
      <w:proofErr w:type="spellEnd"/>
      <w:r w:rsidRPr="005B279A">
        <w:rPr>
          <w:rFonts w:asciiTheme="minorHAnsi" w:eastAsiaTheme="minorHAnsi" w:hAnsiTheme="minorHAnsi" w:cstheme="minorHAnsi"/>
          <w:sz w:val="20"/>
          <w:szCs w:val="20"/>
          <w:lang w:val="es-PE" w:eastAsia="en-US"/>
        </w:rPr>
        <w:t xml:space="preserve"> aprox.</w:t>
      </w:r>
    </w:p>
    <w:p w14:paraId="6BCDB4AC"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Dificultad: aprendiz / moderado.</w:t>
      </w:r>
    </w:p>
    <w:p w14:paraId="4D992810"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Edad mínima: 4 años (preguntar por menores).</w:t>
      </w:r>
    </w:p>
    <w:p w14:paraId="0D4A86E4"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Salidas regulares: todos los días</w:t>
      </w:r>
    </w:p>
    <w:p w14:paraId="608F8678"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 xml:space="preserve">Hora: a partir de las 9:30 </w:t>
      </w:r>
      <w:proofErr w:type="spellStart"/>
      <w:r w:rsidRPr="005B279A">
        <w:rPr>
          <w:rFonts w:asciiTheme="minorHAnsi" w:eastAsiaTheme="minorHAnsi" w:hAnsiTheme="minorHAnsi" w:cstheme="minorHAnsi"/>
          <w:sz w:val="20"/>
          <w:szCs w:val="20"/>
          <w:lang w:val="es-PE" w:eastAsia="en-US"/>
        </w:rPr>
        <w:t>hs</w:t>
      </w:r>
      <w:proofErr w:type="spellEnd"/>
    </w:p>
    <w:p w14:paraId="2B8A0C0A" w14:textId="4C10EE07" w:rsid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Duración: medio día – salidas todo el año</w:t>
      </w:r>
    </w:p>
    <w:p w14:paraId="49E571EE" w14:textId="77777777" w:rsidR="005B279A" w:rsidRDefault="005B279A" w:rsidP="005B279A">
      <w:pPr>
        <w:jc w:val="both"/>
        <w:rPr>
          <w:rFonts w:asciiTheme="minorHAnsi" w:eastAsiaTheme="minorHAnsi" w:hAnsiTheme="minorHAnsi" w:cstheme="minorHAnsi"/>
          <w:sz w:val="20"/>
          <w:szCs w:val="20"/>
          <w:lang w:val="es-PE" w:eastAsia="en-US"/>
        </w:rPr>
      </w:pPr>
    </w:p>
    <w:p w14:paraId="4C735C97"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Incluye</w:t>
      </w:r>
    </w:p>
    <w:p w14:paraId="00B3DD7C"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Traslados desde hoteles céntricos</w:t>
      </w:r>
    </w:p>
    <w:p w14:paraId="0F447C3F"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Guía profesional bilingüe</w:t>
      </w:r>
    </w:p>
    <w:p w14:paraId="515F3815"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Seguro contra accidentes personales</w:t>
      </w:r>
    </w:p>
    <w:p w14:paraId="4036CFA3" w14:textId="4CF74FA3" w:rsid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Equipamiento</w:t>
      </w:r>
    </w:p>
    <w:p w14:paraId="1D8A17AD"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No incluye</w:t>
      </w:r>
    </w:p>
    <w:p w14:paraId="55BB08CF"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Almuerzo</w:t>
      </w:r>
    </w:p>
    <w:p w14:paraId="76670873" w14:textId="034DD98D" w:rsid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Gastos extras</w:t>
      </w:r>
    </w:p>
    <w:p w14:paraId="0A02E75B" w14:textId="77777777" w:rsidR="005B279A" w:rsidRDefault="005B279A" w:rsidP="003A076E">
      <w:pPr>
        <w:jc w:val="both"/>
        <w:rPr>
          <w:rFonts w:asciiTheme="minorHAnsi" w:eastAsiaTheme="minorHAnsi" w:hAnsiTheme="minorHAnsi" w:cstheme="minorHAnsi"/>
          <w:sz w:val="20"/>
          <w:szCs w:val="20"/>
          <w:lang w:val="es-PE" w:eastAsia="en-US"/>
        </w:rPr>
      </w:pPr>
    </w:p>
    <w:p w14:paraId="73CA5CC7" w14:textId="67EF1717" w:rsidR="005B279A" w:rsidRPr="0064320D" w:rsidRDefault="005B279A" w:rsidP="005B279A">
      <w:pPr>
        <w:jc w:val="both"/>
        <w:rPr>
          <w:rFonts w:asciiTheme="minorHAnsi" w:eastAsiaTheme="minorHAnsi" w:hAnsiTheme="minorHAnsi" w:cstheme="minorHAnsi"/>
          <w:b/>
          <w:bCs/>
          <w:sz w:val="20"/>
          <w:szCs w:val="20"/>
          <w:lang w:val="es-PE" w:eastAsia="en-US"/>
        </w:rPr>
      </w:pPr>
      <w:r w:rsidRPr="005B279A">
        <w:rPr>
          <w:rFonts w:asciiTheme="minorHAnsi" w:eastAsiaTheme="minorHAnsi" w:hAnsiTheme="minorHAnsi" w:cstheme="minorHAnsi"/>
          <w:b/>
          <w:bCs/>
          <w:sz w:val="20"/>
          <w:szCs w:val="20"/>
          <w:lang w:val="es-PE" w:eastAsia="en-US"/>
        </w:rPr>
        <w:t>ANDES TRUCK 4X4 VILLAVICENCIO</w:t>
      </w:r>
    </w:p>
    <w:p w14:paraId="355634D5" w14:textId="2DE1E755" w:rsidR="005B279A" w:rsidRPr="0064320D" w:rsidRDefault="005B279A" w:rsidP="005B279A">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Duración: </w:t>
      </w:r>
      <w:r>
        <w:rPr>
          <w:rFonts w:asciiTheme="minorHAnsi" w:eastAsiaTheme="minorHAnsi" w:hAnsiTheme="minorHAnsi" w:cstheme="minorHAnsi"/>
          <w:sz w:val="20"/>
          <w:szCs w:val="20"/>
          <w:lang w:val="es-PE" w:eastAsia="en-US"/>
        </w:rPr>
        <w:t>10 horas</w:t>
      </w:r>
    </w:p>
    <w:p w14:paraId="47359C08" w14:textId="66B8407B" w:rsidR="005B279A" w:rsidRDefault="005B279A" w:rsidP="005B279A">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Min. pasajeros: </w:t>
      </w:r>
      <w:r>
        <w:rPr>
          <w:rFonts w:asciiTheme="minorHAnsi" w:eastAsiaTheme="minorHAnsi" w:hAnsiTheme="minorHAnsi" w:cstheme="minorHAnsi"/>
          <w:sz w:val="20"/>
          <w:szCs w:val="20"/>
          <w:lang w:val="es-PE" w:eastAsia="en-US"/>
        </w:rPr>
        <w:t>1</w:t>
      </w:r>
    </w:p>
    <w:p w14:paraId="6385CED3" w14:textId="2BA32AC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Temprano por la mañana saldremos desde su hotel, hacia la Reserva Natural</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Villavicencio.</w:t>
      </w:r>
    </w:p>
    <w:p w14:paraId="34B49881"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 xml:space="preserve">Las unidades a utilizar son: </w:t>
      </w:r>
      <w:proofErr w:type="spellStart"/>
      <w:r w:rsidRPr="005B279A">
        <w:rPr>
          <w:rFonts w:asciiTheme="minorHAnsi" w:eastAsiaTheme="minorHAnsi" w:hAnsiTheme="minorHAnsi" w:cstheme="minorHAnsi"/>
          <w:sz w:val="20"/>
          <w:szCs w:val="20"/>
          <w:lang w:val="es-PE" w:eastAsia="en-US"/>
        </w:rPr>
        <w:t>Camion</w:t>
      </w:r>
      <w:proofErr w:type="spellEnd"/>
      <w:r w:rsidRPr="005B279A">
        <w:rPr>
          <w:rFonts w:asciiTheme="minorHAnsi" w:eastAsiaTheme="minorHAnsi" w:hAnsiTheme="minorHAnsi" w:cstheme="minorHAnsi"/>
          <w:sz w:val="20"/>
          <w:szCs w:val="20"/>
          <w:lang w:val="es-PE" w:eastAsia="en-US"/>
        </w:rPr>
        <w:t xml:space="preserve"> 4×4. Camioneta 4000 4×4. Camioneta F100 4×4, pudiendo tocar cualquiera de ellos.</w:t>
      </w:r>
    </w:p>
    <w:p w14:paraId="5A343E9F" w14:textId="5DE503C6"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Un tour que propone visitar algunos sitios de esta excepcional área protegida, con</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una superficie de 62.000 ha, y miembro de la Fundación Vida Silvestre de Argentina.</w:t>
      </w:r>
    </w:p>
    <w:p w14:paraId="3EC0FCAB" w14:textId="78D59D6C"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Una vez arribados al parador, nuestro guía dará una charla introductoria sobre el</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recorrido sus principales atractivos y entregará los elementos de seguridad para realizar la</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 xml:space="preserve">actividad. A bordo del </w:t>
      </w:r>
      <w:proofErr w:type="spellStart"/>
      <w:r w:rsidRPr="005B279A">
        <w:rPr>
          <w:rFonts w:asciiTheme="minorHAnsi" w:eastAsiaTheme="minorHAnsi" w:hAnsiTheme="minorHAnsi" w:cstheme="minorHAnsi"/>
          <w:sz w:val="20"/>
          <w:szCs w:val="20"/>
          <w:lang w:val="es-PE" w:eastAsia="en-US"/>
        </w:rPr>
        <w:t>Truck</w:t>
      </w:r>
      <w:proofErr w:type="spellEnd"/>
      <w:r w:rsidRPr="005B279A">
        <w:rPr>
          <w:rFonts w:asciiTheme="minorHAnsi" w:eastAsiaTheme="minorHAnsi" w:hAnsiTheme="minorHAnsi" w:cstheme="minorHAnsi"/>
          <w:sz w:val="20"/>
          <w:szCs w:val="20"/>
          <w:lang w:val="es-PE" w:eastAsia="en-US"/>
        </w:rPr>
        <w:t xml:space="preserve"> se visitarán increíbles parajes protegidos e inaccesibles</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para otros vehículos.</w:t>
      </w:r>
    </w:p>
    <w:p w14:paraId="1417A253" w14:textId="0002AD09"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Balcón: se trata de una falla geológica, una enorme grieta de unos 80 metros y sobre</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ella un balcón para observar la caprichosa formación.</w:t>
      </w:r>
    </w:p>
    <w:p w14:paraId="1F855EBA" w14:textId="69DB3A94"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Manto de Cobre: Este sitio se encuentra en el sector de Paramillos. Se trata de una</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antigua explotación minera de oro y plata de fines del siglo XIX. Allí se destacan</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construcciones de tipo de pircado y que eran también diversos piques, para la extracción del mineral.</w:t>
      </w:r>
    </w:p>
    <w:p w14:paraId="6BB831FF" w14:textId="6A49C60C"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 xml:space="preserve">Durante el Recorrido, se descenderá del </w:t>
      </w:r>
      <w:proofErr w:type="spellStart"/>
      <w:r w:rsidRPr="005B279A">
        <w:rPr>
          <w:rFonts w:asciiTheme="minorHAnsi" w:eastAsiaTheme="minorHAnsi" w:hAnsiTheme="minorHAnsi" w:cstheme="minorHAnsi"/>
          <w:sz w:val="20"/>
          <w:szCs w:val="20"/>
          <w:lang w:val="es-PE" w:eastAsia="en-US"/>
        </w:rPr>
        <w:t>Truck</w:t>
      </w:r>
      <w:proofErr w:type="spellEnd"/>
      <w:r w:rsidRPr="005B279A">
        <w:rPr>
          <w:rFonts w:asciiTheme="minorHAnsi" w:eastAsiaTheme="minorHAnsi" w:hAnsiTheme="minorHAnsi" w:cstheme="minorHAnsi"/>
          <w:sz w:val="20"/>
          <w:szCs w:val="20"/>
          <w:lang w:val="es-PE" w:eastAsia="en-US"/>
        </w:rPr>
        <w:t xml:space="preserve"> y se realizará un </w:t>
      </w:r>
      <w:proofErr w:type="spellStart"/>
      <w:r w:rsidRPr="005B279A">
        <w:rPr>
          <w:rFonts w:asciiTheme="minorHAnsi" w:eastAsiaTheme="minorHAnsi" w:hAnsiTheme="minorHAnsi" w:cstheme="minorHAnsi"/>
          <w:sz w:val="20"/>
          <w:szCs w:val="20"/>
          <w:lang w:val="es-PE" w:eastAsia="en-US"/>
        </w:rPr>
        <w:t>minitrekking</w:t>
      </w:r>
      <w:proofErr w:type="spellEnd"/>
      <w:r w:rsidRPr="005B279A">
        <w:rPr>
          <w:rFonts w:asciiTheme="minorHAnsi" w:eastAsiaTheme="minorHAnsi" w:hAnsiTheme="minorHAnsi" w:cstheme="minorHAnsi"/>
          <w:sz w:val="20"/>
          <w:szCs w:val="20"/>
          <w:lang w:val="es-PE" w:eastAsia="en-US"/>
        </w:rPr>
        <w:t xml:space="preserve"> para el</w:t>
      </w:r>
      <w:r>
        <w:rPr>
          <w:rFonts w:asciiTheme="minorHAnsi" w:eastAsiaTheme="minorHAnsi" w:hAnsiTheme="minorHAnsi" w:cstheme="minorHAnsi"/>
          <w:sz w:val="20"/>
          <w:szCs w:val="20"/>
          <w:lang w:val="es-PE" w:eastAsia="en-US"/>
        </w:rPr>
        <w:t xml:space="preserve"> </w:t>
      </w:r>
      <w:proofErr w:type="spellStart"/>
      <w:r w:rsidRPr="005B279A">
        <w:rPr>
          <w:rFonts w:asciiTheme="minorHAnsi" w:eastAsiaTheme="minorHAnsi" w:hAnsiTheme="minorHAnsi" w:cstheme="minorHAnsi"/>
          <w:sz w:val="20"/>
          <w:szCs w:val="20"/>
          <w:lang w:val="es-PE" w:eastAsia="en-US"/>
        </w:rPr>
        <w:t>avistaje</w:t>
      </w:r>
      <w:proofErr w:type="spellEnd"/>
      <w:r w:rsidRPr="005B279A">
        <w:rPr>
          <w:rFonts w:asciiTheme="minorHAnsi" w:eastAsiaTheme="minorHAnsi" w:hAnsiTheme="minorHAnsi" w:cstheme="minorHAnsi"/>
          <w:sz w:val="20"/>
          <w:szCs w:val="20"/>
          <w:lang w:val="es-PE" w:eastAsia="en-US"/>
        </w:rPr>
        <w:t xml:space="preserve"> de flora y </w:t>
      </w:r>
      <w:proofErr w:type="spellStart"/>
      <w:r w:rsidRPr="005B279A">
        <w:rPr>
          <w:rFonts w:asciiTheme="minorHAnsi" w:eastAsiaTheme="minorHAnsi" w:hAnsiTheme="minorHAnsi" w:cstheme="minorHAnsi"/>
          <w:sz w:val="20"/>
          <w:szCs w:val="20"/>
          <w:lang w:val="es-PE" w:eastAsia="en-US"/>
        </w:rPr>
        <w:t>avi</w:t>
      </w:r>
      <w:proofErr w:type="spellEnd"/>
      <w:r w:rsidRPr="005B279A">
        <w:rPr>
          <w:rFonts w:asciiTheme="minorHAnsi" w:eastAsiaTheme="minorHAnsi" w:hAnsiTheme="minorHAnsi" w:cstheme="minorHAnsi"/>
          <w:sz w:val="20"/>
          <w:szCs w:val="20"/>
          <w:lang w:val="es-PE" w:eastAsia="en-US"/>
        </w:rPr>
        <w:t>-fauna autóctonas y así como en un “Safari”, poder apreciar:</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guanacos, zorros gris y colorado, liebres, cuises, armadillos, hurones, gato montés,</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choiques o ñandúes; cóndores, Aguila, Halcón Peregrino, entre una gran variedad de</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aves.</w:t>
      </w:r>
    </w:p>
    <w:p w14:paraId="17B8E11D" w14:textId="65C62EFE"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Al medio día regreso al parador y tiempo para almuerzo. Como opcional se podrá</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disfrutar de un delicioso menú de montaña (no incluido). Por la tarde visita guiada al</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hotel y posterior regreso a la ciudad.</w:t>
      </w:r>
    </w:p>
    <w:p w14:paraId="7779F0AB"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Salidas regulares:  miércoles, viernes y sábados.</w:t>
      </w:r>
    </w:p>
    <w:p w14:paraId="1C12D605"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 xml:space="preserve">Hora: A partir de las 08:00 </w:t>
      </w:r>
      <w:proofErr w:type="spellStart"/>
      <w:r w:rsidRPr="005B279A">
        <w:rPr>
          <w:rFonts w:asciiTheme="minorHAnsi" w:eastAsiaTheme="minorHAnsi" w:hAnsiTheme="minorHAnsi" w:cstheme="minorHAnsi"/>
          <w:sz w:val="20"/>
          <w:szCs w:val="20"/>
          <w:lang w:val="es-PE" w:eastAsia="en-US"/>
        </w:rPr>
        <w:t>hs</w:t>
      </w:r>
      <w:proofErr w:type="spellEnd"/>
      <w:r w:rsidRPr="005B279A">
        <w:rPr>
          <w:rFonts w:asciiTheme="minorHAnsi" w:eastAsiaTheme="minorHAnsi" w:hAnsiTheme="minorHAnsi" w:cstheme="minorHAnsi"/>
          <w:sz w:val="20"/>
          <w:szCs w:val="20"/>
          <w:lang w:val="es-PE" w:eastAsia="en-US"/>
        </w:rPr>
        <w:t xml:space="preserve"> – 18:00 </w:t>
      </w:r>
      <w:proofErr w:type="spellStart"/>
      <w:r w:rsidRPr="005B279A">
        <w:rPr>
          <w:rFonts w:asciiTheme="minorHAnsi" w:eastAsiaTheme="minorHAnsi" w:hAnsiTheme="minorHAnsi" w:cstheme="minorHAnsi"/>
          <w:sz w:val="20"/>
          <w:szCs w:val="20"/>
          <w:lang w:val="es-PE" w:eastAsia="en-US"/>
        </w:rPr>
        <w:t>hs</w:t>
      </w:r>
      <w:proofErr w:type="spellEnd"/>
    </w:p>
    <w:p w14:paraId="19A94813" w14:textId="7F05AAAC"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 xml:space="preserve">* Pasajeros alojados fuera del radio céntrico, deben dirigirse al hotel más próximo indicado por el personal de </w:t>
      </w:r>
      <w:proofErr w:type="spellStart"/>
      <w:r w:rsidRPr="005B279A">
        <w:rPr>
          <w:rFonts w:asciiTheme="minorHAnsi" w:eastAsiaTheme="minorHAnsi" w:hAnsiTheme="minorHAnsi" w:cstheme="minorHAnsi"/>
          <w:sz w:val="20"/>
          <w:szCs w:val="20"/>
          <w:lang w:val="es-PE" w:eastAsia="en-US"/>
        </w:rPr>
        <w:t>Aymará</w:t>
      </w:r>
      <w:proofErr w:type="spellEnd"/>
      <w:r w:rsidRPr="005B279A">
        <w:rPr>
          <w:rFonts w:asciiTheme="minorHAnsi" w:eastAsiaTheme="minorHAnsi" w:hAnsiTheme="minorHAnsi" w:cstheme="minorHAnsi"/>
          <w:sz w:val="20"/>
          <w:szCs w:val="20"/>
          <w:lang w:val="es-PE" w:eastAsia="en-US"/>
        </w:rPr>
        <w:t xml:space="preserve"> Turismo</w:t>
      </w:r>
    </w:p>
    <w:p w14:paraId="7BDFFF4C" w14:textId="77777777" w:rsidR="005B279A" w:rsidRDefault="005B279A" w:rsidP="005B279A">
      <w:pPr>
        <w:jc w:val="both"/>
        <w:rPr>
          <w:rFonts w:asciiTheme="minorHAnsi" w:eastAsiaTheme="minorHAnsi" w:hAnsiTheme="minorHAnsi" w:cstheme="minorHAnsi"/>
          <w:sz w:val="20"/>
          <w:szCs w:val="20"/>
          <w:lang w:val="es-PE" w:eastAsia="en-US"/>
        </w:rPr>
      </w:pPr>
    </w:p>
    <w:p w14:paraId="16A35E86" w14:textId="177197FA"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Incluye</w:t>
      </w:r>
    </w:p>
    <w:p w14:paraId="146E07B5"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Traslados ciudad/Villavicencio/ciudad.</w:t>
      </w:r>
    </w:p>
    <w:p w14:paraId="5C2A7A1A"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Circuito en vehículo 4 x 4 saliendo desde Hotel Villavicencio</w:t>
      </w:r>
    </w:p>
    <w:p w14:paraId="649B1EFF"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Guía en español</w:t>
      </w:r>
    </w:p>
    <w:p w14:paraId="2E00F787" w14:textId="77777777" w:rsidR="005B279A" w:rsidRPr="005B279A" w:rsidRDefault="005B279A" w:rsidP="005B279A">
      <w:pPr>
        <w:jc w:val="both"/>
        <w:rPr>
          <w:rFonts w:asciiTheme="minorHAnsi" w:eastAsiaTheme="minorHAnsi" w:hAnsiTheme="minorHAnsi" w:cstheme="minorHAnsi"/>
          <w:sz w:val="20"/>
          <w:szCs w:val="20"/>
          <w:lang w:val="es-PE" w:eastAsia="en-US"/>
        </w:rPr>
      </w:pPr>
      <w:proofErr w:type="spellStart"/>
      <w:r w:rsidRPr="005B279A">
        <w:rPr>
          <w:rFonts w:asciiTheme="minorHAnsi" w:eastAsiaTheme="minorHAnsi" w:hAnsiTheme="minorHAnsi" w:cstheme="minorHAnsi"/>
          <w:sz w:val="20"/>
          <w:szCs w:val="20"/>
          <w:lang w:val="es-PE" w:eastAsia="en-US"/>
        </w:rPr>
        <w:t>Minitrekking</w:t>
      </w:r>
      <w:proofErr w:type="spellEnd"/>
    </w:p>
    <w:p w14:paraId="7624B62E"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Un agua mineral por persona</w:t>
      </w:r>
    </w:p>
    <w:p w14:paraId="796DEF21"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Casco y seguro</w:t>
      </w:r>
    </w:p>
    <w:p w14:paraId="23AF3661" w14:textId="77777777" w:rsidR="005B279A" w:rsidRDefault="005B279A" w:rsidP="005B279A">
      <w:pPr>
        <w:jc w:val="both"/>
        <w:rPr>
          <w:rFonts w:asciiTheme="minorHAnsi" w:eastAsiaTheme="minorHAnsi" w:hAnsiTheme="minorHAnsi" w:cstheme="minorHAnsi"/>
          <w:sz w:val="20"/>
          <w:szCs w:val="20"/>
          <w:lang w:val="es-PE" w:eastAsia="en-US"/>
        </w:rPr>
      </w:pPr>
    </w:p>
    <w:p w14:paraId="097BBEE6" w14:textId="57E267A6"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No incluye</w:t>
      </w:r>
    </w:p>
    <w:p w14:paraId="6B574569"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Ticket de ingreso a la Reserva Villavicencio</w:t>
      </w:r>
    </w:p>
    <w:p w14:paraId="0E0EAE68"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Comidas o refrigerios</w:t>
      </w:r>
    </w:p>
    <w:p w14:paraId="08D605D2" w14:textId="64457690" w:rsidR="005B279A" w:rsidRPr="0064320D"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Traslados desde posadas regiones Luján de Cuyo o Maipú</w:t>
      </w:r>
    </w:p>
    <w:p w14:paraId="00F28AFB" w14:textId="77777777" w:rsidR="005B279A" w:rsidRDefault="005B279A" w:rsidP="003A076E">
      <w:pPr>
        <w:jc w:val="both"/>
        <w:rPr>
          <w:rFonts w:asciiTheme="minorHAnsi" w:eastAsiaTheme="minorHAnsi" w:hAnsiTheme="minorHAnsi" w:cstheme="minorHAnsi"/>
          <w:sz w:val="20"/>
          <w:szCs w:val="20"/>
          <w:lang w:val="es-PE" w:eastAsia="en-US"/>
        </w:rPr>
      </w:pPr>
    </w:p>
    <w:p w14:paraId="6A17C73E" w14:textId="08ADD16E" w:rsidR="00E009A1" w:rsidRPr="0064320D" w:rsidRDefault="0064320D" w:rsidP="003A076E">
      <w:pPr>
        <w:jc w:val="both"/>
        <w:rPr>
          <w:rFonts w:asciiTheme="minorHAnsi" w:eastAsiaTheme="minorHAnsi" w:hAnsiTheme="minorHAnsi" w:cstheme="minorHAnsi"/>
          <w:b/>
          <w:bCs/>
          <w:sz w:val="20"/>
          <w:szCs w:val="20"/>
          <w:lang w:val="es-PE" w:eastAsia="en-US"/>
        </w:rPr>
      </w:pPr>
      <w:r w:rsidRPr="0064320D">
        <w:rPr>
          <w:rFonts w:asciiTheme="minorHAnsi" w:eastAsiaTheme="minorHAnsi" w:hAnsiTheme="minorHAnsi" w:cstheme="minorHAnsi"/>
          <w:b/>
          <w:bCs/>
          <w:sz w:val="20"/>
          <w:szCs w:val="20"/>
          <w:lang w:val="es-PE" w:eastAsia="en-US"/>
        </w:rPr>
        <w:t>CENA GOURMET EN BODEGA</w:t>
      </w:r>
    </w:p>
    <w:p w14:paraId="0097D01B"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Duración: Medio día</w:t>
      </w:r>
    </w:p>
    <w:p w14:paraId="5B1752BB"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Min. pasajeros: 2</w:t>
      </w:r>
    </w:p>
    <w:p w14:paraId="28CDAF3F"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Descripción</w:t>
      </w:r>
    </w:p>
    <w:p w14:paraId="75C8C49F"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Una noche Mágica en bodega</w:t>
      </w:r>
    </w:p>
    <w:p w14:paraId="5DDE649D"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Una excelente opción para disfrutar la arquitectura y los excelentes vinos junto a la mejor gastronomía de Mendoza.</w:t>
      </w:r>
    </w:p>
    <w:p w14:paraId="37C6CC2D"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El pasajero será recibido en la cálida bodega donde podrá disfrutar los exquisitos vinos durante la cena.</w:t>
      </w:r>
    </w:p>
    <w:p w14:paraId="1F0C94BF"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 Pick up a partir de las 21 </w:t>
      </w:r>
      <w:proofErr w:type="spellStart"/>
      <w:r w:rsidRPr="0064320D">
        <w:rPr>
          <w:rFonts w:asciiTheme="minorHAnsi" w:eastAsiaTheme="minorHAnsi" w:hAnsiTheme="minorHAnsi" w:cstheme="minorHAnsi"/>
          <w:sz w:val="20"/>
          <w:szCs w:val="20"/>
          <w:lang w:val="es-PE" w:eastAsia="en-US"/>
        </w:rPr>
        <w:t>hs</w:t>
      </w:r>
      <w:proofErr w:type="spellEnd"/>
      <w:r w:rsidRPr="0064320D">
        <w:rPr>
          <w:rFonts w:asciiTheme="minorHAnsi" w:eastAsiaTheme="minorHAnsi" w:hAnsiTheme="minorHAnsi" w:cstheme="minorHAnsi"/>
          <w:sz w:val="20"/>
          <w:szCs w:val="20"/>
          <w:lang w:val="es-PE" w:eastAsia="en-US"/>
        </w:rPr>
        <w:t>, desde Mendoza con recorrido por hoteles céntricos.</w:t>
      </w:r>
    </w:p>
    <w:p w14:paraId="35B9BD55"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 Regreso desde la Bodega: 23:00 </w:t>
      </w:r>
      <w:proofErr w:type="spellStart"/>
      <w:r w:rsidRPr="0064320D">
        <w:rPr>
          <w:rFonts w:asciiTheme="minorHAnsi" w:eastAsiaTheme="minorHAnsi" w:hAnsiTheme="minorHAnsi" w:cstheme="minorHAnsi"/>
          <w:sz w:val="20"/>
          <w:szCs w:val="20"/>
          <w:lang w:val="es-PE" w:eastAsia="en-US"/>
        </w:rPr>
        <w:t>hs</w:t>
      </w:r>
      <w:proofErr w:type="spellEnd"/>
      <w:r w:rsidRPr="0064320D">
        <w:rPr>
          <w:rFonts w:asciiTheme="minorHAnsi" w:eastAsiaTheme="minorHAnsi" w:hAnsiTheme="minorHAnsi" w:cstheme="minorHAnsi"/>
          <w:sz w:val="20"/>
          <w:szCs w:val="20"/>
          <w:lang w:val="es-PE" w:eastAsia="en-US"/>
        </w:rPr>
        <w:t xml:space="preserve"> aproximadamente.</w:t>
      </w:r>
    </w:p>
    <w:p w14:paraId="0FC62229"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La actividad requiere un mínimo de 2 personas.</w:t>
      </w:r>
    </w:p>
    <w:p w14:paraId="455AB06D"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(Si al momento de hacer la compra del tour </w:t>
      </w:r>
      <w:proofErr w:type="spellStart"/>
      <w:r w:rsidRPr="0064320D">
        <w:rPr>
          <w:rFonts w:asciiTheme="minorHAnsi" w:eastAsiaTheme="minorHAnsi" w:hAnsiTheme="minorHAnsi" w:cstheme="minorHAnsi"/>
          <w:sz w:val="20"/>
          <w:szCs w:val="20"/>
          <w:lang w:val="es-PE" w:eastAsia="en-US"/>
        </w:rPr>
        <w:t>Ud</w:t>
      </w:r>
      <w:proofErr w:type="spellEnd"/>
      <w:r w:rsidRPr="0064320D">
        <w:rPr>
          <w:rFonts w:asciiTheme="minorHAnsi" w:eastAsiaTheme="minorHAnsi" w:hAnsiTheme="minorHAnsi" w:cstheme="minorHAnsi"/>
          <w:sz w:val="20"/>
          <w:szCs w:val="20"/>
          <w:lang w:val="es-PE" w:eastAsia="en-US"/>
        </w:rPr>
        <w:t xml:space="preserve"> no indico su hotel/dirección debe informarlo 48 </w:t>
      </w:r>
      <w:proofErr w:type="spellStart"/>
      <w:r w:rsidRPr="0064320D">
        <w:rPr>
          <w:rFonts w:asciiTheme="minorHAnsi" w:eastAsiaTheme="minorHAnsi" w:hAnsiTheme="minorHAnsi" w:cstheme="minorHAnsi"/>
          <w:sz w:val="20"/>
          <w:szCs w:val="20"/>
          <w:lang w:val="es-PE" w:eastAsia="en-US"/>
        </w:rPr>
        <w:t>hs</w:t>
      </w:r>
      <w:proofErr w:type="spellEnd"/>
      <w:r w:rsidRPr="0064320D">
        <w:rPr>
          <w:rFonts w:asciiTheme="minorHAnsi" w:eastAsiaTheme="minorHAnsi" w:hAnsiTheme="minorHAnsi" w:cstheme="minorHAnsi"/>
          <w:sz w:val="20"/>
          <w:szCs w:val="20"/>
          <w:lang w:val="es-PE" w:eastAsia="en-US"/>
        </w:rPr>
        <w:t xml:space="preserve"> antes de la fecha de su viaje.)</w:t>
      </w:r>
    </w:p>
    <w:p w14:paraId="7F353B9E" w14:textId="13EB9C38" w:rsidR="0064320D" w:rsidRPr="0064320D" w:rsidRDefault="0064320D" w:rsidP="0064320D">
      <w:pPr>
        <w:jc w:val="both"/>
        <w:rPr>
          <w:rFonts w:asciiTheme="minorHAnsi" w:eastAsiaTheme="minorHAnsi" w:hAnsiTheme="minorHAnsi" w:cstheme="minorHAnsi"/>
          <w:sz w:val="20"/>
          <w:szCs w:val="20"/>
          <w:lang w:val="es-PE" w:eastAsia="en-US"/>
        </w:rPr>
      </w:pPr>
      <w:proofErr w:type="spellStart"/>
      <w:r w:rsidRPr="0064320D">
        <w:rPr>
          <w:rFonts w:asciiTheme="minorHAnsi" w:eastAsiaTheme="minorHAnsi" w:hAnsiTheme="minorHAnsi" w:cstheme="minorHAnsi"/>
          <w:sz w:val="20"/>
          <w:szCs w:val="20"/>
          <w:lang w:val="es-PE" w:eastAsia="en-US"/>
        </w:rPr>
        <w:t>Dias</w:t>
      </w:r>
      <w:proofErr w:type="spellEnd"/>
      <w:r w:rsidRPr="0064320D">
        <w:rPr>
          <w:rFonts w:asciiTheme="minorHAnsi" w:eastAsiaTheme="minorHAnsi" w:hAnsiTheme="minorHAnsi" w:cstheme="minorHAnsi"/>
          <w:sz w:val="20"/>
          <w:szCs w:val="20"/>
          <w:lang w:val="es-PE" w:eastAsia="en-US"/>
        </w:rPr>
        <w:t xml:space="preserve"> de la actividad: </w:t>
      </w:r>
      <w:r w:rsidR="006E75C9" w:rsidRPr="0064320D">
        <w:rPr>
          <w:rFonts w:asciiTheme="minorHAnsi" w:eastAsiaTheme="minorHAnsi" w:hAnsiTheme="minorHAnsi" w:cstheme="minorHAnsi"/>
          <w:sz w:val="20"/>
          <w:szCs w:val="20"/>
          <w:lang w:val="es-PE" w:eastAsia="en-US"/>
        </w:rPr>
        <w:t>miércoles</w:t>
      </w:r>
      <w:r w:rsidRPr="0064320D">
        <w:rPr>
          <w:rFonts w:asciiTheme="minorHAnsi" w:eastAsiaTheme="minorHAnsi" w:hAnsiTheme="minorHAnsi" w:cstheme="minorHAnsi"/>
          <w:sz w:val="20"/>
          <w:szCs w:val="20"/>
          <w:lang w:val="es-PE" w:eastAsia="en-US"/>
        </w:rPr>
        <w:t xml:space="preserve">, </w:t>
      </w:r>
      <w:proofErr w:type="gramStart"/>
      <w:r w:rsidRPr="0064320D">
        <w:rPr>
          <w:rFonts w:asciiTheme="minorHAnsi" w:eastAsiaTheme="minorHAnsi" w:hAnsiTheme="minorHAnsi" w:cstheme="minorHAnsi"/>
          <w:sz w:val="20"/>
          <w:szCs w:val="20"/>
          <w:lang w:val="es-PE" w:eastAsia="en-US"/>
        </w:rPr>
        <w:t>Jueves</w:t>
      </w:r>
      <w:proofErr w:type="gramEnd"/>
      <w:r w:rsidRPr="0064320D">
        <w:rPr>
          <w:rFonts w:asciiTheme="minorHAnsi" w:eastAsiaTheme="minorHAnsi" w:hAnsiTheme="minorHAnsi" w:cstheme="minorHAnsi"/>
          <w:sz w:val="20"/>
          <w:szCs w:val="20"/>
          <w:lang w:val="es-PE" w:eastAsia="en-US"/>
        </w:rPr>
        <w:t xml:space="preserve">, viernes, </w:t>
      </w:r>
      <w:proofErr w:type="gramStart"/>
      <w:r w:rsidRPr="0064320D">
        <w:rPr>
          <w:rFonts w:asciiTheme="minorHAnsi" w:eastAsiaTheme="minorHAnsi" w:hAnsiTheme="minorHAnsi" w:cstheme="minorHAnsi"/>
          <w:sz w:val="20"/>
          <w:szCs w:val="20"/>
          <w:lang w:val="es-PE" w:eastAsia="en-US"/>
        </w:rPr>
        <w:t>Sábados</w:t>
      </w:r>
      <w:proofErr w:type="gramEnd"/>
      <w:r w:rsidRPr="0064320D">
        <w:rPr>
          <w:rFonts w:asciiTheme="minorHAnsi" w:eastAsiaTheme="minorHAnsi" w:hAnsiTheme="minorHAnsi" w:cstheme="minorHAnsi"/>
          <w:sz w:val="20"/>
          <w:szCs w:val="20"/>
          <w:lang w:val="es-PE" w:eastAsia="en-US"/>
        </w:rPr>
        <w:t xml:space="preserve"> y Domingo desde las 21:00 </w:t>
      </w:r>
      <w:proofErr w:type="spellStart"/>
      <w:r w:rsidRPr="0064320D">
        <w:rPr>
          <w:rFonts w:asciiTheme="minorHAnsi" w:eastAsiaTheme="minorHAnsi" w:hAnsiTheme="minorHAnsi" w:cstheme="minorHAnsi"/>
          <w:sz w:val="20"/>
          <w:szCs w:val="20"/>
          <w:lang w:val="es-PE" w:eastAsia="en-US"/>
        </w:rPr>
        <w:t>hs</w:t>
      </w:r>
      <w:proofErr w:type="spellEnd"/>
      <w:r w:rsidRPr="0064320D">
        <w:rPr>
          <w:rFonts w:asciiTheme="minorHAnsi" w:eastAsiaTheme="minorHAnsi" w:hAnsiTheme="minorHAnsi" w:cstheme="minorHAnsi"/>
          <w:sz w:val="20"/>
          <w:szCs w:val="20"/>
          <w:lang w:val="es-PE" w:eastAsia="en-US"/>
        </w:rPr>
        <w:t>.</w:t>
      </w:r>
    </w:p>
    <w:p w14:paraId="383D2166" w14:textId="77777777" w:rsidR="0064320D" w:rsidRPr="0064320D" w:rsidRDefault="0064320D" w:rsidP="0064320D">
      <w:pPr>
        <w:jc w:val="both"/>
        <w:rPr>
          <w:rFonts w:asciiTheme="minorHAnsi" w:eastAsiaTheme="minorHAnsi" w:hAnsiTheme="minorHAnsi" w:cstheme="minorHAnsi"/>
          <w:sz w:val="20"/>
          <w:szCs w:val="20"/>
          <w:lang w:val="es-PE" w:eastAsia="en-US"/>
        </w:rPr>
      </w:pPr>
    </w:p>
    <w:p w14:paraId="1C37096B"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lastRenderedPageBreak/>
        <w:t>Incluye</w:t>
      </w:r>
    </w:p>
    <w:p w14:paraId="06710CAA" w14:textId="77777777" w:rsidR="0064320D" w:rsidRPr="0064320D" w:rsidRDefault="0064320D" w:rsidP="0064320D">
      <w:pPr>
        <w:jc w:val="both"/>
        <w:rPr>
          <w:rFonts w:asciiTheme="minorHAnsi" w:eastAsiaTheme="minorHAnsi" w:hAnsiTheme="minorHAnsi" w:cstheme="minorHAnsi"/>
          <w:sz w:val="20"/>
          <w:szCs w:val="20"/>
          <w:lang w:val="es-PE" w:eastAsia="en-US"/>
        </w:rPr>
      </w:pPr>
      <w:proofErr w:type="spellStart"/>
      <w:r w:rsidRPr="0064320D">
        <w:rPr>
          <w:rFonts w:asciiTheme="minorHAnsi" w:eastAsiaTheme="minorHAnsi" w:hAnsiTheme="minorHAnsi" w:cstheme="minorHAnsi"/>
          <w:sz w:val="20"/>
          <w:szCs w:val="20"/>
          <w:lang w:val="es-PE" w:eastAsia="en-US"/>
        </w:rPr>
        <w:t>Menu</w:t>
      </w:r>
      <w:proofErr w:type="spellEnd"/>
      <w:r w:rsidRPr="0064320D">
        <w:rPr>
          <w:rFonts w:asciiTheme="minorHAnsi" w:eastAsiaTheme="minorHAnsi" w:hAnsiTheme="minorHAnsi" w:cstheme="minorHAnsi"/>
          <w:sz w:val="20"/>
          <w:szCs w:val="20"/>
          <w:lang w:val="es-PE" w:eastAsia="en-US"/>
        </w:rPr>
        <w:t xml:space="preserve"> 3 pasos</w:t>
      </w:r>
    </w:p>
    <w:p w14:paraId="39FF917A"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Traslado desde hoteles céntrico</w:t>
      </w:r>
    </w:p>
    <w:p w14:paraId="1C7CC63F"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Degustación de vinos</w:t>
      </w:r>
    </w:p>
    <w:p w14:paraId="66DB4B2A" w14:textId="77777777" w:rsidR="0064320D" w:rsidRDefault="0064320D" w:rsidP="0064320D">
      <w:pPr>
        <w:jc w:val="both"/>
        <w:rPr>
          <w:rFonts w:asciiTheme="minorHAnsi" w:eastAsiaTheme="minorHAnsi" w:hAnsiTheme="minorHAnsi" w:cstheme="minorHAnsi"/>
          <w:sz w:val="20"/>
          <w:szCs w:val="20"/>
          <w:lang w:val="es-PE" w:eastAsia="en-US"/>
        </w:rPr>
      </w:pPr>
    </w:p>
    <w:p w14:paraId="79CE18F4" w14:textId="50EE73BF"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No incluye</w:t>
      </w:r>
    </w:p>
    <w:p w14:paraId="72A04013"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Propinas</w:t>
      </w:r>
    </w:p>
    <w:p w14:paraId="08C7076D"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Gastos extras</w:t>
      </w:r>
    </w:p>
    <w:p w14:paraId="0F481792" w14:textId="56749113" w:rsid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Visita a la bodega</w:t>
      </w:r>
    </w:p>
    <w:p w14:paraId="7A20ADEA" w14:textId="60A7BE68" w:rsidR="0064320D" w:rsidRDefault="0064320D" w:rsidP="003A076E">
      <w:pPr>
        <w:jc w:val="both"/>
        <w:rPr>
          <w:rFonts w:asciiTheme="minorHAnsi" w:eastAsiaTheme="minorHAnsi" w:hAnsiTheme="minorHAnsi" w:cstheme="minorHAnsi"/>
          <w:sz w:val="20"/>
          <w:szCs w:val="20"/>
          <w:lang w:val="es-PE" w:eastAsia="en-US"/>
        </w:rPr>
      </w:pPr>
    </w:p>
    <w:p w14:paraId="0F951E94" w14:textId="25BFC5C3" w:rsidR="00A05FBA" w:rsidRDefault="00A05FBA" w:rsidP="00A05FBA">
      <w:pPr>
        <w:jc w:val="both"/>
        <w:rPr>
          <w:rFonts w:asciiTheme="minorHAnsi" w:eastAsiaTheme="minorHAnsi" w:hAnsiTheme="minorHAnsi" w:cstheme="minorHAnsi"/>
          <w:b/>
          <w:bCs/>
          <w:sz w:val="20"/>
          <w:szCs w:val="20"/>
          <w:lang w:val="es-PE" w:eastAsia="en-US"/>
        </w:rPr>
      </w:pPr>
      <w:r w:rsidRPr="00A05FBA">
        <w:rPr>
          <w:rFonts w:asciiTheme="minorHAnsi" w:eastAsiaTheme="minorHAnsi" w:hAnsiTheme="minorHAnsi" w:cstheme="minorHAnsi"/>
          <w:b/>
          <w:bCs/>
          <w:sz w:val="20"/>
          <w:szCs w:val="20"/>
          <w:lang w:val="es-PE" w:eastAsia="en-US"/>
        </w:rPr>
        <w:t>WINE CLASSIC TOUR SUPERIOR (DOS BODEGAS CON ALMUERZO)</w:t>
      </w:r>
    </w:p>
    <w:p w14:paraId="41394074" w14:textId="77777777" w:rsidR="00A05FBA" w:rsidRPr="00A05FBA" w:rsidRDefault="00A05FBA" w:rsidP="00A05FBA">
      <w:p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 xml:space="preserve">Duración: Medio </w:t>
      </w:r>
      <w:proofErr w:type="spellStart"/>
      <w:r w:rsidRPr="00A05FBA">
        <w:rPr>
          <w:rFonts w:asciiTheme="minorHAnsi" w:eastAsiaTheme="minorHAnsi" w:hAnsiTheme="minorHAnsi" w:cstheme="minorHAnsi"/>
          <w:sz w:val="20"/>
          <w:szCs w:val="20"/>
          <w:lang w:val="es-PE" w:eastAsia="en-US"/>
        </w:rPr>
        <w:t>dia</w:t>
      </w:r>
      <w:proofErr w:type="spellEnd"/>
    </w:p>
    <w:p w14:paraId="4C6A7696" w14:textId="77777777" w:rsidR="00A05FBA" w:rsidRPr="00A05FBA" w:rsidRDefault="00A05FBA" w:rsidP="00A05FBA">
      <w:p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Descripción</w:t>
      </w:r>
    </w:p>
    <w:p w14:paraId="2B54272B" w14:textId="77777777" w:rsidR="00A05FBA" w:rsidRPr="00A05FBA" w:rsidRDefault="00A05FBA" w:rsidP="00A05FBA">
      <w:p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Vivirás una experiencia inolvidable en un tour lleno de sabor y encanto. Este recorrido te invita a conocer bodegas reconocidas, disfrutar de sus etiquetas más destacadas y deleitarte con un almuerzo gourmet rodeado de viñedos.</w:t>
      </w:r>
    </w:p>
    <w:p w14:paraId="566F6BD2" w14:textId="77777777" w:rsidR="00A05FBA" w:rsidRPr="00A05FBA" w:rsidRDefault="00A05FBA" w:rsidP="00A05FBA">
      <w:p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 xml:space="preserve">Iniciaremos la jornada visitando una de las bodegas seleccionadas —Cecchin, Villa del Cerno o </w:t>
      </w:r>
      <w:proofErr w:type="spellStart"/>
      <w:r w:rsidRPr="00A05FBA">
        <w:rPr>
          <w:rFonts w:asciiTheme="minorHAnsi" w:eastAsiaTheme="minorHAnsi" w:hAnsiTheme="minorHAnsi" w:cstheme="minorHAnsi"/>
          <w:sz w:val="20"/>
          <w:szCs w:val="20"/>
          <w:lang w:val="es-PE" w:eastAsia="en-US"/>
        </w:rPr>
        <w:t>Vistandes</w:t>
      </w:r>
      <w:proofErr w:type="spellEnd"/>
      <w:r w:rsidRPr="00A05FBA">
        <w:rPr>
          <w:rFonts w:asciiTheme="minorHAnsi" w:eastAsiaTheme="minorHAnsi" w:hAnsiTheme="minorHAnsi" w:cstheme="minorHAnsi"/>
          <w:sz w:val="20"/>
          <w:szCs w:val="20"/>
          <w:lang w:val="es-PE" w:eastAsia="en-US"/>
        </w:rPr>
        <w:t>— En ella aprenderemos sobre los distintos varietales de la región, sus procesos de elaboración y disfrutaremos de una degustación de sus vinos más representativos.</w:t>
      </w:r>
    </w:p>
    <w:p w14:paraId="0B8830E8" w14:textId="77777777" w:rsidR="00A05FBA" w:rsidRPr="00A05FBA" w:rsidRDefault="00A05FBA" w:rsidP="00A05FBA">
      <w:p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Luego continuaremos hacia la bodega Santa Julia (Pan y Oliva) o Hacienda del Plata, donde nos esperará un almuerzo gourmet acompañado con los vinos de la casa, en un entorno rodeado de viñedos y montañas.</w:t>
      </w:r>
    </w:p>
    <w:p w14:paraId="02C8F10D" w14:textId="77777777" w:rsidR="00A05FBA" w:rsidRPr="00A05FBA" w:rsidRDefault="00A05FBA" w:rsidP="00A05FBA">
      <w:pPr>
        <w:numPr>
          <w:ilvl w:val="0"/>
          <w:numId w:val="17"/>
        </w:num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 xml:space="preserve">Salidas: Lun a </w:t>
      </w:r>
      <w:proofErr w:type="spellStart"/>
      <w:r w:rsidRPr="00A05FBA">
        <w:rPr>
          <w:rFonts w:asciiTheme="minorHAnsi" w:eastAsiaTheme="minorHAnsi" w:hAnsiTheme="minorHAnsi" w:cstheme="minorHAnsi"/>
          <w:sz w:val="20"/>
          <w:szCs w:val="20"/>
          <w:lang w:val="es-PE" w:eastAsia="en-US"/>
        </w:rPr>
        <w:t>Sab</w:t>
      </w:r>
      <w:proofErr w:type="spellEnd"/>
    </w:p>
    <w:p w14:paraId="71D43F1C" w14:textId="77777777" w:rsidR="00A05FBA" w:rsidRPr="00A05FBA" w:rsidRDefault="00A05FBA" w:rsidP="00A05FBA">
      <w:pPr>
        <w:numPr>
          <w:ilvl w:val="0"/>
          <w:numId w:val="17"/>
        </w:num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Hora: a partir de las 09.30hs a 15.00hs</w:t>
      </w:r>
    </w:p>
    <w:p w14:paraId="768608A3" w14:textId="77777777" w:rsidR="00A05FBA" w:rsidRPr="00A05FBA" w:rsidRDefault="00A05FBA" w:rsidP="00A05FBA">
      <w:pPr>
        <w:numPr>
          <w:ilvl w:val="0"/>
          <w:numId w:val="17"/>
        </w:num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Duración: salidas todo el año</w:t>
      </w:r>
    </w:p>
    <w:p w14:paraId="0F06428A" w14:textId="77777777" w:rsidR="00A05FBA" w:rsidRPr="00A05FBA" w:rsidRDefault="00A05FBA" w:rsidP="00A05FBA">
      <w:pPr>
        <w:numPr>
          <w:ilvl w:val="0"/>
          <w:numId w:val="17"/>
        </w:num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 xml:space="preserve">Incluye: traslado privado, pick up y </w:t>
      </w:r>
      <w:proofErr w:type="spellStart"/>
      <w:r w:rsidRPr="00A05FBA">
        <w:rPr>
          <w:rFonts w:asciiTheme="minorHAnsi" w:eastAsiaTheme="minorHAnsi" w:hAnsiTheme="minorHAnsi" w:cstheme="minorHAnsi"/>
          <w:sz w:val="20"/>
          <w:szCs w:val="20"/>
          <w:lang w:val="es-PE" w:eastAsia="en-US"/>
        </w:rPr>
        <w:t>drop</w:t>
      </w:r>
      <w:proofErr w:type="spellEnd"/>
      <w:r w:rsidRPr="00A05FBA">
        <w:rPr>
          <w:rFonts w:asciiTheme="minorHAnsi" w:eastAsiaTheme="minorHAnsi" w:hAnsiTheme="minorHAnsi" w:cstheme="minorHAnsi"/>
          <w:sz w:val="20"/>
          <w:szCs w:val="20"/>
          <w:lang w:val="es-PE" w:eastAsia="en-US"/>
        </w:rPr>
        <w:t xml:space="preserve"> off por hoteles céntricos, visita y degustación en bodega seleccionada. Almuerzo en bodega seleccionada de la zona con vinos incluidos.</w:t>
      </w:r>
    </w:p>
    <w:p w14:paraId="7E335C34" w14:textId="77777777" w:rsidR="00A05FBA" w:rsidRPr="00A05FBA" w:rsidRDefault="00A05FBA" w:rsidP="00A05FBA">
      <w:pPr>
        <w:numPr>
          <w:ilvl w:val="0"/>
          <w:numId w:val="17"/>
        </w:num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No incluido: Propina, gastos extras.</w:t>
      </w:r>
    </w:p>
    <w:p w14:paraId="13654050" w14:textId="77777777" w:rsidR="00A05FBA" w:rsidRPr="00A05FBA" w:rsidRDefault="00A05FBA" w:rsidP="00A05FBA">
      <w:p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Observaciones:</w:t>
      </w:r>
    </w:p>
    <w:p w14:paraId="2E60F5A2" w14:textId="77777777" w:rsidR="00A05FBA" w:rsidRPr="00A05FBA" w:rsidRDefault="00A05FBA" w:rsidP="00A05FBA">
      <w:pPr>
        <w:numPr>
          <w:ilvl w:val="0"/>
          <w:numId w:val="18"/>
        </w:num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Bodegas sujetas a disponibilidad al momento de realizar la reserva.</w:t>
      </w:r>
    </w:p>
    <w:p w14:paraId="58BC2702" w14:textId="77777777" w:rsidR="00A05FBA" w:rsidRPr="00A05FBA" w:rsidRDefault="00A05FBA" w:rsidP="00A05FBA">
      <w:pPr>
        <w:numPr>
          <w:ilvl w:val="0"/>
          <w:numId w:val="18"/>
        </w:num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Las bodegas para visitar son por zona (Luján o Maipú). Consultar cotización por otras bodegas opcionales y disponibles para visitar.</w:t>
      </w:r>
    </w:p>
    <w:p w14:paraId="73F7F3A0" w14:textId="77777777" w:rsidR="00A05FBA" w:rsidRPr="00A05FBA" w:rsidRDefault="00A05FBA" w:rsidP="00A05FBA">
      <w:pPr>
        <w:numPr>
          <w:ilvl w:val="0"/>
          <w:numId w:val="18"/>
        </w:num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Servicio opcional de guía (Consultar cotización)</w:t>
      </w:r>
    </w:p>
    <w:p w14:paraId="1A96B845" w14:textId="0A4A418E" w:rsidR="00A05FBA" w:rsidRPr="00A05FBA" w:rsidRDefault="00A05FBA" w:rsidP="00A05FBA">
      <w:p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Incluye</w:t>
      </w:r>
    </w:p>
    <w:p w14:paraId="2327F1AE" w14:textId="77777777" w:rsidR="00A05FBA" w:rsidRPr="00A05FBA" w:rsidRDefault="00A05FBA" w:rsidP="00A05FBA">
      <w:pPr>
        <w:numPr>
          <w:ilvl w:val="0"/>
          <w:numId w:val="17"/>
        </w:num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 xml:space="preserve">traslado privado, pick up y </w:t>
      </w:r>
      <w:proofErr w:type="spellStart"/>
      <w:r w:rsidRPr="00A05FBA">
        <w:rPr>
          <w:rFonts w:asciiTheme="minorHAnsi" w:eastAsiaTheme="minorHAnsi" w:hAnsiTheme="minorHAnsi" w:cstheme="minorHAnsi"/>
          <w:sz w:val="20"/>
          <w:szCs w:val="20"/>
          <w:lang w:val="es-PE" w:eastAsia="en-US"/>
        </w:rPr>
        <w:t>drop</w:t>
      </w:r>
      <w:proofErr w:type="spellEnd"/>
      <w:r w:rsidRPr="00A05FBA">
        <w:rPr>
          <w:rFonts w:asciiTheme="minorHAnsi" w:eastAsiaTheme="minorHAnsi" w:hAnsiTheme="minorHAnsi" w:cstheme="minorHAnsi"/>
          <w:sz w:val="20"/>
          <w:szCs w:val="20"/>
          <w:lang w:val="es-PE" w:eastAsia="en-US"/>
        </w:rPr>
        <w:t xml:space="preserve"> off por hoteles céntricos</w:t>
      </w:r>
    </w:p>
    <w:p w14:paraId="4E6F660B" w14:textId="77777777" w:rsidR="00A05FBA" w:rsidRPr="00A05FBA" w:rsidRDefault="00A05FBA" w:rsidP="00A05FBA">
      <w:pPr>
        <w:numPr>
          <w:ilvl w:val="0"/>
          <w:numId w:val="17"/>
        </w:num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visita y degustación en bodega seleccionada.</w:t>
      </w:r>
    </w:p>
    <w:p w14:paraId="22AA98ED" w14:textId="77777777" w:rsidR="00A05FBA" w:rsidRPr="00A05FBA" w:rsidRDefault="00A05FBA" w:rsidP="00A05FBA">
      <w:pPr>
        <w:numPr>
          <w:ilvl w:val="0"/>
          <w:numId w:val="17"/>
        </w:num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Almuerzo en bodega seleccionada de la zona con vinos incluidos.</w:t>
      </w:r>
    </w:p>
    <w:p w14:paraId="02CE5EB0" w14:textId="77777777" w:rsidR="00A05FBA" w:rsidRPr="00A05FBA" w:rsidRDefault="00A05FBA" w:rsidP="00A05FBA">
      <w:p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No incluye</w:t>
      </w:r>
    </w:p>
    <w:p w14:paraId="421330CC" w14:textId="77777777" w:rsidR="00A05FBA" w:rsidRPr="00A05FBA" w:rsidRDefault="00A05FBA" w:rsidP="00A05FBA">
      <w:pPr>
        <w:pStyle w:val="Prrafodelista"/>
        <w:numPr>
          <w:ilvl w:val="0"/>
          <w:numId w:val="19"/>
        </w:num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Propina</w:t>
      </w:r>
    </w:p>
    <w:p w14:paraId="7543D80D" w14:textId="77777777" w:rsidR="00A05FBA" w:rsidRPr="00A05FBA" w:rsidRDefault="00A05FBA" w:rsidP="00A05FBA">
      <w:pPr>
        <w:pStyle w:val="Prrafodelista"/>
        <w:numPr>
          <w:ilvl w:val="0"/>
          <w:numId w:val="19"/>
        </w:numPr>
        <w:jc w:val="both"/>
        <w:rPr>
          <w:rFonts w:asciiTheme="minorHAnsi" w:eastAsiaTheme="minorHAnsi" w:hAnsiTheme="minorHAnsi" w:cstheme="minorHAnsi"/>
          <w:sz w:val="20"/>
          <w:szCs w:val="20"/>
          <w:lang w:val="es-PE" w:eastAsia="en-US"/>
        </w:rPr>
      </w:pPr>
      <w:r w:rsidRPr="00A05FBA">
        <w:rPr>
          <w:rFonts w:asciiTheme="minorHAnsi" w:eastAsiaTheme="minorHAnsi" w:hAnsiTheme="minorHAnsi" w:cstheme="minorHAnsi"/>
          <w:sz w:val="20"/>
          <w:szCs w:val="20"/>
          <w:lang w:val="es-PE" w:eastAsia="en-US"/>
        </w:rPr>
        <w:t>gastos extras</w:t>
      </w:r>
    </w:p>
    <w:p w14:paraId="6766A6B0" w14:textId="77777777" w:rsidR="00A05FBA" w:rsidRPr="00A05FBA" w:rsidRDefault="00A05FBA" w:rsidP="00A05FBA">
      <w:pPr>
        <w:jc w:val="both"/>
        <w:rPr>
          <w:rFonts w:asciiTheme="minorHAnsi" w:eastAsiaTheme="minorHAnsi" w:hAnsiTheme="minorHAnsi" w:cstheme="minorHAnsi"/>
          <w:b/>
          <w:bCs/>
          <w:sz w:val="20"/>
          <w:szCs w:val="20"/>
          <w:lang w:val="es-PE" w:eastAsia="en-US"/>
        </w:rPr>
      </w:pPr>
    </w:p>
    <w:p w14:paraId="67D33073" w14:textId="624B3F1D" w:rsidR="0064320D" w:rsidRDefault="0064320D" w:rsidP="003A076E">
      <w:pPr>
        <w:jc w:val="both"/>
        <w:rPr>
          <w:rFonts w:asciiTheme="minorHAnsi" w:eastAsiaTheme="minorHAnsi" w:hAnsiTheme="minorHAnsi" w:cstheme="minorHAnsi"/>
          <w:sz w:val="20"/>
          <w:szCs w:val="20"/>
          <w:lang w:val="es-PE" w:eastAsia="en-US"/>
        </w:rPr>
      </w:pPr>
    </w:p>
    <w:p w14:paraId="7BC121A9" w14:textId="13CD8C9B" w:rsidR="0064320D" w:rsidRPr="0064320D" w:rsidRDefault="0064320D" w:rsidP="003A076E">
      <w:pPr>
        <w:jc w:val="both"/>
        <w:rPr>
          <w:rFonts w:asciiTheme="minorHAnsi" w:eastAsiaTheme="minorHAnsi" w:hAnsiTheme="minorHAnsi" w:cstheme="minorHAnsi"/>
          <w:b/>
          <w:bCs/>
          <w:sz w:val="20"/>
          <w:szCs w:val="20"/>
          <w:lang w:val="es-PE" w:eastAsia="en-US"/>
        </w:rPr>
      </w:pPr>
      <w:r w:rsidRPr="0064320D">
        <w:rPr>
          <w:rFonts w:asciiTheme="minorHAnsi" w:eastAsiaTheme="minorHAnsi" w:hAnsiTheme="minorHAnsi" w:cstheme="minorHAnsi"/>
          <w:b/>
          <w:bCs/>
          <w:sz w:val="20"/>
          <w:szCs w:val="20"/>
          <w:lang w:val="es-PE" w:eastAsia="en-US"/>
        </w:rPr>
        <w:t>VINOS Y SABORES MAIPÚ.</w:t>
      </w:r>
    </w:p>
    <w:p w14:paraId="2AA0C857"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Duración: Día completo</w:t>
      </w:r>
    </w:p>
    <w:p w14:paraId="753279C2"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Min. pasajeros: 2</w:t>
      </w:r>
    </w:p>
    <w:p w14:paraId="2C76049C"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Descripción</w:t>
      </w:r>
    </w:p>
    <w:p w14:paraId="469B9556"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Saldremos hacia el departamento de Maipú, conocido como la “cuna del vino”, visitando bodegas, sus jardines, viñedos y centenarias arboledas.</w:t>
      </w:r>
    </w:p>
    <w:p w14:paraId="3C394D78"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Este recorrido está diseñado para compartir y recrearse en un inolvidable día de Vinos.</w:t>
      </w:r>
    </w:p>
    <w:p w14:paraId="0F69D0AB"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Visitaremos dos bodegas de la región central y una olivícola, en grupos reducidos, integrados por interesados del mundo del vino que comparten la misma pasión por esta fascinante bebida.</w:t>
      </w:r>
    </w:p>
    <w:p w14:paraId="11A72F04"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Al medio día invitamos a nuestros pasajeros a disfrutar de un almuerzo típico, con los mejores varietales de Mendoza.</w:t>
      </w:r>
    </w:p>
    <w:p w14:paraId="431BC0F2"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Por la tarde regreso a la ciudad luego de haber compartido un maravilloso día de vinos.</w:t>
      </w:r>
    </w:p>
    <w:p w14:paraId="30EDA869"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Condiciones generales: </w:t>
      </w:r>
    </w:p>
    <w:p w14:paraId="69DAE3A6"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Salidas regulares: martes y sábados</w:t>
      </w:r>
    </w:p>
    <w:p w14:paraId="27B60902"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lastRenderedPageBreak/>
        <w:t xml:space="preserve">Hora: a partir de las 8:30 </w:t>
      </w:r>
      <w:proofErr w:type="spellStart"/>
      <w:r w:rsidRPr="0064320D">
        <w:rPr>
          <w:rFonts w:asciiTheme="minorHAnsi" w:eastAsiaTheme="minorHAnsi" w:hAnsiTheme="minorHAnsi" w:cstheme="minorHAnsi"/>
          <w:sz w:val="20"/>
          <w:szCs w:val="20"/>
          <w:lang w:val="es-PE" w:eastAsia="en-US"/>
        </w:rPr>
        <w:t>hs</w:t>
      </w:r>
      <w:proofErr w:type="spellEnd"/>
    </w:p>
    <w:p w14:paraId="292E4D3C"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Duración: todo el día – salidas todo el año</w:t>
      </w:r>
    </w:p>
    <w:p w14:paraId="2235884F"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Bodegas a visitar: Trapiche, Sin Fin</w:t>
      </w:r>
    </w:p>
    <w:p w14:paraId="74DD4C7E"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Olivícola a visitar: </w:t>
      </w:r>
      <w:proofErr w:type="spellStart"/>
      <w:r w:rsidRPr="0064320D">
        <w:rPr>
          <w:rFonts w:asciiTheme="minorHAnsi" w:eastAsiaTheme="minorHAnsi" w:hAnsiTheme="minorHAnsi" w:cstheme="minorHAnsi"/>
          <w:sz w:val="20"/>
          <w:szCs w:val="20"/>
          <w:lang w:val="es-PE" w:eastAsia="en-US"/>
        </w:rPr>
        <w:t>Zuelo</w:t>
      </w:r>
      <w:proofErr w:type="spellEnd"/>
      <w:r w:rsidRPr="0064320D">
        <w:rPr>
          <w:rFonts w:asciiTheme="minorHAnsi" w:eastAsiaTheme="minorHAnsi" w:hAnsiTheme="minorHAnsi" w:cstheme="minorHAnsi"/>
          <w:sz w:val="20"/>
          <w:szCs w:val="20"/>
          <w:lang w:val="es-PE" w:eastAsia="en-US"/>
        </w:rPr>
        <w:t>, de la familia Zuccardi</w:t>
      </w:r>
    </w:p>
    <w:p w14:paraId="091225AC"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Observaciones: bodegas y olivícola sujetas a disponibilidad</w:t>
      </w:r>
    </w:p>
    <w:p w14:paraId="2DFAEC66" w14:textId="77777777" w:rsidR="0064320D" w:rsidRDefault="0064320D" w:rsidP="0064320D">
      <w:pPr>
        <w:jc w:val="both"/>
        <w:rPr>
          <w:rFonts w:asciiTheme="minorHAnsi" w:eastAsiaTheme="minorHAnsi" w:hAnsiTheme="minorHAnsi" w:cstheme="minorHAnsi"/>
          <w:sz w:val="20"/>
          <w:szCs w:val="20"/>
          <w:lang w:val="es-PE" w:eastAsia="en-US"/>
        </w:rPr>
      </w:pPr>
    </w:p>
    <w:p w14:paraId="094D8DFF" w14:textId="1B3727B4"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Incluye</w:t>
      </w:r>
    </w:p>
    <w:p w14:paraId="7F4D30F8"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Traslados desde hoteles céntricos</w:t>
      </w:r>
    </w:p>
    <w:p w14:paraId="4F5CA948"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guía en español / ingles</w:t>
      </w:r>
    </w:p>
    <w:p w14:paraId="30D70D7E"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Almuerzo en bodega</w:t>
      </w:r>
    </w:p>
    <w:p w14:paraId="452D688D"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Visita y degustación en bodega</w:t>
      </w:r>
    </w:p>
    <w:p w14:paraId="7A10B186"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Visita a una aceitera</w:t>
      </w:r>
    </w:p>
    <w:p w14:paraId="0D264639" w14:textId="77777777" w:rsidR="0064320D" w:rsidRDefault="0064320D" w:rsidP="0064320D">
      <w:pPr>
        <w:jc w:val="both"/>
        <w:rPr>
          <w:rFonts w:asciiTheme="minorHAnsi" w:eastAsiaTheme="minorHAnsi" w:hAnsiTheme="minorHAnsi" w:cstheme="minorHAnsi"/>
          <w:sz w:val="20"/>
          <w:szCs w:val="20"/>
          <w:lang w:val="es-PE" w:eastAsia="en-US"/>
        </w:rPr>
      </w:pPr>
    </w:p>
    <w:p w14:paraId="6D776CBF" w14:textId="0E4BCDE3"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No incluye</w:t>
      </w:r>
    </w:p>
    <w:p w14:paraId="1993BA06"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Propinas</w:t>
      </w:r>
    </w:p>
    <w:p w14:paraId="588C9D3B" w14:textId="53543B8A" w:rsid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Gastos extras</w:t>
      </w:r>
    </w:p>
    <w:p w14:paraId="2C25E7ED" w14:textId="453F2B0A" w:rsidR="0064320D" w:rsidRDefault="0064320D" w:rsidP="003A076E">
      <w:pPr>
        <w:jc w:val="both"/>
        <w:rPr>
          <w:rFonts w:asciiTheme="minorHAnsi" w:eastAsiaTheme="minorHAnsi" w:hAnsiTheme="minorHAnsi" w:cstheme="minorHAnsi"/>
          <w:sz w:val="20"/>
          <w:szCs w:val="20"/>
          <w:lang w:val="es-PE" w:eastAsia="en-US"/>
        </w:rPr>
      </w:pPr>
    </w:p>
    <w:p w14:paraId="008BCBA7" w14:textId="77777777" w:rsidR="0064320D" w:rsidRPr="00D55CFB" w:rsidRDefault="0064320D" w:rsidP="0064320D">
      <w:pPr>
        <w:jc w:val="both"/>
        <w:rPr>
          <w:rFonts w:asciiTheme="minorHAnsi" w:eastAsiaTheme="minorHAnsi" w:hAnsiTheme="minorHAnsi" w:cstheme="minorHAnsi"/>
          <w:b/>
          <w:bCs/>
          <w:sz w:val="20"/>
          <w:szCs w:val="20"/>
          <w:lang w:val="es-PE" w:eastAsia="en-US"/>
        </w:rPr>
      </w:pPr>
      <w:r w:rsidRPr="00D55CFB">
        <w:rPr>
          <w:rFonts w:asciiTheme="minorHAnsi" w:eastAsiaTheme="minorHAnsi" w:hAnsiTheme="minorHAnsi" w:cstheme="minorHAnsi"/>
          <w:b/>
          <w:bCs/>
          <w:sz w:val="20"/>
          <w:szCs w:val="20"/>
          <w:lang w:val="es-PE" w:eastAsia="en-US"/>
        </w:rPr>
        <w:t>TARIFAS COMISIONABLES AL 10%.</w:t>
      </w:r>
    </w:p>
    <w:p w14:paraId="0E106657" w14:textId="77777777" w:rsidR="0064320D" w:rsidRDefault="0064320D" w:rsidP="0064320D">
      <w:pPr>
        <w:jc w:val="both"/>
        <w:rPr>
          <w:rFonts w:asciiTheme="minorHAnsi" w:eastAsiaTheme="minorHAnsi" w:hAnsiTheme="minorHAnsi" w:cstheme="minorHAnsi"/>
          <w:b/>
          <w:bCs/>
          <w:sz w:val="20"/>
          <w:szCs w:val="20"/>
          <w:lang w:val="es-PE" w:eastAsia="en-US"/>
        </w:rPr>
      </w:pPr>
      <w:r w:rsidRPr="00D55CFB">
        <w:rPr>
          <w:rFonts w:asciiTheme="minorHAnsi" w:eastAsiaTheme="minorHAnsi" w:hAnsiTheme="minorHAnsi" w:cstheme="minorHAnsi"/>
          <w:b/>
          <w:bCs/>
          <w:sz w:val="20"/>
          <w:szCs w:val="20"/>
          <w:lang w:val="es-PE" w:eastAsia="en-US"/>
        </w:rPr>
        <w:t>TARIFAS SUJETAS A CAMBIOS SIN PREVIO AVISO.</w:t>
      </w:r>
    </w:p>
    <w:p w14:paraId="5B442762" w14:textId="0F71E7F7" w:rsidR="00F369F4" w:rsidRDefault="00F369F4">
      <w:pPr>
        <w:spacing w:after="200" w:line="276" w:lineRule="auto"/>
        <w:rPr>
          <w:rFonts w:asciiTheme="minorHAnsi" w:eastAsiaTheme="minorHAnsi" w:hAnsiTheme="minorHAnsi" w:cstheme="minorHAnsi"/>
          <w:sz w:val="20"/>
          <w:szCs w:val="20"/>
          <w:lang w:val="es-PE" w:eastAsia="en-US"/>
        </w:rPr>
      </w:pPr>
      <w:r>
        <w:rPr>
          <w:rFonts w:asciiTheme="minorHAnsi" w:eastAsiaTheme="minorHAnsi" w:hAnsiTheme="minorHAnsi" w:cstheme="minorHAnsi"/>
          <w:sz w:val="20"/>
          <w:szCs w:val="20"/>
          <w:lang w:val="es-PE" w:eastAsia="en-US"/>
        </w:rPr>
        <w:br w:type="page"/>
      </w:r>
    </w:p>
    <w:p w14:paraId="1FDCA13C" w14:textId="77777777" w:rsidR="0064320D" w:rsidRDefault="0064320D" w:rsidP="003A076E">
      <w:pPr>
        <w:jc w:val="both"/>
        <w:rPr>
          <w:rFonts w:asciiTheme="minorHAnsi" w:eastAsiaTheme="minorHAnsi" w:hAnsiTheme="minorHAnsi" w:cstheme="minorHAnsi"/>
          <w:sz w:val="20"/>
          <w:szCs w:val="20"/>
          <w:lang w:val="es-PE" w:eastAsia="en-US"/>
        </w:rPr>
      </w:pPr>
    </w:p>
    <w:tbl>
      <w:tblPr>
        <w:tblW w:w="10632" w:type="dxa"/>
        <w:jc w:val="center"/>
        <w:tblCellMar>
          <w:left w:w="70" w:type="dxa"/>
          <w:right w:w="70" w:type="dxa"/>
        </w:tblCellMar>
        <w:tblLook w:val="04A0" w:firstRow="1" w:lastRow="0" w:firstColumn="1" w:lastColumn="0" w:noHBand="0" w:noVBand="1"/>
      </w:tblPr>
      <w:tblGrid>
        <w:gridCol w:w="4231"/>
        <w:gridCol w:w="6401"/>
      </w:tblGrid>
      <w:tr w:rsidR="00F369F4" w:rsidRPr="00F369F4" w14:paraId="1D5A55A5" w14:textId="77777777" w:rsidTr="00F369F4">
        <w:trPr>
          <w:gridAfter w:val="1"/>
          <w:wAfter w:w="6401" w:type="dxa"/>
          <w:trHeight w:val="240"/>
          <w:jc w:val="center"/>
        </w:trPr>
        <w:tc>
          <w:tcPr>
            <w:tcW w:w="0" w:type="auto"/>
            <w:tcBorders>
              <w:top w:val="nil"/>
              <w:left w:val="nil"/>
              <w:bottom w:val="single" w:sz="4" w:space="0" w:color="auto"/>
              <w:right w:val="nil"/>
            </w:tcBorders>
            <w:noWrap/>
            <w:vAlign w:val="bottom"/>
            <w:hideMark/>
          </w:tcPr>
          <w:p w14:paraId="3D91CC60" w14:textId="77777777" w:rsidR="00F369F4" w:rsidRPr="00F369F4" w:rsidRDefault="00F369F4" w:rsidP="00F369F4">
            <w:pPr>
              <w:rPr>
                <w:sz w:val="20"/>
                <w:szCs w:val="20"/>
                <w:lang w:val="es-PA" w:eastAsia="es-PA"/>
              </w:rPr>
            </w:pPr>
          </w:p>
        </w:tc>
      </w:tr>
      <w:tr w:rsidR="00F369F4" w:rsidRPr="00F369F4" w14:paraId="14E8EF2D" w14:textId="77777777" w:rsidTr="00F369F4">
        <w:trPr>
          <w:trHeight w:val="240"/>
          <w:jc w:val="center"/>
        </w:trPr>
        <w:tc>
          <w:tcPr>
            <w:tcW w:w="0" w:type="auto"/>
            <w:tcBorders>
              <w:top w:val="single" w:sz="4" w:space="0" w:color="auto"/>
              <w:left w:val="single" w:sz="4" w:space="0" w:color="auto"/>
              <w:bottom w:val="single" w:sz="4" w:space="0" w:color="auto"/>
              <w:right w:val="single" w:sz="4" w:space="0" w:color="auto"/>
            </w:tcBorders>
            <w:shd w:val="clear" w:color="auto" w:fill="006600"/>
            <w:noWrap/>
            <w:vAlign w:val="center"/>
            <w:hideMark/>
          </w:tcPr>
          <w:p w14:paraId="2D945B75" w14:textId="74C118BA" w:rsidR="00F369F4" w:rsidRPr="00F369F4" w:rsidRDefault="00F369F4" w:rsidP="00F369F4">
            <w:pPr>
              <w:jc w:val="center"/>
              <w:rPr>
                <w:rFonts w:ascii="Calibri" w:hAnsi="Calibri" w:cs="Calibri"/>
                <w:b/>
                <w:bCs/>
                <w:color w:val="FFFFFF" w:themeColor="background1"/>
                <w:sz w:val="20"/>
                <w:szCs w:val="20"/>
                <w:lang w:val="es-PA" w:eastAsia="es-PA"/>
              </w:rPr>
            </w:pPr>
            <w:r w:rsidRPr="00F369F4">
              <w:rPr>
                <w:rFonts w:ascii="Calibri" w:hAnsi="Calibri" w:cs="Calibri"/>
                <w:b/>
                <w:bCs/>
                <w:color w:val="FFFFFF" w:themeColor="background1"/>
                <w:sz w:val="20"/>
                <w:szCs w:val="20"/>
                <w:lang w:val="es-PA" w:eastAsia="es-PA"/>
              </w:rPr>
              <w:t> TOURS EN MENDOZA</w:t>
            </w:r>
          </w:p>
        </w:tc>
        <w:tc>
          <w:tcPr>
            <w:tcW w:w="6401" w:type="dxa"/>
            <w:tcBorders>
              <w:top w:val="single" w:sz="4" w:space="0" w:color="auto"/>
              <w:left w:val="nil"/>
              <w:bottom w:val="single" w:sz="4" w:space="0" w:color="auto"/>
              <w:right w:val="single" w:sz="4" w:space="0" w:color="auto"/>
            </w:tcBorders>
            <w:shd w:val="clear" w:color="auto" w:fill="006600"/>
            <w:noWrap/>
            <w:vAlign w:val="center"/>
            <w:hideMark/>
          </w:tcPr>
          <w:p w14:paraId="4EBBC7B3" w14:textId="77777777" w:rsidR="00F369F4" w:rsidRPr="00F369F4" w:rsidRDefault="00F369F4" w:rsidP="00F369F4">
            <w:pPr>
              <w:jc w:val="center"/>
              <w:rPr>
                <w:rFonts w:ascii="Calibri" w:hAnsi="Calibri" w:cs="Calibri"/>
                <w:b/>
                <w:bCs/>
                <w:color w:val="FFFFFF" w:themeColor="background1"/>
                <w:sz w:val="20"/>
                <w:szCs w:val="20"/>
                <w:lang w:val="es-PA" w:eastAsia="es-PA"/>
              </w:rPr>
            </w:pPr>
            <w:r w:rsidRPr="00F369F4">
              <w:rPr>
                <w:rFonts w:ascii="Calibri" w:hAnsi="Calibri" w:cs="Calibri"/>
                <w:b/>
                <w:bCs/>
                <w:color w:val="FFFFFF" w:themeColor="background1"/>
                <w:sz w:val="20"/>
                <w:szCs w:val="20"/>
                <w:lang w:val="es-PA" w:eastAsia="es-PA"/>
              </w:rPr>
              <w:t>NOTA</w:t>
            </w:r>
          </w:p>
        </w:tc>
      </w:tr>
      <w:tr w:rsidR="00F369F4" w:rsidRPr="00F369F4" w14:paraId="271DFF07" w14:textId="77777777" w:rsidTr="00F369F4">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C6052" w14:textId="77777777" w:rsidR="00F369F4" w:rsidRPr="00F369F4" w:rsidRDefault="00F369F4" w:rsidP="00F369F4">
            <w:pPr>
              <w:jc w:val="center"/>
              <w:rPr>
                <w:rFonts w:ascii="Calibri" w:hAnsi="Calibri" w:cs="Calibri"/>
                <w:sz w:val="20"/>
                <w:szCs w:val="20"/>
                <w:lang w:val="es-PA" w:eastAsia="es-PA"/>
              </w:rPr>
            </w:pPr>
            <w:r w:rsidRPr="00F369F4">
              <w:rPr>
                <w:rFonts w:ascii="Calibri" w:hAnsi="Calibri" w:cs="Calibri"/>
                <w:sz w:val="20"/>
                <w:szCs w:val="20"/>
                <w:lang w:val="es-PA" w:eastAsia="es-PA"/>
              </w:rPr>
              <w:t>Ciudad y Alrededores</w:t>
            </w:r>
          </w:p>
        </w:tc>
        <w:tc>
          <w:tcPr>
            <w:tcW w:w="6401" w:type="dxa"/>
            <w:vMerge w:val="restart"/>
            <w:tcBorders>
              <w:top w:val="single" w:sz="4" w:space="0" w:color="auto"/>
              <w:left w:val="single" w:sz="4" w:space="0" w:color="auto"/>
              <w:bottom w:val="single" w:sz="4" w:space="0" w:color="000000"/>
              <w:right w:val="single" w:sz="4" w:space="0" w:color="000000"/>
            </w:tcBorders>
            <w:vAlign w:val="center"/>
            <w:hideMark/>
          </w:tcPr>
          <w:p w14:paraId="0B77A033" w14:textId="77777777" w:rsidR="00F369F4" w:rsidRDefault="00F369F4" w:rsidP="00F369F4">
            <w:pPr>
              <w:jc w:val="both"/>
              <w:rPr>
                <w:rFonts w:ascii="Calibri" w:hAnsi="Calibri" w:cs="Calibri"/>
                <w:color w:val="000000"/>
                <w:sz w:val="18"/>
                <w:szCs w:val="18"/>
                <w:lang w:val="es-PA" w:eastAsia="es-PA"/>
              </w:rPr>
            </w:pPr>
            <w:r w:rsidRPr="00F369F4">
              <w:rPr>
                <w:rFonts w:ascii="Calibri" w:hAnsi="Calibri" w:cs="Calibri"/>
                <w:color w:val="000000"/>
                <w:sz w:val="18"/>
                <w:szCs w:val="18"/>
                <w:lang w:val="es-PA" w:eastAsia="es-PA"/>
              </w:rPr>
              <w:t xml:space="preserve">NOTA: Las Tarifas de Excursiones Regulares Y Privado son por pasajeros, e incluye guía en español. Para </w:t>
            </w:r>
            <w:proofErr w:type="spellStart"/>
            <w:r w:rsidRPr="00F369F4">
              <w:rPr>
                <w:rFonts w:ascii="Calibri" w:hAnsi="Calibri" w:cs="Calibri"/>
                <w:color w:val="000000"/>
                <w:sz w:val="18"/>
                <w:szCs w:val="18"/>
                <w:lang w:val="es-PA" w:eastAsia="es-PA"/>
              </w:rPr>
              <w:t>pax</w:t>
            </w:r>
            <w:proofErr w:type="spellEnd"/>
            <w:r w:rsidRPr="00F369F4">
              <w:rPr>
                <w:rFonts w:ascii="Calibri" w:hAnsi="Calibri" w:cs="Calibri"/>
                <w:color w:val="000000"/>
                <w:sz w:val="18"/>
                <w:szCs w:val="18"/>
                <w:lang w:val="es-PA" w:eastAsia="es-PA"/>
              </w:rPr>
              <w:t xml:space="preserve"> alojados fuera del radio céntrico, consultar por traslados adicionales. Política de Menores para Excursiones Convencionales regulares y privadas:</w:t>
            </w:r>
            <w:r w:rsidRPr="00F369F4">
              <w:rPr>
                <w:rFonts w:ascii="Calibri" w:hAnsi="Calibri" w:cs="Calibri"/>
                <w:color w:val="000000"/>
                <w:sz w:val="18"/>
                <w:szCs w:val="18"/>
                <w:lang w:val="es-PA" w:eastAsia="es-PA"/>
              </w:rPr>
              <w:br/>
              <w:t>- Menores de hasta 02 años, sin cargo.</w:t>
            </w:r>
          </w:p>
          <w:p w14:paraId="731927EF" w14:textId="2AEEF49F" w:rsidR="00F369F4" w:rsidRPr="00F369F4" w:rsidRDefault="00F369F4" w:rsidP="00F369F4">
            <w:pPr>
              <w:jc w:val="both"/>
              <w:rPr>
                <w:rFonts w:ascii="Calibri" w:hAnsi="Calibri" w:cs="Calibri"/>
                <w:color w:val="000000"/>
                <w:sz w:val="18"/>
                <w:szCs w:val="18"/>
                <w:lang w:val="es-PA" w:eastAsia="es-PA"/>
              </w:rPr>
            </w:pPr>
            <w:r w:rsidRPr="00F369F4">
              <w:rPr>
                <w:rFonts w:ascii="Calibri" w:hAnsi="Calibri" w:cs="Calibri"/>
                <w:color w:val="000000"/>
                <w:sz w:val="18"/>
                <w:szCs w:val="18"/>
                <w:lang w:val="es-PA" w:eastAsia="es-PA"/>
              </w:rPr>
              <w:t>- A partir de 03 años, abonan 100%.</w:t>
            </w:r>
          </w:p>
        </w:tc>
      </w:tr>
      <w:tr w:rsidR="00F369F4" w:rsidRPr="00F369F4" w14:paraId="35261E50" w14:textId="77777777" w:rsidTr="00F369F4">
        <w:trPr>
          <w:trHeight w:val="7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08ADAD" w14:textId="77777777" w:rsidR="00F369F4" w:rsidRPr="00F369F4" w:rsidRDefault="00F369F4" w:rsidP="00F369F4">
            <w:pPr>
              <w:jc w:val="center"/>
              <w:rPr>
                <w:rFonts w:ascii="Calibri" w:hAnsi="Calibri" w:cs="Calibri"/>
                <w:sz w:val="20"/>
                <w:szCs w:val="20"/>
                <w:lang w:val="es-PA" w:eastAsia="es-PA"/>
              </w:rPr>
            </w:pPr>
            <w:r w:rsidRPr="00F369F4">
              <w:rPr>
                <w:rFonts w:ascii="Calibri" w:hAnsi="Calibri" w:cs="Calibri"/>
                <w:sz w:val="20"/>
                <w:szCs w:val="20"/>
                <w:lang w:val="es-PA" w:eastAsia="es-PA"/>
              </w:rPr>
              <w:t>Bodegas y Olivas</w:t>
            </w:r>
          </w:p>
        </w:tc>
        <w:tc>
          <w:tcPr>
            <w:tcW w:w="6401" w:type="dxa"/>
            <w:vMerge/>
            <w:tcBorders>
              <w:top w:val="nil"/>
              <w:left w:val="nil"/>
              <w:bottom w:val="single" w:sz="4" w:space="0" w:color="auto"/>
              <w:right w:val="single" w:sz="4" w:space="0" w:color="auto"/>
            </w:tcBorders>
            <w:vAlign w:val="center"/>
            <w:hideMark/>
          </w:tcPr>
          <w:p w14:paraId="245D94E7"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0BECC55B" w14:textId="77777777" w:rsidTr="00F369F4">
        <w:trPr>
          <w:trHeight w:val="7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694CFD" w14:textId="77777777" w:rsidR="00F369F4" w:rsidRPr="00F369F4" w:rsidRDefault="00F369F4" w:rsidP="00F369F4">
            <w:pPr>
              <w:jc w:val="center"/>
              <w:rPr>
                <w:rFonts w:ascii="Calibri" w:hAnsi="Calibri" w:cs="Calibri"/>
                <w:sz w:val="20"/>
                <w:szCs w:val="20"/>
                <w:lang w:val="es-PA" w:eastAsia="es-PA"/>
              </w:rPr>
            </w:pPr>
            <w:r w:rsidRPr="00F369F4">
              <w:rPr>
                <w:rFonts w:ascii="Calibri" w:hAnsi="Calibri" w:cs="Calibri"/>
                <w:sz w:val="20"/>
                <w:szCs w:val="20"/>
                <w:lang w:val="es-PA" w:eastAsia="es-PA"/>
              </w:rPr>
              <w:t>Villavicencio (NO INCLUYE ENTRADA)</w:t>
            </w:r>
          </w:p>
        </w:tc>
        <w:tc>
          <w:tcPr>
            <w:tcW w:w="6401" w:type="dxa"/>
            <w:vMerge/>
            <w:tcBorders>
              <w:top w:val="nil"/>
              <w:left w:val="nil"/>
              <w:bottom w:val="single" w:sz="4" w:space="0" w:color="auto"/>
              <w:right w:val="single" w:sz="4" w:space="0" w:color="auto"/>
            </w:tcBorders>
            <w:vAlign w:val="center"/>
            <w:hideMark/>
          </w:tcPr>
          <w:p w14:paraId="4FB91F26"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2A4ED49B" w14:textId="77777777" w:rsidTr="00F369F4">
        <w:trPr>
          <w:trHeight w:val="83"/>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D12572" w14:textId="77777777" w:rsidR="00F369F4" w:rsidRPr="00F369F4" w:rsidRDefault="00F369F4" w:rsidP="00F369F4">
            <w:pPr>
              <w:jc w:val="center"/>
              <w:rPr>
                <w:rFonts w:ascii="Calibri" w:hAnsi="Calibri" w:cs="Calibri"/>
                <w:sz w:val="20"/>
                <w:szCs w:val="20"/>
                <w:lang w:val="es-PA" w:eastAsia="es-PA"/>
              </w:rPr>
            </w:pPr>
            <w:r w:rsidRPr="00F369F4">
              <w:rPr>
                <w:rFonts w:ascii="Calibri" w:hAnsi="Calibri" w:cs="Calibri"/>
                <w:sz w:val="20"/>
                <w:szCs w:val="20"/>
                <w:lang w:val="es-PA" w:eastAsia="es-PA"/>
              </w:rPr>
              <w:t>Alta Montaña</w:t>
            </w:r>
          </w:p>
        </w:tc>
        <w:tc>
          <w:tcPr>
            <w:tcW w:w="6401" w:type="dxa"/>
            <w:vMerge/>
            <w:tcBorders>
              <w:top w:val="nil"/>
              <w:left w:val="nil"/>
              <w:bottom w:val="single" w:sz="4" w:space="0" w:color="auto"/>
              <w:right w:val="single" w:sz="4" w:space="0" w:color="auto"/>
            </w:tcBorders>
            <w:vAlign w:val="center"/>
            <w:hideMark/>
          </w:tcPr>
          <w:p w14:paraId="0FFE4FFA"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44BDE43F" w14:textId="77777777" w:rsidTr="00F369F4">
        <w:trPr>
          <w:trHeight w:val="7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BF34A8" w14:textId="77777777" w:rsidR="00F369F4" w:rsidRPr="00F369F4" w:rsidRDefault="00F369F4" w:rsidP="00F369F4">
            <w:pPr>
              <w:jc w:val="center"/>
              <w:rPr>
                <w:rFonts w:ascii="Calibri" w:hAnsi="Calibri" w:cs="Calibri"/>
                <w:sz w:val="20"/>
                <w:szCs w:val="20"/>
                <w:lang w:val="es-PA" w:eastAsia="es-PA"/>
              </w:rPr>
            </w:pPr>
            <w:r w:rsidRPr="00F369F4">
              <w:rPr>
                <w:rFonts w:ascii="Calibri" w:hAnsi="Calibri" w:cs="Calibri"/>
                <w:sz w:val="20"/>
                <w:szCs w:val="20"/>
                <w:lang w:val="es-PA" w:eastAsia="es-PA"/>
              </w:rPr>
              <w:t>Cañón del Atuel</w:t>
            </w:r>
          </w:p>
        </w:tc>
        <w:tc>
          <w:tcPr>
            <w:tcW w:w="6401" w:type="dxa"/>
            <w:vMerge/>
            <w:tcBorders>
              <w:top w:val="nil"/>
              <w:left w:val="nil"/>
              <w:bottom w:val="single" w:sz="4" w:space="0" w:color="auto"/>
              <w:right w:val="single" w:sz="4" w:space="0" w:color="auto"/>
            </w:tcBorders>
            <w:vAlign w:val="center"/>
            <w:hideMark/>
          </w:tcPr>
          <w:p w14:paraId="04DA460C"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7A284893" w14:textId="77777777" w:rsidTr="00F369F4">
        <w:trPr>
          <w:trHeight w:val="147"/>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C6D78E" w14:textId="77777777" w:rsidR="00F369F4" w:rsidRPr="00F369F4" w:rsidRDefault="00F369F4" w:rsidP="00F369F4">
            <w:pPr>
              <w:jc w:val="center"/>
              <w:rPr>
                <w:rFonts w:ascii="Calibri" w:hAnsi="Calibri" w:cs="Calibri"/>
                <w:color w:val="000000"/>
                <w:sz w:val="20"/>
                <w:szCs w:val="20"/>
                <w:lang w:val="es-PA" w:eastAsia="es-PA"/>
              </w:rPr>
            </w:pPr>
            <w:r w:rsidRPr="00F369F4">
              <w:rPr>
                <w:rFonts w:ascii="Calibri" w:hAnsi="Calibri" w:cs="Calibri"/>
                <w:color w:val="000000"/>
                <w:sz w:val="20"/>
                <w:szCs w:val="20"/>
                <w:lang w:val="es-PA" w:eastAsia="es-PA"/>
              </w:rPr>
              <w:t>Valle de Uco (NO INCLUYE ENTRADA A BODEGA)</w:t>
            </w:r>
          </w:p>
        </w:tc>
        <w:tc>
          <w:tcPr>
            <w:tcW w:w="6401" w:type="dxa"/>
            <w:vMerge/>
            <w:tcBorders>
              <w:top w:val="nil"/>
              <w:left w:val="nil"/>
              <w:bottom w:val="single" w:sz="4" w:space="0" w:color="auto"/>
              <w:right w:val="single" w:sz="4" w:space="0" w:color="auto"/>
            </w:tcBorders>
            <w:vAlign w:val="center"/>
            <w:hideMark/>
          </w:tcPr>
          <w:p w14:paraId="10F3F5C5"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77904EA7" w14:textId="77777777" w:rsidTr="00F369F4">
        <w:trPr>
          <w:trHeight w:val="590"/>
          <w:jc w:val="center"/>
        </w:trPr>
        <w:tc>
          <w:tcPr>
            <w:tcW w:w="0" w:type="auto"/>
            <w:tcBorders>
              <w:top w:val="nil"/>
              <w:left w:val="single" w:sz="4" w:space="0" w:color="000000"/>
              <w:bottom w:val="single" w:sz="4" w:space="0" w:color="000000"/>
              <w:right w:val="nil"/>
            </w:tcBorders>
            <w:shd w:val="clear" w:color="000000" w:fill="FFFFFF"/>
            <w:noWrap/>
            <w:vAlign w:val="center"/>
            <w:hideMark/>
          </w:tcPr>
          <w:p w14:paraId="067D0ED1" w14:textId="72FAABA9" w:rsidR="00F369F4" w:rsidRPr="00F369F4" w:rsidRDefault="00F369F4" w:rsidP="00F369F4">
            <w:pPr>
              <w:jc w:val="center"/>
              <w:rPr>
                <w:rFonts w:ascii="Calibri" w:hAnsi="Calibri" w:cs="Calibri"/>
                <w:sz w:val="20"/>
                <w:szCs w:val="20"/>
                <w:lang w:val="es-PA" w:eastAsia="es-PA"/>
              </w:rPr>
            </w:pPr>
            <w:hyperlink r:id="rId8" w:history="1">
              <w:proofErr w:type="spellStart"/>
              <w:r w:rsidRPr="00F369F4">
                <w:rPr>
                  <w:rFonts w:ascii="Calibri" w:hAnsi="Calibri" w:cs="Calibri"/>
                  <w:sz w:val="20"/>
                  <w:szCs w:val="20"/>
                  <w:lang w:val="es-PA" w:eastAsia="es-PA"/>
                </w:rPr>
                <w:t>Trekking</w:t>
              </w:r>
              <w:proofErr w:type="spellEnd"/>
              <w:r w:rsidRPr="00F369F4">
                <w:rPr>
                  <w:rFonts w:ascii="Calibri" w:hAnsi="Calibri" w:cs="Calibri"/>
                  <w:sz w:val="20"/>
                  <w:szCs w:val="20"/>
                  <w:lang w:val="es-PA" w:eastAsia="es-PA"/>
                </w:rPr>
                <w:t xml:space="preserve"> con Rappel </w:t>
              </w:r>
            </w:hyperlink>
          </w:p>
        </w:tc>
        <w:tc>
          <w:tcPr>
            <w:tcW w:w="6401" w:type="dxa"/>
            <w:vMerge w:val="restart"/>
            <w:tcBorders>
              <w:top w:val="single" w:sz="4" w:space="0" w:color="auto"/>
              <w:left w:val="single" w:sz="4" w:space="0" w:color="auto"/>
              <w:bottom w:val="single" w:sz="4" w:space="0" w:color="auto"/>
              <w:right w:val="single" w:sz="4" w:space="0" w:color="auto"/>
            </w:tcBorders>
            <w:vAlign w:val="center"/>
            <w:hideMark/>
          </w:tcPr>
          <w:p w14:paraId="56E057AC" w14:textId="77777777" w:rsidR="00F369F4" w:rsidRPr="00F369F4" w:rsidRDefault="00F369F4" w:rsidP="00F369F4">
            <w:pPr>
              <w:jc w:val="both"/>
              <w:rPr>
                <w:rFonts w:ascii="Calibri" w:hAnsi="Calibri" w:cs="Calibri"/>
                <w:color w:val="000000"/>
                <w:sz w:val="18"/>
                <w:szCs w:val="18"/>
                <w:lang w:val="es-PA" w:eastAsia="es-PA"/>
              </w:rPr>
            </w:pPr>
            <w:r w:rsidRPr="00F369F4">
              <w:rPr>
                <w:rFonts w:ascii="Calibri" w:hAnsi="Calibri" w:cs="Calibri"/>
                <w:color w:val="000000"/>
                <w:sz w:val="18"/>
                <w:szCs w:val="18"/>
                <w:lang w:val="es-PA" w:eastAsia="es-PA"/>
              </w:rPr>
              <w:t xml:space="preserve">Tarifas Netas por persona. Para </w:t>
            </w:r>
            <w:proofErr w:type="spellStart"/>
            <w:r w:rsidRPr="00F369F4">
              <w:rPr>
                <w:rFonts w:ascii="Calibri" w:hAnsi="Calibri" w:cs="Calibri"/>
                <w:color w:val="000000"/>
                <w:sz w:val="18"/>
                <w:szCs w:val="18"/>
                <w:lang w:val="es-PA" w:eastAsia="es-PA"/>
              </w:rPr>
              <w:t>Pax</w:t>
            </w:r>
            <w:proofErr w:type="spellEnd"/>
            <w:r w:rsidRPr="00F369F4">
              <w:rPr>
                <w:rFonts w:ascii="Calibri" w:hAnsi="Calibri" w:cs="Calibri"/>
                <w:color w:val="000000"/>
                <w:sz w:val="18"/>
                <w:szCs w:val="18"/>
                <w:lang w:val="es-PA" w:eastAsia="es-PA"/>
              </w:rPr>
              <w:t xml:space="preserve"> alojados en la zona de Valle de Uco - Consultar por traslados adicionales. Tarifas Netas por persona, servicios en Regular. Para </w:t>
            </w:r>
            <w:proofErr w:type="spellStart"/>
            <w:r w:rsidRPr="00F369F4">
              <w:rPr>
                <w:rFonts w:ascii="Calibri" w:hAnsi="Calibri" w:cs="Calibri"/>
                <w:color w:val="000000"/>
                <w:sz w:val="18"/>
                <w:szCs w:val="18"/>
                <w:lang w:val="es-PA" w:eastAsia="es-PA"/>
              </w:rPr>
              <w:t>Pax</w:t>
            </w:r>
            <w:proofErr w:type="spellEnd"/>
            <w:r w:rsidRPr="00F369F4">
              <w:rPr>
                <w:rFonts w:ascii="Calibri" w:hAnsi="Calibri" w:cs="Calibri"/>
                <w:color w:val="000000"/>
                <w:sz w:val="18"/>
                <w:szCs w:val="18"/>
                <w:lang w:val="es-PA" w:eastAsia="es-PA"/>
              </w:rPr>
              <w:t xml:space="preserve"> alojados fuera del radio céntrico, consultar por traslados adicionales. (*) Política de </w:t>
            </w:r>
            <w:proofErr w:type="spellStart"/>
            <w:r w:rsidRPr="00F369F4">
              <w:rPr>
                <w:rFonts w:ascii="Calibri" w:hAnsi="Calibri" w:cs="Calibri"/>
                <w:color w:val="000000"/>
                <w:sz w:val="18"/>
                <w:szCs w:val="18"/>
                <w:lang w:val="es-PA" w:eastAsia="es-PA"/>
              </w:rPr>
              <w:t>Cancelacion</w:t>
            </w:r>
            <w:proofErr w:type="spellEnd"/>
            <w:r w:rsidRPr="00F369F4">
              <w:rPr>
                <w:rFonts w:ascii="Calibri" w:hAnsi="Calibri" w:cs="Calibri"/>
                <w:color w:val="000000"/>
                <w:sz w:val="18"/>
                <w:szCs w:val="18"/>
                <w:lang w:val="es-PA" w:eastAsia="es-PA"/>
              </w:rPr>
              <w:t xml:space="preserve">. - Se </w:t>
            </w:r>
            <w:proofErr w:type="gramStart"/>
            <w:r w:rsidRPr="00F369F4">
              <w:rPr>
                <w:rFonts w:ascii="Calibri" w:hAnsi="Calibri" w:cs="Calibri"/>
                <w:color w:val="000000"/>
                <w:sz w:val="18"/>
                <w:szCs w:val="18"/>
                <w:lang w:val="es-PA" w:eastAsia="es-PA"/>
              </w:rPr>
              <w:t>tomara</w:t>
            </w:r>
            <w:proofErr w:type="gramEnd"/>
            <w:r w:rsidRPr="00F369F4">
              <w:rPr>
                <w:rFonts w:ascii="Calibri" w:hAnsi="Calibri" w:cs="Calibri"/>
                <w:color w:val="000000"/>
                <w:sz w:val="18"/>
                <w:szCs w:val="18"/>
                <w:lang w:val="es-PA" w:eastAsia="es-PA"/>
              </w:rPr>
              <w:t xml:space="preserve"> como fecha y hora de referencia la fecha y hora del primer servicio. Con más de 7 días de anticipación la devolución es total, o sin penalidad en caso de no haber prepagado el servicio. de </w:t>
            </w:r>
            <w:proofErr w:type="gramStart"/>
            <w:r w:rsidRPr="00F369F4">
              <w:rPr>
                <w:rFonts w:ascii="Calibri" w:hAnsi="Calibri" w:cs="Calibri"/>
                <w:color w:val="000000"/>
                <w:sz w:val="18"/>
                <w:szCs w:val="18"/>
                <w:lang w:val="es-PA" w:eastAsia="es-PA"/>
              </w:rPr>
              <w:t>2  a</w:t>
            </w:r>
            <w:proofErr w:type="gramEnd"/>
            <w:r w:rsidRPr="00F369F4">
              <w:rPr>
                <w:rFonts w:ascii="Calibri" w:hAnsi="Calibri" w:cs="Calibri"/>
                <w:color w:val="000000"/>
                <w:sz w:val="18"/>
                <w:szCs w:val="18"/>
                <w:lang w:val="es-PA" w:eastAsia="es-PA"/>
              </w:rPr>
              <w:t xml:space="preserve"> 6 días, se devolverá el 50% del total abona o se cobrará el 50% de penalidad del total de servicios. con 24 horas de anticipación o menos, no se hará devolución.</w:t>
            </w:r>
          </w:p>
        </w:tc>
      </w:tr>
      <w:tr w:rsidR="00F369F4" w:rsidRPr="00F369F4" w14:paraId="679C8966" w14:textId="77777777" w:rsidTr="00F369F4">
        <w:trPr>
          <w:trHeight w:val="573"/>
          <w:jc w:val="center"/>
        </w:trPr>
        <w:tc>
          <w:tcPr>
            <w:tcW w:w="0" w:type="auto"/>
            <w:tcBorders>
              <w:top w:val="nil"/>
              <w:left w:val="single" w:sz="4" w:space="0" w:color="auto"/>
              <w:bottom w:val="single" w:sz="4" w:space="0" w:color="auto"/>
              <w:right w:val="single" w:sz="4" w:space="0" w:color="auto"/>
            </w:tcBorders>
            <w:noWrap/>
            <w:vAlign w:val="center"/>
            <w:hideMark/>
          </w:tcPr>
          <w:p w14:paraId="66F80F0D" w14:textId="77777777" w:rsidR="00F369F4" w:rsidRPr="00F369F4" w:rsidRDefault="00F369F4" w:rsidP="00F369F4">
            <w:pPr>
              <w:jc w:val="center"/>
              <w:rPr>
                <w:rFonts w:ascii="Calibri" w:hAnsi="Calibri" w:cs="Calibri"/>
                <w:color w:val="000000"/>
                <w:sz w:val="20"/>
                <w:szCs w:val="20"/>
                <w:lang w:val="es-PA" w:eastAsia="es-PA"/>
              </w:rPr>
            </w:pPr>
            <w:proofErr w:type="spellStart"/>
            <w:r w:rsidRPr="00F369F4">
              <w:rPr>
                <w:rFonts w:ascii="Calibri" w:hAnsi="Calibri" w:cs="Calibri"/>
                <w:color w:val="000000"/>
                <w:sz w:val="20"/>
                <w:szCs w:val="20"/>
                <w:lang w:val="es-PA" w:eastAsia="es-PA"/>
              </w:rPr>
              <w:t>Canopy</w:t>
            </w:r>
            <w:proofErr w:type="spellEnd"/>
            <w:r w:rsidRPr="00F369F4">
              <w:rPr>
                <w:rFonts w:ascii="Calibri" w:hAnsi="Calibri" w:cs="Calibri"/>
                <w:color w:val="000000"/>
                <w:sz w:val="20"/>
                <w:szCs w:val="20"/>
                <w:lang w:val="es-PA" w:eastAsia="es-PA"/>
              </w:rPr>
              <w:t xml:space="preserve"> Circuito Base</w:t>
            </w:r>
          </w:p>
        </w:tc>
        <w:tc>
          <w:tcPr>
            <w:tcW w:w="6401" w:type="dxa"/>
            <w:vMerge/>
            <w:tcBorders>
              <w:top w:val="nil"/>
              <w:left w:val="nil"/>
              <w:bottom w:val="single" w:sz="4" w:space="0" w:color="auto"/>
              <w:right w:val="single" w:sz="4" w:space="0" w:color="auto"/>
            </w:tcBorders>
            <w:vAlign w:val="center"/>
            <w:hideMark/>
          </w:tcPr>
          <w:p w14:paraId="43B0904C"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384D4F79" w14:textId="77777777" w:rsidTr="00F369F4">
        <w:trPr>
          <w:trHeight w:val="240"/>
          <w:jc w:val="center"/>
        </w:trPr>
        <w:tc>
          <w:tcPr>
            <w:tcW w:w="0" w:type="auto"/>
            <w:tcBorders>
              <w:top w:val="nil"/>
              <w:left w:val="single" w:sz="4" w:space="0" w:color="auto"/>
              <w:bottom w:val="single" w:sz="4" w:space="0" w:color="auto"/>
              <w:right w:val="single" w:sz="4" w:space="0" w:color="auto"/>
            </w:tcBorders>
            <w:noWrap/>
            <w:vAlign w:val="center"/>
            <w:hideMark/>
          </w:tcPr>
          <w:p w14:paraId="6D75E39F" w14:textId="77777777" w:rsidR="00F369F4" w:rsidRPr="00F369F4" w:rsidRDefault="00F369F4" w:rsidP="00F369F4">
            <w:pPr>
              <w:jc w:val="center"/>
              <w:rPr>
                <w:rFonts w:ascii="Calibri" w:hAnsi="Calibri" w:cs="Calibri"/>
                <w:color w:val="000000"/>
                <w:sz w:val="20"/>
                <w:szCs w:val="20"/>
                <w:lang w:val="es-PA" w:eastAsia="es-PA"/>
              </w:rPr>
            </w:pPr>
            <w:r w:rsidRPr="00F369F4">
              <w:rPr>
                <w:rFonts w:ascii="Calibri" w:hAnsi="Calibri" w:cs="Calibri"/>
                <w:color w:val="000000"/>
                <w:sz w:val="20"/>
                <w:szCs w:val="20"/>
                <w:lang w:val="es-PA" w:eastAsia="es-PA"/>
              </w:rPr>
              <w:t xml:space="preserve">Villavicencio Andes </w:t>
            </w:r>
            <w:proofErr w:type="spellStart"/>
            <w:r w:rsidRPr="00F369F4">
              <w:rPr>
                <w:rFonts w:ascii="Calibri" w:hAnsi="Calibri" w:cs="Calibri"/>
                <w:color w:val="000000"/>
                <w:sz w:val="20"/>
                <w:szCs w:val="20"/>
                <w:lang w:val="es-PA" w:eastAsia="es-PA"/>
              </w:rPr>
              <w:t>Truck</w:t>
            </w:r>
            <w:proofErr w:type="spellEnd"/>
            <w:r w:rsidRPr="00F369F4">
              <w:rPr>
                <w:rFonts w:ascii="Calibri" w:hAnsi="Calibri" w:cs="Calibri"/>
                <w:color w:val="000000"/>
                <w:sz w:val="20"/>
                <w:szCs w:val="20"/>
                <w:lang w:val="es-PA" w:eastAsia="es-PA"/>
              </w:rPr>
              <w:t xml:space="preserve"> 4x4 (No incluye entrada)</w:t>
            </w:r>
          </w:p>
        </w:tc>
        <w:tc>
          <w:tcPr>
            <w:tcW w:w="6401" w:type="dxa"/>
            <w:vMerge/>
            <w:tcBorders>
              <w:top w:val="nil"/>
              <w:left w:val="nil"/>
              <w:bottom w:val="single" w:sz="4" w:space="0" w:color="auto"/>
              <w:right w:val="single" w:sz="4" w:space="0" w:color="auto"/>
            </w:tcBorders>
            <w:vAlign w:val="center"/>
            <w:hideMark/>
          </w:tcPr>
          <w:p w14:paraId="54220602"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5CD2DACF" w14:textId="77777777" w:rsidTr="005B279A">
        <w:trPr>
          <w:trHeight w:val="1112"/>
          <w:jc w:val="center"/>
        </w:trPr>
        <w:tc>
          <w:tcPr>
            <w:tcW w:w="0" w:type="auto"/>
            <w:tcBorders>
              <w:top w:val="nil"/>
              <w:left w:val="single" w:sz="4" w:space="0" w:color="auto"/>
              <w:bottom w:val="single" w:sz="4" w:space="0" w:color="auto"/>
              <w:right w:val="single" w:sz="4" w:space="0" w:color="auto"/>
            </w:tcBorders>
            <w:noWrap/>
            <w:vAlign w:val="center"/>
            <w:hideMark/>
          </w:tcPr>
          <w:p w14:paraId="08EE9925" w14:textId="77777777" w:rsidR="00F369F4" w:rsidRPr="00F369F4" w:rsidRDefault="00F369F4" w:rsidP="00F369F4">
            <w:pPr>
              <w:jc w:val="center"/>
              <w:rPr>
                <w:rFonts w:ascii="Calibri" w:hAnsi="Calibri" w:cs="Calibri"/>
                <w:color w:val="000000"/>
                <w:sz w:val="20"/>
                <w:szCs w:val="20"/>
                <w:lang w:val="es-PA" w:eastAsia="es-PA"/>
              </w:rPr>
            </w:pPr>
            <w:r w:rsidRPr="00F369F4">
              <w:rPr>
                <w:rFonts w:ascii="Calibri" w:hAnsi="Calibri" w:cs="Calibri"/>
                <w:color w:val="000000"/>
                <w:sz w:val="20"/>
                <w:szCs w:val="20"/>
                <w:lang w:val="es-PA" w:eastAsia="es-PA"/>
              </w:rPr>
              <w:t>Cena Gourmet en Restaurant de Bodega (*)</w:t>
            </w:r>
          </w:p>
        </w:tc>
        <w:tc>
          <w:tcPr>
            <w:tcW w:w="6401" w:type="dxa"/>
            <w:vMerge w:val="restart"/>
            <w:tcBorders>
              <w:top w:val="single" w:sz="4" w:space="0" w:color="auto"/>
              <w:left w:val="single" w:sz="4" w:space="0" w:color="auto"/>
              <w:bottom w:val="single" w:sz="4" w:space="0" w:color="auto"/>
              <w:right w:val="single" w:sz="4" w:space="0" w:color="auto"/>
            </w:tcBorders>
            <w:vAlign w:val="center"/>
            <w:hideMark/>
          </w:tcPr>
          <w:p w14:paraId="6DB1E609" w14:textId="1EDCE61D" w:rsidR="00F369F4" w:rsidRPr="00F369F4" w:rsidRDefault="00F369F4" w:rsidP="00F369F4">
            <w:pPr>
              <w:jc w:val="both"/>
              <w:rPr>
                <w:rFonts w:ascii="Calibri" w:hAnsi="Calibri" w:cs="Calibri"/>
                <w:color w:val="000000"/>
                <w:sz w:val="18"/>
                <w:szCs w:val="18"/>
                <w:lang w:val="es-PA" w:eastAsia="es-PA"/>
              </w:rPr>
            </w:pPr>
            <w:r w:rsidRPr="00F369F4">
              <w:rPr>
                <w:rFonts w:ascii="Calibri" w:hAnsi="Calibri" w:cs="Calibri"/>
                <w:color w:val="000000"/>
                <w:sz w:val="18"/>
                <w:szCs w:val="18"/>
                <w:lang w:val="es-PA" w:eastAsia="es-PA"/>
              </w:rPr>
              <w:t xml:space="preserve">NOTA: Las Tarifas son por pasajero, </w:t>
            </w:r>
            <w:proofErr w:type="spellStart"/>
            <w:r w:rsidRPr="00F369F4">
              <w:rPr>
                <w:rFonts w:ascii="Calibri" w:hAnsi="Calibri" w:cs="Calibri"/>
                <w:color w:val="000000"/>
                <w:sz w:val="18"/>
                <w:szCs w:val="18"/>
                <w:lang w:val="es-PA" w:eastAsia="es-PA"/>
              </w:rPr>
              <w:t>mín</w:t>
            </w:r>
            <w:proofErr w:type="spellEnd"/>
            <w:r w:rsidRPr="00F369F4">
              <w:rPr>
                <w:rFonts w:ascii="Calibri" w:hAnsi="Calibri" w:cs="Calibri"/>
                <w:color w:val="000000"/>
                <w:sz w:val="18"/>
                <w:szCs w:val="18"/>
                <w:lang w:val="es-PA" w:eastAsia="es-PA"/>
              </w:rPr>
              <w:t xml:space="preserve"> 02 personas, incluye guía bilingüe inglés - portugués (*) o bien chofer/guía. Para </w:t>
            </w:r>
            <w:proofErr w:type="spellStart"/>
            <w:r w:rsidRPr="00F369F4">
              <w:rPr>
                <w:rFonts w:ascii="Calibri" w:hAnsi="Calibri" w:cs="Calibri"/>
                <w:color w:val="000000"/>
                <w:sz w:val="18"/>
                <w:szCs w:val="18"/>
                <w:lang w:val="es-PA" w:eastAsia="es-PA"/>
              </w:rPr>
              <w:t>pax</w:t>
            </w:r>
            <w:proofErr w:type="spellEnd"/>
            <w:r w:rsidRPr="00F369F4">
              <w:rPr>
                <w:rFonts w:ascii="Calibri" w:hAnsi="Calibri" w:cs="Calibri"/>
                <w:color w:val="000000"/>
                <w:sz w:val="18"/>
                <w:szCs w:val="18"/>
                <w:lang w:val="es-PA" w:eastAsia="es-PA"/>
              </w:rPr>
              <w:t xml:space="preserve"> alojados fuera del radio céntrico, contemplar traslados adicionales. Horarios de llegada/salida estimativos. Políticas de Menores para Excursiones Temáticas de Vinos regulares y privadas: - Menores de hasta 03 años, sin cargo, sin almuerzo para el INF, en los tours que incluyen almuerzo. - Menores de 04 a 12 años, abonan el 50% de la excursión, sin degustaciones y con “menú infantil” en los tours que incluyen almuerzo. - A partir de 13 años, abonan como Adulto. (*) NO Incluyen Guía solo traslado con chofer de habla </w:t>
            </w:r>
            <w:r w:rsidR="006E75C9" w:rsidRPr="00F369F4">
              <w:rPr>
                <w:rFonts w:ascii="Calibri" w:hAnsi="Calibri" w:cs="Calibri"/>
                <w:color w:val="000000"/>
                <w:sz w:val="18"/>
                <w:szCs w:val="18"/>
                <w:lang w:val="es-PA" w:eastAsia="es-PA"/>
              </w:rPr>
              <w:t>española</w:t>
            </w:r>
            <w:r w:rsidRPr="00F369F4">
              <w:rPr>
                <w:rFonts w:ascii="Calibri" w:hAnsi="Calibri" w:cs="Calibri"/>
                <w:color w:val="000000"/>
                <w:sz w:val="18"/>
                <w:szCs w:val="18"/>
                <w:lang w:val="es-PA" w:eastAsia="es-PA"/>
              </w:rPr>
              <w:t xml:space="preserve">. - (**) No incluyen traslados ni guía - incluye bicicleta, casco, mapa </w:t>
            </w:r>
            <w:proofErr w:type="spellStart"/>
            <w:r w:rsidRPr="00F369F4">
              <w:rPr>
                <w:rFonts w:ascii="Calibri" w:hAnsi="Calibri" w:cs="Calibri"/>
                <w:color w:val="000000"/>
                <w:sz w:val="18"/>
                <w:szCs w:val="18"/>
                <w:lang w:val="es-PA" w:eastAsia="es-PA"/>
              </w:rPr>
              <w:t>fisico</w:t>
            </w:r>
            <w:proofErr w:type="spellEnd"/>
            <w:r w:rsidRPr="00F369F4">
              <w:rPr>
                <w:rFonts w:ascii="Calibri" w:hAnsi="Calibri" w:cs="Calibri"/>
                <w:color w:val="000000"/>
                <w:sz w:val="18"/>
                <w:szCs w:val="18"/>
                <w:lang w:val="es-PA" w:eastAsia="es-PA"/>
              </w:rPr>
              <w:t xml:space="preserve"> y digital, asistencia, seguro (***) Política de </w:t>
            </w:r>
            <w:proofErr w:type="spellStart"/>
            <w:r w:rsidRPr="00F369F4">
              <w:rPr>
                <w:rFonts w:ascii="Calibri" w:hAnsi="Calibri" w:cs="Calibri"/>
                <w:color w:val="000000"/>
                <w:sz w:val="18"/>
                <w:szCs w:val="18"/>
                <w:lang w:val="es-PA" w:eastAsia="es-PA"/>
              </w:rPr>
              <w:t>Cancelacion</w:t>
            </w:r>
            <w:proofErr w:type="spellEnd"/>
            <w:r w:rsidRPr="00F369F4">
              <w:rPr>
                <w:rFonts w:ascii="Calibri" w:hAnsi="Calibri" w:cs="Calibri"/>
                <w:color w:val="000000"/>
                <w:sz w:val="18"/>
                <w:szCs w:val="18"/>
                <w:lang w:val="es-PA" w:eastAsia="es-PA"/>
              </w:rPr>
              <w:t xml:space="preserve">. - Se </w:t>
            </w:r>
            <w:r w:rsidR="006E75C9" w:rsidRPr="00F369F4">
              <w:rPr>
                <w:rFonts w:ascii="Calibri" w:hAnsi="Calibri" w:cs="Calibri"/>
                <w:color w:val="000000"/>
                <w:sz w:val="18"/>
                <w:szCs w:val="18"/>
                <w:lang w:val="es-PA" w:eastAsia="es-PA"/>
              </w:rPr>
              <w:t>tomará</w:t>
            </w:r>
            <w:r w:rsidRPr="00F369F4">
              <w:rPr>
                <w:rFonts w:ascii="Calibri" w:hAnsi="Calibri" w:cs="Calibri"/>
                <w:color w:val="000000"/>
                <w:sz w:val="18"/>
                <w:szCs w:val="18"/>
                <w:lang w:val="es-PA" w:eastAsia="es-PA"/>
              </w:rPr>
              <w:t xml:space="preserve"> como fecha y hora de referencia la fecha y hora del primer servicio. Con más de 7 días de anticipación la devolución es total, o sin penalidad en caso de no haber prepagado el servicio. de </w:t>
            </w:r>
            <w:proofErr w:type="gramStart"/>
            <w:r w:rsidRPr="00F369F4">
              <w:rPr>
                <w:rFonts w:ascii="Calibri" w:hAnsi="Calibri" w:cs="Calibri"/>
                <w:color w:val="000000"/>
                <w:sz w:val="18"/>
                <w:szCs w:val="18"/>
                <w:lang w:val="es-PA" w:eastAsia="es-PA"/>
              </w:rPr>
              <w:t>2  a</w:t>
            </w:r>
            <w:proofErr w:type="gramEnd"/>
            <w:r w:rsidRPr="00F369F4">
              <w:rPr>
                <w:rFonts w:ascii="Calibri" w:hAnsi="Calibri" w:cs="Calibri"/>
                <w:color w:val="000000"/>
                <w:sz w:val="18"/>
                <w:szCs w:val="18"/>
                <w:lang w:val="es-PA" w:eastAsia="es-PA"/>
              </w:rPr>
              <w:t xml:space="preserve"> 6 días, se devolverá el 50% del total abona o se cobrará el 50% de penalidad del total de servicios. con 24 horas de anticipación o menos, no se hará devolución.</w:t>
            </w:r>
          </w:p>
        </w:tc>
      </w:tr>
      <w:tr w:rsidR="006E75C9" w:rsidRPr="00F369F4" w14:paraId="167AA7C4" w14:textId="77777777" w:rsidTr="006E75C9">
        <w:trPr>
          <w:trHeight w:val="547"/>
          <w:jc w:val="center"/>
        </w:trPr>
        <w:tc>
          <w:tcPr>
            <w:tcW w:w="0" w:type="auto"/>
            <w:tcBorders>
              <w:top w:val="nil"/>
              <w:left w:val="single" w:sz="4" w:space="0" w:color="auto"/>
              <w:bottom w:val="single" w:sz="4" w:space="0" w:color="auto"/>
              <w:right w:val="single" w:sz="4" w:space="0" w:color="auto"/>
            </w:tcBorders>
            <w:noWrap/>
            <w:vAlign w:val="center"/>
          </w:tcPr>
          <w:p w14:paraId="4E2EE36A" w14:textId="53DB2070" w:rsidR="006E75C9" w:rsidRPr="00F369F4" w:rsidRDefault="006E75C9" w:rsidP="00F369F4">
            <w:pPr>
              <w:jc w:val="center"/>
              <w:rPr>
                <w:rFonts w:ascii="Calibri" w:hAnsi="Calibri" w:cs="Calibri"/>
                <w:color w:val="000000"/>
                <w:sz w:val="20"/>
                <w:szCs w:val="20"/>
                <w:lang w:val="es-PA" w:eastAsia="es-PA"/>
              </w:rPr>
            </w:pPr>
            <w:r w:rsidRPr="006E75C9">
              <w:rPr>
                <w:rFonts w:ascii="Calibri" w:hAnsi="Calibri" w:cs="Calibri"/>
                <w:color w:val="000000"/>
                <w:sz w:val="20"/>
                <w:szCs w:val="20"/>
                <w:lang w:eastAsia="es-PA"/>
              </w:rPr>
              <w:t>Ruta de Sabores (**) (***)</w:t>
            </w:r>
          </w:p>
        </w:tc>
        <w:tc>
          <w:tcPr>
            <w:tcW w:w="6401" w:type="dxa"/>
            <w:vMerge/>
            <w:tcBorders>
              <w:top w:val="single" w:sz="4" w:space="0" w:color="auto"/>
              <w:left w:val="single" w:sz="4" w:space="0" w:color="auto"/>
              <w:bottom w:val="single" w:sz="4" w:space="0" w:color="auto"/>
              <w:right w:val="single" w:sz="4" w:space="0" w:color="auto"/>
            </w:tcBorders>
            <w:vAlign w:val="center"/>
          </w:tcPr>
          <w:p w14:paraId="77D7378A" w14:textId="77777777" w:rsidR="006E75C9" w:rsidRPr="00F369F4" w:rsidRDefault="006E75C9" w:rsidP="00F369F4">
            <w:pPr>
              <w:jc w:val="both"/>
              <w:rPr>
                <w:rFonts w:ascii="Calibri" w:hAnsi="Calibri" w:cs="Calibri"/>
                <w:color w:val="000000"/>
                <w:sz w:val="18"/>
                <w:szCs w:val="18"/>
                <w:lang w:val="es-PA" w:eastAsia="es-PA"/>
              </w:rPr>
            </w:pPr>
          </w:p>
        </w:tc>
      </w:tr>
      <w:tr w:rsidR="00F369F4" w:rsidRPr="00F369F4" w14:paraId="096FAA17" w14:textId="77777777" w:rsidTr="005B279A">
        <w:trPr>
          <w:trHeight w:val="972"/>
          <w:jc w:val="center"/>
        </w:trPr>
        <w:tc>
          <w:tcPr>
            <w:tcW w:w="0" w:type="auto"/>
            <w:tcBorders>
              <w:top w:val="nil"/>
              <w:left w:val="single" w:sz="4" w:space="0" w:color="auto"/>
              <w:bottom w:val="single" w:sz="4" w:space="0" w:color="auto"/>
              <w:right w:val="single" w:sz="4" w:space="0" w:color="auto"/>
            </w:tcBorders>
            <w:noWrap/>
            <w:vAlign w:val="center"/>
            <w:hideMark/>
          </w:tcPr>
          <w:p w14:paraId="202114A3" w14:textId="77777777" w:rsidR="00F369F4" w:rsidRPr="00F369F4" w:rsidRDefault="00F369F4" w:rsidP="00F369F4">
            <w:pPr>
              <w:jc w:val="center"/>
              <w:rPr>
                <w:rFonts w:ascii="Calibri" w:hAnsi="Calibri" w:cs="Calibri"/>
                <w:color w:val="000000"/>
                <w:sz w:val="20"/>
                <w:szCs w:val="20"/>
                <w:lang w:val="es-PA" w:eastAsia="es-PA"/>
              </w:rPr>
            </w:pPr>
            <w:r w:rsidRPr="00F369F4">
              <w:rPr>
                <w:rFonts w:ascii="Calibri" w:hAnsi="Calibri" w:cs="Calibri"/>
                <w:color w:val="000000"/>
                <w:sz w:val="20"/>
                <w:szCs w:val="20"/>
                <w:lang w:val="es-PA" w:eastAsia="es-PA"/>
              </w:rPr>
              <w:t>Mendoza Vinos y Olivas (***)</w:t>
            </w:r>
          </w:p>
        </w:tc>
        <w:tc>
          <w:tcPr>
            <w:tcW w:w="6401" w:type="dxa"/>
            <w:vMerge/>
            <w:tcBorders>
              <w:top w:val="nil"/>
              <w:left w:val="nil"/>
              <w:bottom w:val="single" w:sz="4" w:space="0" w:color="auto"/>
              <w:right w:val="single" w:sz="4" w:space="0" w:color="auto"/>
            </w:tcBorders>
            <w:vAlign w:val="center"/>
            <w:hideMark/>
          </w:tcPr>
          <w:p w14:paraId="59F79082"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257D76FB" w14:textId="77777777" w:rsidTr="00F369F4">
        <w:trPr>
          <w:trHeight w:val="839"/>
          <w:jc w:val="center"/>
        </w:trPr>
        <w:tc>
          <w:tcPr>
            <w:tcW w:w="0" w:type="auto"/>
            <w:tcBorders>
              <w:top w:val="nil"/>
              <w:left w:val="single" w:sz="4" w:space="0" w:color="auto"/>
              <w:bottom w:val="single" w:sz="4" w:space="0" w:color="auto"/>
              <w:right w:val="single" w:sz="4" w:space="0" w:color="auto"/>
            </w:tcBorders>
            <w:noWrap/>
            <w:vAlign w:val="center"/>
            <w:hideMark/>
          </w:tcPr>
          <w:p w14:paraId="1BDCF1A6" w14:textId="77777777" w:rsidR="00F369F4" w:rsidRPr="00F369F4" w:rsidRDefault="00F369F4" w:rsidP="00F369F4">
            <w:pPr>
              <w:jc w:val="center"/>
              <w:rPr>
                <w:rFonts w:ascii="Calibri" w:hAnsi="Calibri" w:cs="Calibri"/>
                <w:color w:val="000000"/>
                <w:sz w:val="20"/>
                <w:szCs w:val="20"/>
                <w:lang w:val="es-PA" w:eastAsia="es-PA"/>
              </w:rPr>
            </w:pPr>
            <w:r w:rsidRPr="00F369F4">
              <w:rPr>
                <w:rFonts w:ascii="Calibri" w:hAnsi="Calibri" w:cs="Calibri"/>
                <w:color w:val="000000"/>
                <w:sz w:val="20"/>
                <w:szCs w:val="20"/>
                <w:lang w:val="es-PA" w:eastAsia="es-PA"/>
              </w:rPr>
              <w:t>Vinos y Sabores de Maipú (***)</w:t>
            </w:r>
          </w:p>
        </w:tc>
        <w:tc>
          <w:tcPr>
            <w:tcW w:w="6401" w:type="dxa"/>
            <w:vMerge/>
            <w:tcBorders>
              <w:top w:val="nil"/>
              <w:left w:val="nil"/>
              <w:bottom w:val="single" w:sz="4" w:space="0" w:color="auto"/>
              <w:right w:val="single" w:sz="4" w:space="0" w:color="auto"/>
            </w:tcBorders>
            <w:vAlign w:val="center"/>
            <w:hideMark/>
          </w:tcPr>
          <w:p w14:paraId="67904A40" w14:textId="77777777" w:rsidR="00F369F4" w:rsidRPr="00F369F4" w:rsidRDefault="00F369F4" w:rsidP="00F369F4">
            <w:pPr>
              <w:rPr>
                <w:rFonts w:ascii="Calibri" w:hAnsi="Calibri" w:cs="Calibri"/>
                <w:color w:val="000000"/>
                <w:sz w:val="20"/>
                <w:szCs w:val="20"/>
                <w:lang w:val="es-PA" w:eastAsia="es-PA"/>
              </w:rPr>
            </w:pPr>
          </w:p>
        </w:tc>
      </w:tr>
    </w:tbl>
    <w:p w14:paraId="68107442" w14:textId="77777777" w:rsidR="00A429D5" w:rsidRPr="003A076E" w:rsidRDefault="00A429D5" w:rsidP="003A076E">
      <w:pPr>
        <w:jc w:val="both"/>
        <w:rPr>
          <w:rFonts w:asciiTheme="minorHAnsi" w:eastAsiaTheme="minorHAnsi" w:hAnsiTheme="minorHAnsi" w:cstheme="minorHAnsi"/>
          <w:sz w:val="20"/>
          <w:szCs w:val="20"/>
          <w:lang w:val="es-PE" w:eastAsia="en-US"/>
        </w:rPr>
      </w:pPr>
    </w:p>
    <w:sectPr w:rsidR="00A429D5" w:rsidRPr="003A076E" w:rsidSect="00BE11B0">
      <w:headerReference w:type="default" r:id="rId9"/>
      <w:footerReference w:type="default" r:id="rId10"/>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C797" w14:textId="77777777" w:rsidR="00990AF3" w:rsidRDefault="00990AF3" w:rsidP="008341EF">
      <w:r>
        <w:separator/>
      </w:r>
    </w:p>
  </w:endnote>
  <w:endnote w:type="continuationSeparator" w:id="0">
    <w:p w14:paraId="44DDFE9D" w14:textId="77777777" w:rsidR="00990AF3" w:rsidRDefault="00990AF3"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DE1B" w14:textId="77777777" w:rsidR="006E75C9" w:rsidRPr="00334991" w:rsidRDefault="006E75C9" w:rsidP="006E75C9">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0B38A55A" w14:textId="77777777" w:rsidR="006E75C9" w:rsidRPr="00B84DC7" w:rsidRDefault="006E75C9" w:rsidP="006E75C9">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36A6F886" w14:textId="50CC814C" w:rsidR="00D55CFB" w:rsidRPr="006E75C9" w:rsidRDefault="00D55CFB" w:rsidP="006E75C9">
    <w:pPr>
      <w:pStyle w:val="Piedepgina"/>
      <w:rPr>
        <w:rStyle w:val="Hipervnculo"/>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4000" w14:textId="77777777" w:rsidR="00990AF3" w:rsidRDefault="00990AF3" w:rsidP="008341EF">
      <w:r>
        <w:separator/>
      </w:r>
    </w:p>
  </w:footnote>
  <w:footnote w:type="continuationSeparator" w:id="0">
    <w:p w14:paraId="7DA17D18" w14:textId="77777777" w:rsidR="00990AF3" w:rsidRDefault="00990AF3"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2E5C" w14:textId="77777777" w:rsidR="008B3DC2" w:rsidRPr="0004653C" w:rsidRDefault="008B3DC2" w:rsidP="0004653C">
    <w:pPr>
      <w:pStyle w:val="Encabezado"/>
    </w:pPr>
    <w:r>
      <w:rPr>
        <w:noProof/>
        <w:lang w:val="es-PE" w:eastAsia="es-PE"/>
      </w:rPr>
      <w:drawing>
        <wp:inline distT="0" distB="0" distL="0" distR="0" wp14:anchorId="1065A9B5" wp14:editId="0098C81D">
          <wp:extent cx="1693261" cy="609600"/>
          <wp:effectExtent l="0" t="0" r="254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98378" cy="6114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9F0AB0"/>
    <w:multiLevelType w:val="multilevel"/>
    <w:tmpl w:val="48F2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0947C6A"/>
    <w:multiLevelType w:val="hybridMultilevel"/>
    <w:tmpl w:val="7EDAF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7C1B85"/>
    <w:multiLevelType w:val="hybridMultilevel"/>
    <w:tmpl w:val="DE5E4B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65E02A7"/>
    <w:multiLevelType w:val="hybridMultilevel"/>
    <w:tmpl w:val="BEEE2438"/>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B88110A"/>
    <w:multiLevelType w:val="hybridMultilevel"/>
    <w:tmpl w:val="DBDC3A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E764F30"/>
    <w:multiLevelType w:val="multilevel"/>
    <w:tmpl w:val="627A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35827560">
    <w:abstractNumId w:val="5"/>
  </w:num>
  <w:num w:numId="2" w16cid:durableId="106394431">
    <w:abstractNumId w:val="13"/>
  </w:num>
  <w:num w:numId="3" w16cid:durableId="1161963729">
    <w:abstractNumId w:val="9"/>
  </w:num>
  <w:num w:numId="4" w16cid:durableId="542905186">
    <w:abstractNumId w:val="17"/>
  </w:num>
  <w:num w:numId="5" w16cid:durableId="1914045258">
    <w:abstractNumId w:val="10"/>
  </w:num>
  <w:num w:numId="6" w16cid:durableId="1798916336">
    <w:abstractNumId w:val="0"/>
  </w:num>
  <w:num w:numId="7" w16cid:durableId="984238525">
    <w:abstractNumId w:val="16"/>
  </w:num>
  <w:num w:numId="8" w16cid:durableId="1742602519">
    <w:abstractNumId w:val="18"/>
  </w:num>
  <w:num w:numId="9" w16cid:durableId="1321958938">
    <w:abstractNumId w:val="12"/>
  </w:num>
  <w:num w:numId="10" w16cid:durableId="571938291">
    <w:abstractNumId w:val="15"/>
  </w:num>
  <w:num w:numId="11" w16cid:durableId="87502460">
    <w:abstractNumId w:val="3"/>
  </w:num>
  <w:num w:numId="12" w16cid:durableId="239601632">
    <w:abstractNumId w:val="1"/>
  </w:num>
  <w:num w:numId="13" w16cid:durableId="1776094642">
    <w:abstractNumId w:val="14"/>
  </w:num>
  <w:num w:numId="14" w16cid:durableId="834761741">
    <w:abstractNumId w:val="8"/>
  </w:num>
  <w:num w:numId="15" w16cid:durableId="1737311904">
    <w:abstractNumId w:val="7"/>
  </w:num>
  <w:num w:numId="16" w16cid:durableId="942034883">
    <w:abstractNumId w:val="4"/>
  </w:num>
  <w:num w:numId="17" w16cid:durableId="1154835711">
    <w:abstractNumId w:val="2"/>
  </w:num>
  <w:num w:numId="18" w16cid:durableId="1211262186">
    <w:abstractNumId w:val="11"/>
  </w:num>
  <w:num w:numId="19" w16cid:durableId="94503862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25B99"/>
    <w:rsid w:val="00036481"/>
    <w:rsid w:val="0004653C"/>
    <w:rsid w:val="00046A9D"/>
    <w:rsid w:val="00057BE2"/>
    <w:rsid w:val="000630EA"/>
    <w:rsid w:val="00074711"/>
    <w:rsid w:val="00080842"/>
    <w:rsid w:val="00095CF2"/>
    <w:rsid w:val="00097960"/>
    <w:rsid w:val="000A0966"/>
    <w:rsid w:val="000A388E"/>
    <w:rsid w:val="000A55F9"/>
    <w:rsid w:val="000A60FF"/>
    <w:rsid w:val="000B64AF"/>
    <w:rsid w:val="000C3C72"/>
    <w:rsid w:val="000D0314"/>
    <w:rsid w:val="000D3528"/>
    <w:rsid w:val="000D3767"/>
    <w:rsid w:val="000D6719"/>
    <w:rsid w:val="000E7B2E"/>
    <w:rsid w:val="00112682"/>
    <w:rsid w:val="00116706"/>
    <w:rsid w:val="00130F40"/>
    <w:rsid w:val="0013508E"/>
    <w:rsid w:val="00142ED6"/>
    <w:rsid w:val="001520D8"/>
    <w:rsid w:val="00171D06"/>
    <w:rsid w:val="00177B47"/>
    <w:rsid w:val="00186254"/>
    <w:rsid w:val="00187711"/>
    <w:rsid w:val="00195C55"/>
    <w:rsid w:val="00196B05"/>
    <w:rsid w:val="001D37E6"/>
    <w:rsid w:val="001D4BD4"/>
    <w:rsid w:val="001F16A7"/>
    <w:rsid w:val="001F42D3"/>
    <w:rsid w:val="001F5D9E"/>
    <w:rsid w:val="001F6F07"/>
    <w:rsid w:val="00203AE6"/>
    <w:rsid w:val="0020423A"/>
    <w:rsid w:val="00212C5B"/>
    <w:rsid w:val="00224DA9"/>
    <w:rsid w:val="00231E2A"/>
    <w:rsid w:val="002346FB"/>
    <w:rsid w:val="00241713"/>
    <w:rsid w:val="002663F8"/>
    <w:rsid w:val="002670AF"/>
    <w:rsid w:val="002712A8"/>
    <w:rsid w:val="00275FC8"/>
    <w:rsid w:val="00285C08"/>
    <w:rsid w:val="0029520A"/>
    <w:rsid w:val="002B3998"/>
    <w:rsid w:val="002C34D4"/>
    <w:rsid w:val="002F096C"/>
    <w:rsid w:val="00307021"/>
    <w:rsid w:val="00331536"/>
    <w:rsid w:val="0033573A"/>
    <w:rsid w:val="00363588"/>
    <w:rsid w:val="00376B48"/>
    <w:rsid w:val="003A076E"/>
    <w:rsid w:val="003A4441"/>
    <w:rsid w:val="003B7F8F"/>
    <w:rsid w:val="003C3774"/>
    <w:rsid w:val="003D5595"/>
    <w:rsid w:val="003D6CD7"/>
    <w:rsid w:val="003D6F92"/>
    <w:rsid w:val="003E23E3"/>
    <w:rsid w:val="004074C4"/>
    <w:rsid w:val="004117DC"/>
    <w:rsid w:val="004148A3"/>
    <w:rsid w:val="00414B95"/>
    <w:rsid w:val="00414CAB"/>
    <w:rsid w:val="00420921"/>
    <w:rsid w:val="004416A8"/>
    <w:rsid w:val="00445111"/>
    <w:rsid w:val="00446321"/>
    <w:rsid w:val="00455FDA"/>
    <w:rsid w:val="0046002B"/>
    <w:rsid w:val="004745A2"/>
    <w:rsid w:val="00485693"/>
    <w:rsid w:val="00487651"/>
    <w:rsid w:val="0049352E"/>
    <w:rsid w:val="0049446A"/>
    <w:rsid w:val="004B4492"/>
    <w:rsid w:val="004B66AA"/>
    <w:rsid w:val="004C04D6"/>
    <w:rsid w:val="004C0518"/>
    <w:rsid w:val="004C7BB1"/>
    <w:rsid w:val="004E54E1"/>
    <w:rsid w:val="004F37E5"/>
    <w:rsid w:val="004F3ED3"/>
    <w:rsid w:val="004F75C7"/>
    <w:rsid w:val="005012BC"/>
    <w:rsid w:val="00501519"/>
    <w:rsid w:val="00503259"/>
    <w:rsid w:val="005309B8"/>
    <w:rsid w:val="005767FF"/>
    <w:rsid w:val="00583ED6"/>
    <w:rsid w:val="005843F4"/>
    <w:rsid w:val="00590AAA"/>
    <w:rsid w:val="005A1FC4"/>
    <w:rsid w:val="005B242F"/>
    <w:rsid w:val="005B279A"/>
    <w:rsid w:val="005B444F"/>
    <w:rsid w:val="005C071E"/>
    <w:rsid w:val="005D3DA7"/>
    <w:rsid w:val="005D49D9"/>
    <w:rsid w:val="005E6598"/>
    <w:rsid w:val="005F6EF6"/>
    <w:rsid w:val="00600A2E"/>
    <w:rsid w:val="00604BCE"/>
    <w:rsid w:val="00615E6E"/>
    <w:rsid w:val="006374BD"/>
    <w:rsid w:val="0064320D"/>
    <w:rsid w:val="00665980"/>
    <w:rsid w:val="00667D6A"/>
    <w:rsid w:val="00680137"/>
    <w:rsid w:val="00691FBD"/>
    <w:rsid w:val="00696B35"/>
    <w:rsid w:val="006974F9"/>
    <w:rsid w:val="006A3CAF"/>
    <w:rsid w:val="006B06EC"/>
    <w:rsid w:val="006B5603"/>
    <w:rsid w:val="006C142C"/>
    <w:rsid w:val="006D5F2B"/>
    <w:rsid w:val="006E75C9"/>
    <w:rsid w:val="006F3377"/>
    <w:rsid w:val="00717A68"/>
    <w:rsid w:val="007268B3"/>
    <w:rsid w:val="007404C7"/>
    <w:rsid w:val="00752CAE"/>
    <w:rsid w:val="00756F7A"/>
    <w:rsid w:val="007810EA"/>
    <w:rsid w:val="00786FD1"/>
    <w:rsid w:val="007A74D6"/>
    <w:rsid w:val="007B1EAE"/>
    <w:rsid w:val="007B5988"/>
    <w:rsid w:val="007B7769"/>
    <w:rsid w:val="007C3664"/>
    <w:rsid w:val="007D0012"/>
    <w:rsid w:val="007D1F10"/>
    <w:rsid w:val="007E2FCE"/>
    <w:rsid w:val="007E6AC9"/>
    <w:rsid w:val="007F5C5E"/>
    <w:rsid w:val="00803661"/>
    <w:rsid w:val="00815B2C"/>
    <w:rsid w:val="0082097D"/>
    <w:rsid w:val="00822D91"/>
    <w:rsid w:val="00826005"/>
    <w:rsid w:val="00827312"/>
    <w:rsid w:val="008341EF"/>
    <w:rsid w:val="00834D0D"/>
    <w:rsid w:val="0083547F"/>
    <w:rsid w:val="00841349"/>
    <w:rsid w:val="0084453D"/>
    <w:rsid w:val="0085232B"/>
    <w:rsid w:val="00854F6D"/>
    <w:rsid w:val="008646F0"/>
    <w:rsid w:val="00865066"/>
    <w:rsid w:val="00875FF3"/>
    <w:rsid w:val="00883A02"/>
    <w:rsid w:val="008A013E"/>
    <w:rsid w:val="008B3DC2"/>
    <w:rsid w:val="008C48C7"/>
    <w:rsid w:val="008C6062"/>
    <w:rsid w:val="008D07C0"/>
    <w:rsid w:val="00905837"/>
    <w:rsid w:val="009260E0"/>
    <w:rsid w:val="00943820"/>
    <w:rsid w:val="00943E79"/>
    <w:rsid w:val="009453BD"/>
    <w:rsid w:val="009529D8"/>
    <w:rsid w:val="00963E48"/>
    <w:rsid w:val="009832C7"/>
    <w:rsid w:val="00984500"/>
    <w:rsid w:val="00990AF3"/>
    <w:rsid w:val="00993ADF"/>
    <w:rsid w:val="009C3228"/>
    <w:rsid w:val="009D053D"/>
    <w:rsid w:val="009D1F10"/>
    <w:rsid w:val="00A05FBA"/>
    <w:rsid w:val="00A2138D"/>
    <w:rsid w:val="00A303AF"/>
    <w:rsid w:val="00A351DF"/>
    <w:rsid w:val="00A414AE"/>
    <w:rsid w:val="00A429D5"/>
    <w:rsid w:val="00A436B2"/>
    <w:rsid w:val="00A57DB8"/>
    <w:rsid w:val="00A62A7B"/>
    <w:rsid w:val="00A62DA5"/>
    <w:rsid w:val="00A74BBF"/>
    <w:rsid w:val="00AA5573"/>
    <w:rsid w:val="00AA6A3C"/>
    <w:rsid w:val="00AB2765"/>
    <w:rsid w:val="00AC6671"/>
    <w:rsid w:val="00AD290F"/>
    <w:rsid w:val="00AD31AA"/>
    <w:rsid w:val="00AD636C"/>
    <w:rsid w:val="00AE0440"/>
    <w:rsid w:val="00AE6CFD"/>
    <w:rsid w:val="00B10F2B"/>
    <w:rsid w:val="00B12725"/>
    <w:rsid w:val="00B2285D"/>
    <w:rsid w:val="00B257BF"/>
    <w:rsid w:val="00B35790"/>
    <w:rsid w:val="00B65D5B"/>
    <w:rsid w:val="00B72ABC"/>
    <w:rsid w:val="00B8448B"/>
    <w:rsid w:val="00B86E4C"/>
    <w:rsid w:val="00B907DA"/>
    <w:rsid w:val="00BB3EBB"/>
    <w:rsid w:val="00BB5676"/>
    <w:rsid w:val="00BC1857"/>
    <w:rsid w:val="00BC6E83"/>
    <w:rsid w:val="00BD0A55"/>
    <w:rsid w:val="00BD7CEA"/>
    <w:rsid w:val="00BE0E2D"/>
    <w:rsid w:val="00BE11B0"/>
    <w:rsid w:val="00BE3EC1"/>
    <w:rsid w:val="00BE4553"/>
    <w:rsid w:val="00BF4B7C"/>
    <w:rsid w:val="00BF5A2F"/>
    <w:rsid w:val="00BF63C8"/>
    <w:rsid w:val="00C01E10"/>
    <w:rsid w:val="00C15E17"/>
    <w:rsid w:val="00C16E0D"/>
    <w:rsid w:val="00C17B91"/>
    <w:rsid w:val="00C213B3"/>
    <w:rsid w:val="00C25FA3"/>
    <w:rsid w:val="00C26DA2"/>
    <w:rsid w:val="00C372FD"/>
    <w:rsid w:val="00C527D1"/>
    <w:rsid w:val="00C64BB0"/>
    <w:rsid w:val="00C71412"/>
    <w:rsid w:val="00C750B4"/>
    <w:rsid w:val="00C75960"/>
    <w:rsid w:val="00CB20EB"/>
    <w:rsid w:val="00CB6B2C"/>
    <w:rsid w:val="00CB7B3B"/>
    <w:rsid w:val="00CC6D77"/>
    <w:rsid w:val="00CE3156"/>
    <w:rsid w:val="00CE6D71"/>
    <w:rsid w:val="00CF1D18"/>
    <w:rsid w:val="00CF7A63"/>
    <w:rsid w:val="00D15954"/>
    <w:rsid w:val="00D27A52"/>
    <w:rsid w:val="00D27B25"/>
    <w:rsid w:val="00D27BCB"/>
    <w:rsid w:val="00D313CF"/>
    <w:rsid w:val="00D31DED"/>
    <w:rsid w:val="00D324A2"/>
    <w:rsid w:val="00D402C4"/>
    <w:rsid w:val="00D41634"/>
    <w:rsid w:val="00D55CFB"/>
    <w:rsid w:val="00D60E84"/>
    <w:rsid w:val="00D70E1A"/>
    <w:rsid w:val="00D97B7E"/>
    <w:rsid w:val="00DB273E"/>
    <w:rsid w:val="00DB4864"/>
    <w:rsid w:val="00DC2454"/>
    <w:rsid w:val="00DE7BAB"/>
    <w:rsid w:val="00DF2905"/>
    <w:rsid w:val="00E009A1"/>
    <w:rsid w:val="00E060F6"/>
    <w:rsid w:val="00E12AD3"/>
    <w:rsid w:val="00E20FCF"/>
    <w:rsid w:val="00E4367D"/>
    <w:rsid w:val="00E53E1F"/>
    <w:rsid w:val="00E643E0"/>
    <w:rsid w:val="00E87095"/>
    <w:rsid w:val="00E91F13"/>
    <w:rsid w:val="00E9419C"/>
    <w:rsid w:val="00E97E8B"/>
    <w:rsid w:val="00EB0CA7"/>
    <w:rsid w:val="00EB1112"/>
    <w:rsid w:val="00EB29F4"/>
    <w:rsid w:val="00EB30E3"/>
    <w:rsid w:val="00EB3AB7"/>
    <w:rsid w:val="00EC5525"/>
    <w:rsid w:val="00EE4EF3"/>
    <w:rsid w:val="00EF1967"/>
    <w:rsid w:val="00F0719E"/>
    <w:rsid w:val="00F071C0"/>
    <w:rsid w:val="00F13DFA"/>
    <w:rsid w:val="00F143BE"/>
    <w:rsid w:val="00F26D8A"/>
    <w:rsid w:val="00F35527"/>
    <w:rsid w:val="00F356A6"/>
    <w:rsid w:val="00F369F4"/>
    <w:rsid w:val="00F45BD5"/>
    <w:rsid w:val="00F468A9"/>
    <w:rsid w:val="00F71CFA"/>
    <w:rsid w:val="00F7516C"/>
    <w:rsid w:val="00F94C04"/>
    <w:rsid w:val="00FA0624"/>
    <w:rsid w:val="00FA451D"/>
    <w:rsid w:val="00FA4F52"/>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6515D"/>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05FB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nhideWhenUsed/>
    <w:rsid w:val="008341EF"/>
    <w:pPr>
      <w:tabs>
        <w:tab w:val="center" w:pos="4252"/>
        <w:tab w:val="right" w:pos="8504"/>
      </w:tabs>
    </w:pPr>
  </w:style>
  <w:style w:type="character" w:customStyle="1" w:styleId="PiedepginaCar">
    <w:name w:val="Pie de página Car"/>
    <w:basedOn w:val="Fuentedeprrafopredeter"/>
    <w:link w:val="Piedepgina"/>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WW-Textoindependiente2">
    <w:name w:val="WW-Texto independiente 2"/>
    <w:basedOn w:val="Normal"/>
    <w:rsid w:val="00F94C04"/>
    <w:pPr>
      <w:widowControl w:val="0"/>
      <w:tabs>
        <w:tab w:val="left" w:pos="4419"/>
        <w:tab w:val="left" w:pos="8838"/>
      </w:tabs>
      <w:suppressAutoHyphens/>
    </w:pPr>
    <w:rPr>
      <w:rFonts w:eastAsia="Arial Unicode MS"/>
      <w:color w:val="000000"/>
      <w:szCs w:val="20"/>
    </w:rPr>
  </w:style>
  <w:style w:type="character" w:customStyle="1" w:styleId="Ttulo2Car">
    <w:name w:val="Título 2 Car"/>
    <w:basedOn w:val="Fuentedeprrafopredeter"/>
    <w:link w:val="Ttulo2"/>
    <w:uiPriority w:val="9"/>
    <w:semiHidden/>
    <w:rsid w:val="00A05FBA"/>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136749">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49056111">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72717065">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6234046">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58638690">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36723960">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01026159">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23153188">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40129440">
      <w:bodyDiv w:val="1"/>
      <w:marLeft w:val="0"/>
      <w:marRight w:val="0"/>
      <w:marTop w:val="0"/>
      <w:marBottom w:val="0"/>
      <w:divBdr>
        <w:top w:val="none" w:sz="0" w:space="0" w:color="auto"/>
        <w:left w:val="none" w:sz="0" w:space="0" w:color="auto"/>
        <w:bottom w:val="none" w:sz="0" w:space="0" w:color="auto"/>
        <w:right w:val="none" w:sz="0" w:space="0" w:color="auto"/>
      </w:divBdr>
      <w:divsChild>
        <w:div w:id="2145925656">
          <w:marLeft w:val="0"/>
          <w:marRight w:val="0"/>
          <w:marTop w:val="0"/>
          <w:marBottom w:val="0"/>
          <w:divBdr>
            <w:top w:val="none" w:sz="0" w:space="0" w:color="auto"/>
            <w:left w:val="none" w:sz="0" w:space="0" w:color="auto"/>
            <w:bottom w:val="none" w:sz="0" w:space="0" w:color="auto"/>
            <w:right w:val="none" w:sz="0" w:space="0" w:color="auto"/>
          </w:divBdr>
        </w:div>
        <w:div w:id="1403480947">
          <w:marLeft w:val="0"/>
          <w:marRight w:val="0"/>
          <w:marTop w:val="0"/>
          <w:marBottom w:val="0"/>
          <w:divBdr>
            <w:top w:val="none" w:sz="0" w:space="0" w:color="auto"/>
            <w:left w:val="none" w:sz="0" w:space="0" w:color="auto"/>
            <w:bottom w:val="none" w:sz="0" w:space="0" w:color="auto"/>
            <w:right w:val="none" w:sz="0" w:space="0" w:color="auto"/>
          </w:divBdr>
        </w:div>
        <w:div w:id="814875911">
          <w:marLeft w:val="0"/>
          <w:marRight w:val="0"/>
          <w:marTop w:val="0"/>
          <w:marBottom w:val="0"/>
          <w:divBdr>
            <w:top w:val="none" w:sz="0" w:space="0" w:color="auto"/>
            <w:left w:val="none" w:sz="0" w:space="0" w:color="auto"/>
            <w:bottom w:val="none" w:sz="0" w:space="0" w:color="auto"/>
            <w:right w:val="none" w:sz="0" w:space="0" w:color="auto"/>
          </w:divBdr>
        </w:div>
        <w:div w:id="1656952766">
          <w:marLeft w:val="0"/>
          <w:marRight w:val="0"/>
          <w:marTop w:val="0"/>
          <w:marBottom w:val="0"/>
          <w:divBdr>
            <w:top w:val="none" w:sz="0" w:space="0" w:color="auto"/>
            <w:left w:val="none" w:sz="0" w:space="0" w:color="auto"/>
            <w:bottom w:val="none" w:sz="0" w:space="0" w:color="auto"/>
            <w:right w:val="none" w:sz="0" w:space="0" w:color="auto"/>
          </w:divBdr>
        </w:div>
        <w:div w:id="1344042950">
          <w:marLeft w:val="0"/>
          <w:marRight w:val="0"/>
          <w:marTop w:val="0"/>
          <w:marBottom w:val="0"/>
          <w:divBdr>
            <w:top w:val="none" w:sz="0" w:space="0" w:color="auto"/>
            <w:left w:val="none" w:sz="0" w:space="0" w:color="auto"/>
            <w:bottom w:val="none" w:sz="0" w:space="0" w:color="auto"/>
            <w:right w:val="none" w:sz="0" w:space="0" w:color="auto"/>
          </w:divBdr>
        </w:div>
        <w:div w:id="38481766">
          <w:marLeft w:val="0"/>
          <w:marRight w:val="0"/>
          <w:marTop w:val="0"/>
          <w:marBottom w:val="0"/>
          <w:divBdr>
            <w:top w:val="none" w:sz="0" w:space="0" w:color="auto"/>
            <w:left w:val="none" w:sz="0" w:space="0" w:color="auto"/>
            <w:bottom w:val="none" w:sz="0" w:space="0" w:color="auto"/>
            <w:right w:val="none" w:sz="0" w:space="0" w:color="auto"/>
          </w:divBdr>
        </w:div>
      </w:divsChild>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maramendoza.com.ar/producto/trekking-cascada-de-la-quebrada-con-rapp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FFC49-5C63-4FF6-8338-BECA054C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3743</Words>
  <Characters>20592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RESERVAS</cp:lastModifiedBy>
  <cp:revision>2</cp:revision>
  <dcterms:created xsi:type="dcterms:W3CDTF">2026-02-17T17:32:00Z</dcterms:created>
  <dcterms:modified xsi:type="dcterms:W3CDTF">2026-02-17T17:32:00Z</dcterms:modified>
</cp:coreProperties>
</file>