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4D67" w14:textId="06EA5E46" w:rsidR="00824376" w:rsidRDefault="00824376" w:rsidP="00726EE5">
      <w:pPr>
        <w:jc w:val="center"/>
        <w:rPr>
          <w:rStyle w:val="mobile-25rem"/>
          <w:rFonts w:ascii="Franklin Gothic Heavy" w:hAnsi="Franklin Gothic Heavy"/>
          <w:color w:val="00B050"/>
          <w:sz w:val="44"/>
          <w:szCs w:val="44"/>
          <w:lang w:val="es-ES"/>
        </w:rPr>
      </w:pPr>
      <w:r>
        <w:rPr>
          <w:rStyle w:val="mobile-25rem"/>
          <w:rFonts w:ascii="Franklin Gothic Heavy" w:hAnsi="Franklin Gothic Heavy"/>
          <w:color w:val="00B050"/>
          <w:sz w:val="44"/>
          <w:szCs w:val="44"/>
          <w:lang w:val="es-ES"/>
        </w:rPr>
        <w:t>AÑO NUEVO 202</w:t>
      </w:r>
      <w:r w:rsidR="004A5198">
        <w:rPr>
          <w:rStyle w:val="mobile-25rem"/>
          <w:rFonts w:ascii="Franklin Gothic Heavy" w:hAnsi="Franklin Gothic Heavy"/>
          <w:color w:val="00B050"/>
          <w:sz w:val="44"/>
          <w:szCs w:val="44"/>
          <w:lang w:val="es-ES"/>
        </w:rPr>
        <w:t>6</w:t>
      </w:r>
      <w:r>
        <w:rPr>
          <w:rStyle w:val="mobile-25rem"/>
          <w:rFonts w:ascii="Franklin Gothic Heavy" w:hAnsi="Franklin Gothic Heavy"/>
          <w:color w:val="00B050"/>
          <w:sz w:val="44"/>
          <w:szCs w:val="44"/>
          <w:lang w:val="es-ES"/>
        </w:rPr>
        <w:t xml:space="preserve"> CRUCERO </w:t>
      </w:r>
      <w:r w:rsidR="004A5198">
        <w:rPr>
          <w:rStyle w:val="mobile-25rem"/>
          <w:rFonts w:ascii="Franklin Gothic Heavy" w:hAnsi="Franklin Gothic Heavy"/>
          <w:color w:val="00B050"/>
          <w:sz w:val="44"/>
          <w:szCs w:val="44"/>
          <w:lang w:val="es-ES"/>
        </w:rPr>
        <w:t xml:space="preserve">SIN VISA </w:t>
      </w:r>
    </w:p>
    <w:p w14:paraId="78E8089E" w14:textId="3D6FD4D1" w:rsidR="004A5198" w:rsidRPr="004A5198" w:rsidRDefault="004A5198" w:rsidP="004A5198">
      <w:pPr>
        <w:jc w:val="center"/>
        <w:rPr>
          <w:rFonts w:ascii="Franklin Gothic Heavy" w:hAnsi="Franklin Gothic Heavy"/>
          <w:color w:val="00B050"/>
          <w:sz w:val="28"/>
          <w:szCs w:val="28"/>
          <w:lang w:val="es-PE"/>
        </w:rPr>
      </w:pPr>
      <w:r w:rsidRPr="004A5198">
        <w:rPr>
          <w:rFonts w:ascii="Franklin Gothic Heavy" w:hAnsi="Franklin Gothic Heavy"/>
          <w:color w:val="00B050"/>
          <w:sz w:val="28"/>
          <w:szCs w:val="28"/>
          <w:lang w:val="es-PE"/>
        </w:rPr>
        <w:t>SERENADE OF THE SEAS</w:t>
      </w:r>
    </w:p>
    <w:p w14:paraId="62E14980" w14:textId="2127E7B3" w:rsidR="005B190F" w:rsidRPr="00DE6621" w:rsidRDefault="005B190F" w:rsidP="005B190F">
      <w:pPr>
        <w:jc w:val="both"/>
        <w:rPr>
          <w:rStyle w:val="mobile-1rem"/>
          <w:sz w:val="22"/>
          <w:szCs w:val="22"/>
          <w:lang w:val="es-PE"/>
        </w:rPr>
      </w:pPr>
    </w:p>
    <w:p w14:paraId="77CD99ED" w14:textId="77777777" w:rsidR="005B190F" w:rsidRDefault="005B190F" w:rsidP="005B190F">
      <w:pPr>
        <w:rPr>
          <w:rFonts w:ascii="Helvetica Neue" w:hAnsi="Helvetica Neue"/>
          <w:color w:val="333333"/>
          <w:sz w:val="20"/>
          <w:szCs w:val="20"/>
        </w:rPr>
      </w:pPr>
    </w:p>
    <w:p w14:paraId="2596FE8D" w14:textId="77777777" w:rsidR="005B190F" w:rsidRDefault="005B190F" w:rsidP="005B190F">
      <w:pPr>
        <w:shd w:val="clear" w:color="auto" w:fill="337AB7"/>
        <w:rPr>
          <w:rFonts w:ascii="Helvetica Neue" w:hAnsi="Helvetica Neue"/>
          <w:color w:val="FFFFFF"/>
          <w:sz w:val="20"/>
          <w:szCs w:val="20"/>
        </w:rPr>
      </w:pPr>
      <w:r>
        <w:rPr>
          <w:rFonts w:ascii="Helvetica Neue" w:hAnsi="Helvetica Neue"/>
          <w:color w:val="FFFFFF"/>
          <w:sz w:val="20"/>
          <w:szCs w:val="20"/>
        </w:rPr>
        <w:t xml:space="preserve">Resumen del Crucero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414"/>
        <w:gridCol w:w="3782"/>
        <w:gridCol w:w="414"/>
      </w:tblGrid>
      <w:tr w:rsidR="005B190F" w14:paraId="76CF59E4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3EF7" w14:textId="39A02980" w:rsidR="005B190F" w:rsidRPr="004A5198" w:rsidRDefault="004A51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5198">
              <w:rPr>
                <w:rStyle w:val="Textoennegrita"/>
                <w:rFonts w:asciiTheme="minorHAnsi" w:hAnsiTheme="minorHAnsi" w:cstheme="minorHAnsi"/>
                <w:sz w:val="18"/>
                <w:szCs w:val="18"/>
              </w:rPr>
              <w:t>DESTINO: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581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DD7F" w14:textId="0E946E73" w:rsidR="005B190F" w:rsidRPr="004A5198" w:rsidRDefault="004A5198">
            <w:pP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4A51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CARIBE SIN VISA 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A3B3C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ADF8911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86BA7" w14:textId="4C53845F" w:rsidR="005B190F" w:rsidRPr="004A5198" w:rsidRDefault="004A5198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A5198">
              <w:rPr>
                <w:rStyle w:val="Textoennegrita"/>
                <w:rFonts w:asciiTheme="minorHAnsi" w:hAnsiTheme="minorHAnsi" w:cstheme="minorHAnsi"/>
                <w:sz w:val="18"/>
                <w:szCs w:val="18"/>
              </w:rPr>
              <w:t>PUERTO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A7D5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58C4" w14:textId="74CF1BD9" w:rsidR="005B190F" w:rsidRPr="004A5198" w:rsidRDefault="004A5198">
            <w:pP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4A5198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COLÓN PANAMÁ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2E80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2920BE28" w14:textId="77777777" w:rsidTr="005B190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4A0ED" w14:textId="09F15F3E" w:rsidR="005B190F" w:rsidRPr="004A5198" w:rsidRDefault="004A5198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A5198">
              <w:rPr>
                <w:rStyle w:val="Textoennegrita"/>
                <w:rFonts w:asciiTheme="minorHAnsi" w:hAnsiTheme="minorHAnsi" w:cstheme="minorHAnsi"/>
                <w:sz w:val="18"/>
                <w:szCs w:val="18"/>
              </w:rPr>
              <w:t>FECHA DE SALIDA: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5F38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A6E2" w14:textId="26732B5E" w:rsidR="005B190F" w:rsidRPr="004A5198" w:rsidRDefault="004A5198">
            <w:pP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4A51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</w:t>
            </w:r>
            <w:r w:rsidR="00020916" w:rsidRPr="004A51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-DEC</w:t>
            </w:r>
            <w:r w:rsidR="007874ED" w:rsidRPr="004A51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4F051E" w:rsidRPr="004A51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 w:rsidRPr="004A51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0724" w14:textId="77777777" w:rsidR="005B190F" w:rsidRDefault="005B190F">
            <w:pPr>
              <w:rPr>
                <w:sz w:val="18"/>
                <w:szCs w:val="18"/>
              </w:rPr>
            </w:pPr>
          </w:p>
        </w:tc>
      </w:tr>
      <w:tr w:rsidR="005B190F" w14:paraId="07054F20" w14:textId="77777777" w:rsidTr="005B190F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C258" w14:textId="1A5BB80B" w:rsidR="005B190F" w:rsidRPr="004A5198" w:rsidRDefault="004A5198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A5198">
              <w:rPr>
                <w:rStyle w:val="Textoennegrita"/>
                <w:rFonts w:asciiTheme="minorHAnsi" w:hAnsiTheme="minorHAnsi" w:cstheme="minorHAnsi"/>
                <w:color w:val="000000"/>
                <w:sz w:val="18"/>
                <w:szCs w:val="18"/>
              </w:rPr>
              <w:t>DURACIÓN: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BA48C" w14:textId="77777777" w:rsidR="005B190F" w:rsidRDefault="005B19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4955B" w14:textId="3B54631D" w:rsidR="005B190F" w:rsidRPr="004A5198" w:rsidRDefault="00020916">
            <w:pP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4A519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A5198" w:rsidRPr="004A519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4A519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NOCHES</w:t>
            </w:r>
          </w:p>
        </w:tc>
        <w:tc>
          <w:tcPr>
            <w:tcW w:w="0" w:type="auto"/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9FB3" w14:textId="77777777" w:rsidR="005B190F" w:rsidRDefault="005B190F">
            <w:pPr>
              <w:rPr>
                <w:sz w:val="18"/>
                <w:szCs w:val="18"/>
              </w:rPr>
            </w:pPr>
          </w:p>
        </w:tc>
      </w:tr>
    </w:tbl>
    <w:p w14:paraId="71B941D5" w14:textId="46C46EB3" w:rsidR="005B190F" w:rsidRDefault="005B190F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  <w:r>
        <w:rPr>
          <w:rFonts w:ascii="Helvetica Neue" w:hAnsi="Helvetica Neue"/>
          <w:noProof/>
          <w:color w:val="000000"/>
          <w:sz w:val="20"/>
          <w:szCs w:val="20"/>
        </w:rPr>
        <w:drawing>
          <wp:inline distT="0" distB="0" distL="0" distR="0" wp14:anchorId="5770D322" wp14:editId="0E67F27E">
            <wp:extent cx="1757083" cy="665078"/>
            <wp:effectExtent l="0" t="0" r="0" b="1905"/>
            <wp:docPr id="1735983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23" cy="6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60EA" w14:textId="77777777" w:rsidR="001C6AB2" w:rsidRDefault="001C6AB2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368312EA" w14:textId="77777777" w:rsidR="004F051E" w:rsidRDefault="004F051E" w:rsidP="004F051E">
      <w:pPr>
        <w:shd w:val="clear" w:color="auto" w:fill="337AB7"/>
        <w:rPr>
          <w:rFonts w:ascii="Helvetica" w:hAnsi="Helvetica"/>
          <w:color w:val="FFFFFF"/>
          <w:sz w:val="20"/>
          <w:szCs w:val="20"/>
          <w:lang w:val="es-PE" w:eastAsia="es-PE"/>
        </w:rPr>
      </w:pPr>
      <w:r>
        <w:rPr>
          <w:rFonts w:ascii="Helvetica" w:hAnsi="Helvetica"/>
          <w:color w:val="FFFFFF"/>
          <w:sz w:val="20"/>
          <w:szCs w:val="20"/>
        </w:rPr>
        <w:t xml:space="preserve">Itinerario del Crucero </w:t>
      </w:r>
    </w:p>
    <w:tbl>
      <w:tblPr>
        <w:tblW w:w="4997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024"/>
        <w:gridCol w:w="3438"/>
        <w:gridCol w:w="1471"/>
        <w:gridCol w:w="1217"/>
      </w:tblGrid>
      <w:tr w:rsidR="004A5198" w14:paraId="4953391F" w14:textId="77777777" w:rsidTr="004A5198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A4117" w14:textId="77777777" w:rsidR="004A5198" w:rsidRPr="00546C7E" w:rsidRDefault="004A5198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s-PE" w:eastAsia="es-PE"/>
              </w:rPr>
            </w:pPr>
            <w:r w:rsidRPr="00546C7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00FDC" w14:textId="77777777" w:rsidR="004A5198" w:rsidRPr="00546C7E" w:rsidRDefault="004A5198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D322E" w14:textId="77777777" w:rsidR="004A5198" w:rsidRPr="00546C7E" w:rsidRDefault="004A5198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Puerto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DE97" w14:textId="77777777" w:rsidR="004A5198" w:rsidRPr="00546C7E" w:rsidRDefault="004A5198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Llegada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9EC19" w14:textId="77777777" w:rsidR="004A5198" w:rsidRPr="00546C7E" w:rsidRDefault="004A5198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Salida</w:t>
            </w:r>
          </w:p>
        </w:tc>
      </w:tr>
      <w:tr w:rsidR="004A5198" w14:paraId="597F99FD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34364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D00BD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27DIC2025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208FC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Colón, Panamá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F797A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ED33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16:00</w:t>
            </w:r>
          </w:p>
        </w:tc>
      </w:tr>
      <w:tr w:rsidR="004A5198" w14:paraId="73F175D4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35E4C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545DB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28DIC2025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59788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Cartagena, 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3265B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44C2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18:00</w:t>
            </w:r>
          </w:p>
        </w:tc>
      </w:tr>
      <w:tr w:rsidR="004A5198" w14:paraId="12709FD2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23E6E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1B18B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29DIC2025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4E215" w14:textId="56FBBA20" w:rsidR="004A5198" w:rsidRPr="00546C7E" w:rsidRDefault="00AD2C6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Navegación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22F80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4FC51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</w:tr>
      <w:tr w:rsidR="004A5198" w14:paraId="20119E74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00074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E085B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30DIC2025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356F6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Oranjestad, Aruba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F547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08:00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A3CC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23:00</w:t>
            </w:r>
          </w:p>
        </w:tc>
      </w:tr>
      <w:tr w:rsidR="004A5198" w14:paraId="18C5D115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89DB5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7133B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31DIC2025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9762F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Kralendijk, Bonaire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7A1F2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07:00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CAC95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14:00</w:t>
            </w:r>
          </w:p>
        </w:tc>
      </w:tr>
      <w:tr w:rsidR="004A5198" w14:paraId="5FC834FF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2DD54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1E364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01ENE2026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D412E" w14:textId="69E20E26" w:rsidR="004A5198" w:rsidRPr="00546C7E" w:rsidRDefault="00AD2C6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Navegación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A50FC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1B422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</w:tr>
      <w:tr w:rsidR="004A5198" w14:paraId="22F7BEAF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600C4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828C8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02ENE2026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68BB" w14:textId="3072C243" w:rsidR="004A5198" w:rsidRPr="00546C7E" w:rsidRDefault="00AD2C6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Navegación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BB33C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7F4D0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</w:tr>
      <w:tr w:rsidR="004A5198" w14:paraId="712E6F2B" w14:textId="77777777" w:rsidTr="004A51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015D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12B1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03ENE2026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9FC33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Colón, Panamá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F995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07:00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FA6CA" w14:textId="77777777" w:rsidR="004A5198" w:rsidRPr="00546C7E" w:rsidRDefault="004A519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46C7E">
              <w:rPr>
                <w:rFonts w:asciiTheme="minorHAnsi" w:hAnsiTheme="minorHAnsi" w:cstheme="minorHAnsi"/>
                <w:sz w:val="19"/>
                <w:szCs w:val="19"/>
              </w:rPr>
              <w:t>---</w:t>
            </w:r>
          </w:p>
        </w:tc>
      </w:tr>
    </w:tbl>
    <w:p w14:paraId="7CFA27F8" w14:textId="77777777" w:rsidR="004F051E" w:rsidRDefault="004F051E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2B0F04D5" w14:textId="77777777" w:rsidR="00546C7E" w:rsidRDefault="00546C7E" w:rsidP="005B190F">
      <w:pPr>
        <w:shd w:val="clear" w:color="auto" w:fill="FFFFFF"/>
        <w:jc w:val="center"/>
        <w:rPr>
          <w:rFonts w:ascii="Helvetica Neue" w:eastAsiaTheme="minorHAnsi" w:hAnsi="Helvetica Neue" w:cs="Calibri"/>
          <w:color w:val="000000"/>
          <w:sz w:val="20"/>
          <w:szCs w:val="20"/>
        </w:rPr>
      </w:pPr>
    </w:p>
    <w:p w14:paraId="00C7E5D9" w14:textId="77777777" w:rsidR="00546C7E" w:rsidRDefault="00546C7E" w:rsidP="005B190F">
      <w:pPr>
        <w:shd w:val="clear" w:color="auto" w:fill="FFFFFF"/>
        <w:jc w:val="center"/>
        <w:rPr>
          <w:rFonts w:ascii="Helvetica Neue" w:eastAsiaTheme="minorHAnsi" w:hAnsi="Helvetica Neue" w:cs="Calibri"/>
          <w:b/>
          <w:bCs/>
          <w:color w:val="000000"/>
          <w:sz w:val="20"/>
          <w:szCs w:val="20"/>
        </w:rPr>
      </w:pPr>
    </w:p>
    <w:p w14:paraId="55C70188" w14:textId="7A393C36" w:rsidR="004F051E" w:rsidRPr="00546C7E" w:rsidRDefault="00546C7E" w:rsidP="005B190F">
      <w:pPr>
        <w:shd w:val="clear" w:color="auto" w:fill="FFFFFF"/>
        <w:jc w:val="center"/>
        <w:rPr>
          <w:rFonts w:ascii="Helvetica Neue" w:eastAsiaTheme="minorHAnsi" w:hAnsi="Helvetica Neue" w:cs="Calibri"/>
          <w:b/>
          <w:bCs/>
          <w:color w:val="000000"/>
          <w:sz w:val="20"/>
          <w:szCs w:val="20"/>
        </w:rPr>
      </w:pPr>
      <w:r w:rsidRPr="00546C7E">
        <w:rPr>
          <w:rFonts w:ascii="Helvetica Neue" w:eastAsiaTheme="minorHAnsi" w:hAnsi="Helvetica Neue" w:cs="Calibri"/>
          <w:b/>
          <w:bCs/>
          <w:color w:val="000000"/>
          <w:sz w:val="20"/>
          <w:szCs w:val="20"/>
        </w:rPr>
        <w:t xml:space="preserve">PRECIO POR PERSONA EN US$ AMERICANOS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4"/>
        <w:gridCol w:w="2455"/>
      </w:tblGrid>
      <w:tr w:rsidR="00A407FA" w:rsidRPr="00780B84" w14:paraId="46CFFCB5" w14:textId="77777777" w:rsidTr="004F3B5F">
        <w:trPr>
          <w:jc w:val="center"/>
        </w:trPr>
        <w:tc>
          <w:tcPr>
            <w:tcW w:w="3674" w:type="dxa"/>
            <w:shd w:val="clear" w:color="auto" w:fill="00B050"/>
          </w:tcPr>
          <w:p w14:paraId="064ECFA8" w14:textId="39757E2D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TIPO DE </w:t>
            </w:r>
            <w:r w:rsidR="00DB3EE3"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CABINA </w:t>
            </w:r>
            <w:r w:rsidR="00DB3EE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DOBLE</w:t>
            </w:r>
            <w:r w:rsidR="001C2B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2455" w:type="dxa"/>
            <w:shd w:val="clear" w:color="auto" w:fill="00B050"/>
          </w:tcPr>
          <w:p w14:paraId="295AC4F9" w14:textId="416DDA2E" w:rsidR="00A407FA" w:rsidRPr="00780B84" w:rsidRDefault="00A407FA" w:rsidP="008A325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780B8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PRECIO POR PAX</w:t>
            </w:r>
          </w:p>
        </w:tc>
      </w:tr>
      <w:tr w:rsidR="00A407FA" w:rsidRPr="00780B84" w14:paraId="54981CBC" w14:textId="77777777" w:rsidTr="004F3B5F">
        <w:trPr>
          <w:jc w:val="center"/>
        </w:trPr>
        <w:tc>
          <w:tcPr>
            <w:tcW w:w="3674" w:type="dxa"/>
          </w:tcPr>
          <w:p w14:paraId="42D2C831" w14:textId="0EC6EE6B" w:rsidR="00A407FA" w:rsidRPr="00780B84" w:rsidRDefault="00274397" w:rsidP="008A3256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XB BALCON GARANTIZADO </w:t>
            </w:r>
          </w:p>
        </w:tc>
        <w:tc>
          <w:tcPr>
            <w:tcW w:w="2455" w:type="dxa"/>
          </w:tcPr>
          <w:p w14:paraId="3B2AD9CE" w14:textId="436949BF" w:rsidR="00A407FA" w:rsidRPr="00780B84" w:rsidRDefault="00274397" w:rsidP="008A3256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1633</w:t>
            </w:r>
          </w:p>
        </w:tc>
      </w:tr>
      <w:tr w:rsidR="00FC5A2C" w:rsidRPr="00780B84" w14:paraId="52A97E82" w14:textId="77777777" w:rsidTr="004F3B5F">
        <w:trPr>
          <w:trHeight w:val="135"/>
          <w:jc w:val="center"/>
        </w:trPr>
        <w:tc>
          <w:tcPr>
            <w:tcW w:w="3674" w:type="dxa"/>
          </w:tcPr>
          <w:p w14:paraId="7C7D2A9B" w14:textId="591908B8" w:rsidR="00FC5A2C" w:rsidRDefault="003043DE" w:rsidP="00FC5A2C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 xml:space="preserve">YO EXTERIOR GARANTIZADA </w:t>
            </w:r>
          </w:p>
        </w:tc>
        <w:tc>
          <w:tcPr>
            <w:tcW w:w="2455" w:type="dxa"/>
          </w:tcPr>
          <w:p w14:paraId="68D87265" w14:textId="2BDA2851" w:rsidR="00FC5A2C" w:rsidRDefault="001C2B96" w:rsidP="00FC5A2C">
            <w:pPr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1635</w:t>
            </w:r>
          </w:p>
        </w:tc>
      </w:tr>
    </w:tbl>
    <w:p w14:paraId="6D0EFD0F" w14:textId="170E932D" w:rsidR="004F3B5F" w:rsidRPr="00DB3EE3" w:rsidRDefault="009B2127" w:rsidP="001C2B9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DB3EE3">
        <w:rPr>
          <w:rFonts w:asciiTheme="minorHAnsi" w:hAnsiTheme="minorHAnsi" w:cstheme="minorHAnsi"/>
          <w:b/>
          <w:bCs/>
          <w:sz w:val="20"/>
          <w:szCs w:val="20"/>
          <w:lang w:val="es-ES"/>
        </w:rPr>
        <w:t>COMISION $</w:t>
      </w:r>
      <w:r w:rsidR="00DB3EE3" w:rsidRPr="00DB3EE3">
        <w:rPr>
          <w:rFonts w:asciiTheme="minorHAnsi" w:hAnsiTheme="minorHAnsi" w:cstheme="minorHAnsi"/>
          <w:b/>
          <w:bCs/>
          <w:sz w:val="20"/>
          <w:szCs w:val="20"/>
          <w:lang w:val="es-ES"/>
        </w:rPr>
        <w:t>75 INCENTIVO $20</w:t>
      </w:r>
    </w:p>
    <w:p w14:paraId="229B19D6" w14:textId="77777777" w:rsidR="004F3B5F" w:rsidRDefault="004F3B5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2A888D2" w14:textId="77777777" w:rsidR="00DB3EE3" w:rsidRDefault="00DB3EE3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0B986CD" w14:textId="730F0761" w:rsidR="00DB087F" w:rsidRPr="00DB3EE3" w:rsidRDefault="00DB087F" w:rsidP="00DB087F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Precios incluyen para todas las salidas: </w:t>
      </w:r>
    </w:p>
    <w:p w14:paraId="110BC428" w14:textId="2FC71878" w:rsidR="002B328C" w:rsidRPr="00DB3EE3" w:rsidRDefault="002B328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Cabinas cómodas y confortables</w:t>
      </w:r>
      <w:r w:rsidR="00274397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4716D8E1" w14:textId="2D7588BF" w:rsidR="00DB087F" w:rsidRPr="00DB3EE3" w:rsidRDefault="00DB087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Shows y entretenimiento a bordo</w:t>
      </w:r>
      <w:r w:rsidR="00CF7739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 diario</w:t>
      </w:r>
      <w:r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151854F6" w14:textId="27844DB6" w:rsidR="004F3B5F" w:rsidRPr="00DB3EE3" w:rsidRDefault="00CF77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Casino al estilo Las Vegas</w:t>
      </w:r>
      <w:r w:rsidR="004F3B5F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 (no incluye consumo)</w:t>
      </w:r>
      <w:r w:rsidRPr="00DB3EE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195AE24" w14:textId="4D627569" w:rsidR="00E57AF4" w:rsidRPr="00DB3EE3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</w:rPr>
        <w:t>Alimentos: desayuno, almuerzos y cenas</w:t>
      </w:r>
    </w:p>
    <w:p w14:paraId="568BBD4D" w14:textId="49EA0E63" w:rsidR="004F3B5F" w:rsidRPr="00DB3EE3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</w:rPr>
        <w:t>Piscinas, Spa (Sauna), Gimnasio, jacuzzis.</w:t>
      </w:r>
    </w:p>
    <w:p w14:paraId="11685B38" w14:textId="77777777" w:rsidR="004F3B5F" w:rsidRPr="00DB3EE3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</w:rPr>
        <w:t>Tiendas libres de impuestos</w:t>
      </w:r>
    </w:p>
    <w:p w14:paraId="12607477" w14:textId="2B43C723" w:rsidR="004F3B5F" w:rsidRPr="00DB3EE3" w:rsidRDefault="004F3B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</w:rPr>
        <w:t>Entretenimiento para toda la familia.</w:t>
      </w:r>
    </w:p>
    <w:p w14:paraId="5251BA75" w14:textId="7288965A" w:rsidR="00DB087F" w:rsidRPr="00DB3EE3" w:rsidRDefault="00DB3EE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8</w:t>
      </w:r>
      <w:r w:rsidR="00DB087F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 días de navegación en el Caribe con Royal Caribean en tipo de cabina elegida.</w:t>
      </w:r>
    </w:p>
    <w:p w14:paraId="25530B65" w14:textId="77777777" w:rsidR="004F3B5F" w:rsidRPr="00DB3EE3" w:rsidRDefault="004F3B5F" w:rsidP="008A32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93D676" w14:textId="1FE9E8BF" w:rsidR="00DB5D0A" w:rsidRPr="00DB3EE3" w:rsidRDefault="00DB5D0A" w:rsidP="00DB5D0A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bookmarkStart w:id="0" w:name="_Hlk149148833"/>
      <w:r w:rsidRPr="00DB3EE3">
        <w:rPr>
          <w:rFonts w:asciiTheme="minorHAnsi" w:hAnsiTheme="minorHAnsi" w:cstheme="minorHAnsi"/>
          <w:b/>
          <w:bCs/>
          <w:sz w:val="22"/>
          <w:szCs w:val="22"/>
          <w:lang w:val="es-ES"/>
        </w:rPr>
        <w:t>Precios no incluyen</w:t>
      </w:r>
      <w:r w:rsidR="00DB087F" w:rsidRPr="00DB3EE3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para todas las salidas</w:t>
      </w:r>
      <w:r w:rsidRPr="00DB3EE3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: </w:t>
      </w:r>
    </w:p>
    <w:p w14:paraId="321088EF" w14:textId="20636C84" w:rsidR="00B004C3" w:rsidRPr="00DB3EE3" w:rsidRDefault="00B004C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Boletos aéreos hacia y desde</w:t>
      </w:r>
      <w:r w:rsidR="004F3B5F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845ABA">
        <w:rPr>
          <w:rFonts w:asciiTheme="minorHAnsi" w:hAnsiTheme="minorHAnsi" w:cstheme="minorHAnsi"/>
          <w:sz w:val="22"/>
          <w:szCs w:val="22"/>
          <w:lang w:val="es-ES"/>
        </w:rPr>
        <w:t xml:space="preserve">Panamá </w:t>
      </w:r>
    </w:p>
    <w:p w14:paraId="0E974E34" w14:textId="2FC84BCB" w:rsidR="00DB5D0A" w:rsidRPr="00DB3EE3" w:rsidRDefault="0044186E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Reservas en restaurantes espe</w:t>
      </w:r>
      <w:r w:rsidR="009F3792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cializados. </w:t>
      </w:r>
    </w:p>
    <w:p w14:paraId="4BE4C9C9" w14:textId="2146C9B7" w:rsidR="009F3792" w:rsidRPr="00DB3EE3" w:rsidRDefault="009F379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Tou</w:t>
      </w:r>
      <w:r w:rsidR="00845ABA">
        <w:rPr>
          <w:rFonts w:asciiTheme="minorHAnsi" w:hAnsiTheme="minorHAnsi" w:cstheme="minorHAnsi"/>
          <w:sz w:val="22"/>
          <w:szCs w:val="22"/>
          <w:lang w:val="es-ES"/>
        </w:rPr>
        <w:t>r</w:t>
      </w:r>
      <w:r w:rsidRPr="00DB3EE3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7F4832" w:rsidRPr="00DB3EE3">
        <w:rPr>
          <w:rFonts w:asciiTheme="minorHAnsi" w:hAnsiTheme="minorHAnsi" w:cstheme="minorHAnsi"/>
          <w:sz w:val="22"/>
          <w:szCs w:val="22"/>
          <w:lang w:val="es-ES"/>
        </w:rPr>
        <w:t>, atracciones</w:t>
      </w:r>
      <w:r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 y excursiones opcionales. </w:t>
      </w:r>
    </w:p>
    <w:p w14:paraId="7743AFCA" w14:textId="01894667" w:rsidR="009F3792" w:rsidRPr="00DB3EE3" w:rsidRDefault="009F379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Bebidas y alimentos con costos adicionales. </w:t>
      </w:r>
    </w:p>
    <w:bookmarkEnd w:id="0"/>
    <w:p w14:paraId="0E300F5F" w14:textId="4A462D57" w:rsidR="00DB5D0A" w:rsidRPr="00845ABA" w:rsidRDefault="00DB5D0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845ABA">
        <w:rPr>
          <w:rFonts w:asciiTheme="minorHAnsi" w:hAnsiTheme="minorHAnsi" w:cstheme="minorHAnsi"/>
          <w:sz w:val="22"/>
          <w:szCs w:val="22"/>
          <w:lang w:val="es-ES"/>
        </w:rPr>
        <w:lastRenderedPageBreak/>
        <w:t>Paquete de bebidas</w:t>
      </w:r>
      <w:r w:rsidR="00B06D00">
        <w:rPr>
          <w:rFonts w:asciiTheme="minorHAnsi" w:hAnsiTheme="minorHAnsi" w:cstheme="minorHAnsi"/>
          <w:sz w:val="22"/>
          <w:szCs w:val="22"/>
          <w:lang w:val="es-ES"/>
        </w:rPr>
        <w:t xml:space="preserve"> alcohólicas </w:t>
      </w:r>
      <w:r w:rsidRPr="00845ABA">
        <w:rPr>
          <w:rFonts w:asciiTheme="minorHAnsi" w:hAnsiTheme="minorHAnsi" w:cstheme="minorHAnsi"/>
          <w:sz w:val="22"/>
          <w:szCs w:val="22"/>
          <w:lang w:val="es-ES"/>
        </w:rPr>
        <w:t>(opcional $$).</w:t>
      </w:r>
    </w:p>
    <w:p w14:paraId="125EAD26" w14:textId="1453FB6E" w:rsidR="007F4832" w:rsidRPr="00DB3EE3" w:rsidRDefault="007F483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Tarjeta de seguro de asistencia de viaje.</w:t>
      </w:r>
    </w:p>
    <w:p w14:paraId="72CD7CA7" w14:textId="77777777" w:rsidR="001D13A7" w:rsidRPr="00DB3EE3" w:rsidRDefault="001D13A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 w:eastAsia="en-US"/>
        </w:rPr>
      </w:pPr>
      <w:r w:rsidRPr="00DB3EE3">
        <w:rPr>
          <w:rFonts w:asciiTheme="minorHAnsi" w:hAnsiTheme="minorHAnsi" w:cstheme="minorHAnsi"/>
          <w:color w:val="000000"/>
          <w:sz w:val="22"/>
          <w:szCs w:val="22"/>
          <w:lang w:val="es-ES"/>
        </w:rPr>
        <w:t>Gastos personales como fotos, peluquería, lavandería, tratamientos de</w:t>
      </w:r>
      <w:r w:rsidRPr="00DB3EE3">
        <w:rPr>
          <w:rFonts w:asciiTheme="minorHAnsi" w:hAnsiTheme="minorHAnsi" w:cstheme="minorHAnsi"/>
          <w:color w:val="000080"/>
          <w:sz w:val="22"/>
          <w:szCs w:val="22"/>
          <w:lang w:val="es-ES"/>
        </w:rPr>
        <w:t xml:space="preserve"> </w:t>
      </w:r>
      <w:r w:rsidRPr="00DB3EE3">
        <w:rPr>
          <w:rFonts w:asciiTheme="minorHAnsi" w:hAnsiTheme="minorHAnsi" w:cstheme="minorHAnsi"/>
          <w:color w:val="000000"/>
          <w:sz w:val="22"/>
          <w:szCs w:val="22"/>
          <w:lang w:val="es-ES"/>
        </w:rPr>
        <w:t>belleza, gastos médicos y otros.</w:t>
      </w:r>
    </w:p>
    <w:p w14:paraId="421B671B" w14:textId="07695EA5" w:rsidR="007F4832" w:rsidRDefault="001D13A7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pt-PT"/>
        </w:rPr>
      </w:pPr>
      <w:r w:rsidRPr="00DB3EE3">
        <w:rPr>
          <w:rFonts w:asciiTheme="minorHAnsi" w:hAnsiTheme="minorHAnsi" w:cstheme="minorHAnsi"/>
          <w:sz w:val="22"/>
          <w:szCs w:val="22"/>
          <w:lang w:val="pt-PT"/>
        </w:rPr>
        <w:t>Nada no mencionado como incluido.</w:t>
      </w:r>
    </w:p>
    <w:p w14:paraId="5DF7DF1B" w14:textId="1E9F18D9" w:rsidR="00DB3EE3" w:rsidRPr="00845ABA" w:rsidRDefault="00DB3EE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PE"/>
        </w:rPr>
      </w:pPr>
      <w:r w:rsidRPr="00845ABA">
        <w:rPr>
          <w:rFonts w:asciiTheme="minorHAnsi" w:hAnsiTheme="minorHAnsi" w:cstheme="minorHAnsi"/>
          <w:sz w:val="22"/>
          <w:szCs w:val="22"/>
          <w:lang w:val="es-PE"/>
        </w:rPr>
        <w:t xml:space="preserve">Propinas </w:t>
      </w:r>
      <w:r w:rsidR="00845ABA" w:rsidRPr="00845ABA">
        <w:rPr>
          <w:rFonts w:asciiTheme="minorHAnsi" w:hAnsiTheme="minorHAnsi" w:cstheme="minorHAnsi"/>
          <w:sz w:val="22"/>
          <w:szCs w:val="22"/>
          <w:lang w:val="es-PE"/>
        </w:rPr>
        <w:t xml:space="preserve">obligatorias </w:t>
      </w:r>
      <w:r w:rsidRPr="00845ABA">
        <w:rPr>
          <w:rFonts w:asciiTheme="minorHAnsi" w:hAnsiTheme="minorHAnsi" w:cstheme="minorHAnsi"/>
          <w:sz w:val="22"/>
          <w:szCs w:val="22"/>
          <w:lang w:val="es-PE"/>
        </w:rPr>
        <w:t>US$</w:t>
      </w:r>
      <w:r w:rsidR="00845ABA" w:rsidRPr="00845ABA">
        <w:rPr>
          <w:rFonts w:asciiTheme="minorHAnsi" w:hAnsiTheme="minorHAnsi" w:cstheme="minorHAnsi"/>
          <w:sz w:val="22"/>
          <w:szCs w:val="22"/>
          <w:lang w:val="es-PE"/>
        </w:rPr>
        <w:t>130</w:t>
      </w:r>
      <w:r w:rsidRPr="00845ABA">
        <w:rPr>
          <w:rFonts w:asciiTheme="minorHAnsi" w:hAnsiTheme="minorHAnsi" w:cstheme="minorHAnsi"/>
          <w:sz w:val="22"/>
          <w:szCs w:val="22"/>
          <w:lang w:val="es-PE"/>
        </w:rPr>
        <w:t xml:space="preserve"> p</w:t>
      </w:r>
      <w:r w:rsidR="00845ABA" w:rsidRPr="00845ABA">
        <w:rPr>
          <w:rFonts w:asciiTheme="minorHAnsi" w:hAnsiTheme="minorHAnsi" w:cstheme="minorHAnsi"/>
          <w:sz w:val="22"/>
          <w:szCs w:val="22"/>
          <w:lang w:val="es-PE"/>
        </w:rPr>
        <w:t>or persona</w:t>
      </w:r>
      <w:r w:rsidRPr="00845ABA">
        <w:rPr>
          <w:rFonts w:asciiTheme="minorHAnsi" w:hAnsiTheme="minorHAnsi" w:cstheme="minorHAnsi"/>
          <w:sz w:val="22"/>
          <w:szCs w:val="22"/>
          <w:lang w:val="es-PE"/>
        </w:rPr>
        <w:t xml:space="preserve"> </w:t>
      </w:r>
    </w:p>
    <w:p w14:paraId="7CE78C83" w14:textId="77777777" w:rsidR="000B5030" w:rsidRPr="00845ABA" w:rsidRDefault="000B5030" w:rsidP="000B5030">
      <w:pPr>
        <w:pStyle w:val="Prrafodelista"/>
        <w:rPr>
          <w:rFonts w:asciiTheme="minorHAnsi" w:hAnsiTheme="minorHAnsi" w:cstheme="minorHAnsi"/>
          <w:sz w:val="22"/>
          <w:szCs w:val="22"/>
          <w:lang w:val="es-PE"/>
        </w:rPr>
      </w:pPr>
    </w:p>
    <w:p w14:paraId="0CB6502C" w14:textId="78D48280" w:rsidR="007F4832" w:rsidRPr="00DB3EE3" w:rsidRDefault="007F4832" w:rsidP="007F4832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b/>
          <w:bCs/>
          <w:color w:val="FF0000"/>
          <w:sz w:val="22"/>
          <w:szCs w:val="22"/>
          <w:lang w:val="es-ES"/>
        </w:rPr>
        <w:t>Notas importantes</w:t>
      </w:r>
      <w:r w:rsidR="00DB087F" w:rsidRPr="00DB3EE3">
        <w:rPr>
          <w:rFonts w:asciiTheme="minorHAnsi" w:hAnsiTheme="minorHAnsi" w:cstheme="minorHAnsi"/>
          <w:b/>
          <w:bCs/>
          <w:color w:val="FF0000"/>
          <w:sz w:val="22"/>
          <w:szCs w:val="22"/>
          <w:lang w:val="es-ES"/>
        </w:rPr>
        <w:t xml:space="preserve"> para todas las salidas</w:t>
      </w:r>
      <w:r w:rsidRPr="00DB3EE3">
        <w:rPr>
          <w:rFonts w:asciiTheme="minorHAnsi" w:hAnsiTheme="minorHAnsi" w:cstheme="minorHAnsi"/>
          <w:b/>
          <w:bCs/>
          <w:color w:val="FF0000"/>
          <w:sz w:val="22"/>
          <w:szCs w:val="22"/>
          <w:lang w:val="es-ES"/>
        </w:rPr>
        <w:t xml:space="preserve">: </w:t>
      </w:r>
    </w:p>
    <w:p w14:paraId="02AA7A25" w14:textId="50B9D405" w:rsidR="00222F2C" w:rsidRPr="00DB3EE3" w:rsidRDefault="007F483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Precios por </w:t>
      </w:r>
      <w:r w:rsidR="004F3B5F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persona </w:t>
      </w:r>
      <w:r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en US$ americanos. </w:t>
      </w:r>
    </w:p>
    <w:p w14:paraId="318E9AD8" w14:textId="278704FA" w:rsidR="004F3B5F" w:rsidRPr="00DB3EE3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Precios válidos según cabina doble elegida.</w:t>
      </w:r>
    </w:p>
    <w:p w14:paraId="62E04394" w14:textId="6B22EEBE" w:rsidR="007F4832" w:rsidRPr="00DB3EE3" w:rsidRDefault="007F483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Precios sujetos a cambios y variaciones sin previo aviso, hasta tener la reserva confirmada y pagada en su totalidad.</w:t>
      </w:r>
    </w:p>
    <w:p w14:paraId="4A6EDE16" w14:textId="33158C3C" w:rsidR="00D5200A" w:rsidRPr="00DB3EE3" w:rsidRDefault="00D5200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Los impuestos portuarios pueden sufrir cambios sin previo aviso. De haber una diferencia tarifaria por incremento de los impuestos en </w:t>
      </w:r>
      <w:r w:rsidR="00FA59C9" w:rsidRPr="00DB3EE3">
        <w:rPr>
          <w:rFonts w:asciiTheme="minorHAnsi" w:hAnsiTheme="minorHAnsi" w:cstheme="minorHAnsi"/>
          <w:sz w:val="22"/>
          <w:szCs w:val="22"/>
          <w:lang w:val="es-ES"/>
        </w:rPr>
        <w:t>destino</w:t>
      </w:r>
      <w:r w:rsidRPr="00DB3EE3">
        <w:rPr>
          <w:rFonts w:asciiTheme="minorHAnsi" w:hAnsiTheme="minorHAnsi" w:cstheme="minorHAnsi"/>
          <w:sz w:val="22"/>
          <w:szCs w:val="22"/>
          <w:lang w:val="es-ES"/>
        </w:rPr>
        <w:t>, la diferencia deberá ser pagada en el barco.</w:t>
      </w:r>
    </w:p>
    <w:p w14:paraId="14972B67" w14:textId="02BD0A55" w:rsidR="006E51FC" w:rsidRPr="00DB3EE3" w:rsidRDefault="006E51FC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Precios sujetos disponibilidad</w:t>
      </w:r>
      <w:r w:rsidR="00FA59C9" w:rsidRPr="00DB3EE3">
        <w:rPr>
          <w:rFonts w:asciiTheme="minorHAnsi" w:hAnsiTheme="minorHAnsi" w:cstheme="minorHAnsi"/>
          <w:sz w:val="22"/>
          <w:szCs w:val="22"/>
          <w:lang w:val="es-ES"/>
        </w:rPr>
        <w:t xml:space="preserve"> de espacios en el barco</w:t>
      </w:r>
      <w:r w:rsidRPr="00DB3EE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35C041C" w14:textId="579FBA26" w:rsidR="00222F2C" w:rsidRPr="00DB3EE3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B3EE3">
        <w:rPr>
          <w:rFonts w:asciiTheme="minorHAnsi" w:hAnsiTheme="minorHAnsi" w:cstheme="minorHAnsi"/>
          <w:sz w:val="22"/>
          <w:szCs w:val="22"/>
          <w:lang w:val="es-ES"/>
        </w:rPr>
        <w:t>Precios no válidos para pagos con tarjeta de crédito.</w:t>
      </w:r>
    </w:p>
    <w:p w14:paraId="70FAF325" w14:textId="6662CD3D" w:rsidR="00905309" w:rsidRPr="009D1F69" w:rsidRDefault="0090530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9D1F69">
        <w:rPr>
          <w:rFonts w:asciiTheme="minorHAnsi" w:hAnsiTheme="minorHAnsi" w:cstheme="minorHAnsi"/>
          <w:sz w:val="22"/>
          <w:szCs w:val="22"/>
          <w:lang w:val="es-PE"/>
        </w:rPr>
        <w:t>Tarifa no permite</w:t>
      </w:r>
      <w:r w:rsidR="00A407FA" w:rsidRPr="009D1F69">
        <w:rPr>
          <w:rFonts w:asciiTheme="minorHAnsi" w:hAnsiTheme="minorHAnsi" w:cstheme="minorHAnsi"/>
          <w:sz w:val="22"/>
          <w:szCs w:val="22"/>
          <w:lang w:val="es-PE"/>
        </w:rPr>
        <w:t xml:space="preserve"> cancelaciones,</w:t>
      </w:r>
      <w:r w:rsidRPr="009D1F69">
        <w:rPr>
          <w:rFonts w:asciiTheme="minorHAnsi" w:hAnsiTheme="minorHAnsi" w:cstheme="minorHAnsi"/>
          <w:sz w:val="22"/>
          <w:szCs w:val="22"/>
          <w:lang w:val="es-PE"/>
        </w:rPr>
        <w:t xml:space="preserve"> reembolsos ni endosos de ningún tipo.</w:t>
      </w:r>
    </w:p>
    <w:p w14:paraId="17973881" w14:textId="68AF6D0A" w:rsidR="004F3B5F" w:rsidRPr="00DB3EE3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DB3EE3">
        <w:rPr>
          <w:rFonts w:asciiTheme="minorHAnsi" w:hAnsiTheme="minorHAnsi" w:cstheme="minorHAnsi"/>
          <w:sz w:val="22"/>
          <w:szCs w:val="22"/>
          <w:lang w:val="es-PE"/>
        </w:rPr>
        <w:t>NO SHOW PENALIZADO AL 100% DEL TOTAL PAGADO.</w:t>
      </w:r>
    </w:p>
    <w:p w14:paraId="199873EF" w14:textId="5FBBFF83" w:rsidR="004F3B5F" w:rsidRPr="00DB3EE3" w:rsidRDefault="004F3B5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DB3EE3">
        <w:rPr>
          <w:rFonts w:asciiTheme="minorHAnsi" w:hAnsiTheme="minorHAnsi" w:cstheme="minorHAnsi"/>
          <w:sz w:val="22"/>
          <w:szCs w:val="22"/>
          <w:lang w:val="es-PE"/>
        </w:rPr>
        <w:t xml:space="preserve">Válido para comprar hasta el </w:t>
      </w:r>
      <w:r w:rsidR="00DB3EE3">
        <w:rPr>
          <w:rFonts w:asciiTheme="minorHAnsi" w:hAnsiTheme="minorHAnsi" w:cstheme="minorHAnsi"/>
          <w:sz w:val="22"/>
          <w:szCs w:val="22"/>
          <w:lang w:val="es-PE"/>
        </w:rPr>
        <w:t>30</w:t>
      </w:r>
      <w:r w:rsidRPr="00DB3EE3">
        <w:rPr>
          <w:rFonts w:asciiTheme="minorHAnsi" w:hAnsiTheme="minorHAnsi" w:cstheme="minorHAnsi"/>
          <w:sz w:val="22"/>
          <w:szCs w:val="22"/>
          <w:lang w:val="es-PE"/>
        </w:rPr>
        <w:t>/</w:t>
      </w:r>
      <w:r w:rsidR="00DB3EE3">
        <w:rPr>
          <w:rFonts w:asciiTheme="minorHAnsi" w:hAnsiTheme="minorHAnsi" w:cstheme="minorHAnsi"/>
          <w:sz w:val="22"/>
          <w:szCs w:val="22"/>
          <w:lang w:val="es-PE"/>
        </w:rPr>
        <w:t>0</w:t>
      </w:r>
      <w:r w:rsidR="009D1F69">
        <w:rPr>
          <w:rFonts w:asciiTheme="minorHAnsi" w:hAnsiTheme="minorHAnsi" w:cstheme="minorHAnsi"/>
          <w:sz w:val="22"/>
          <w:szCs w:val="22"/>
          <w:lang w:val="es-PE"/>
        </w:rPr>
        <w:t>7</w:t>
      </w:r>
      <w:r w:rsidRPr="00DB3EE3">
        <w:rPr>
          <w:rFonts w:asciiTheme="minorHAnsi" w:hAnsiTheme="minorHAnsi" w:cstheme="minorHAnsi"/>
          <w:sz w:val="22"/>
          <w:szCs w:val="22"/>
          <w:lang w:val="es-PE"/>
        </w:rPr>
        <w:t>/202</w:t>
      </w:r>
      <w:r w:rsidR="00DB3EE3">
        <w:rPr>
          <w:rFonts w:asciiTheme="minorHAnsi" w:hAnsiTheme="minorHAnsi" w:cstheme="minorHAnsi"/>
          <w:sz w:val="22"/>
          <w:szCs w:val="22"/>
          <w:lang w:val="es-PE"/>
        </w:rPr>
        <w:t>5</w:t>
      </w:r>
      <w:r w:rsidRPr="00DB3EE3">
        <w:rPr>
          <w:rFonts w:asciiTheme="minorHAnsi" w:hAnsiTheme="minorHAnsi" w:cstheme="minorHAnsi"/>
          <w:sz w:val="22"/>
          <w:szCs w:val="22"/>
          <w:lang w:val="es-PE"/>
        </w:rPr>
        <w:t xml:space="preserve"> o hasta agotar stock </w:t>
      </w:r>
    </w:p>
    <w:p w14:paraId="4EE548A7" w14:textId="4F414D73" w:rsidR="00A407FA" w:rsidRPr="00DB3EE3" w:rsidRDefault="00A407FA" w:rsidP="00A407FA">
      <w:pPr>
        <w:ind w:left="360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</w:p>
    <w:p w14:paraId="0670FE28" w14:textId="77777777" w:rsidR="00905309" w:rsidRPr="00DB3EE3" w:rsidRDefault="00905309" w:rsidP="00E57AF4">
      <w:pPr>
        <w:pStyle w:val="Prrafodelista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</w:p>
    <w:p w14:paraId="3D155CE4" w14:textId="77777777" w:rsidR="008C506F" w:rsidRDefault="008C506F" w:rsidP="00DB087F">
      <w:pPr>
        <w:rPr>
          <w:rFonts w:asciiTheme="minorHAnsi" w:hAnsiTheme="minorHAnsi" w:cstheme="minorHAnsi"/>
          <w:b/>
          <w:bCs/>
          <w:lang w:val="es-PE"/>
        </w:rPr>
      </w:pPr>
    </w:p>
    <w:p w14:paraId="759A6FE2" w14:textId="1D70108C" w:rsidR="008C506F" w:rsidRPr="00905309" w:rsidRDefault="008C506F" w:rsidP="00DB087F">
      <w:pPr>
        <w:rPr>
          <w:rFonts w:asciiTheme="minorHAnsi" w:hAnsiTheme="minorHAnsi" w:cstheme="minorHAnsi"/>
          <w:b/>
          <w:bCs/>
          <w:lang w:val="es-PE"/>
        </w:rPr>
      </w:pPr>
    </w:p>
    <w:sectPr w:rsidR="008C506F" w:rsidRPr="00905309" w:rsidSect="009A2E2E">
      <w:headerReference w:type="default" r:id="rId9"/>
      <w:footerReference w:type="default" r:id="rId10"/>
      <w:pgSz w:w="11906" w:h="16838"/>
      <w:pgMar w:top="1276" w:right="14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2FF7" w14:textId="77777777" w:rsidR="006C1412" w:rsidRDefault="006C1412" w:rsidP="00EB2E6A">
      <w:r>
        <w:separator/>
      </w:r>
    </w:p>
  </w:endnote>
  <w:endnote w:type="continuationSeparator" w:id="0">
    <w:p w14:paraId="238191E7" w14:textId="77777777" w:rsidR="006C1412" w:rsidRDefault="006C141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E2C78" w14:textId="77777777" w:rsidR="006C1412" w:rsidRDefault="006C1412" w:rsidP="00EB2E6A">
      <w:r>
        <w:separator/>
      </w:r>
    </w:p>
  </w:footnote>
  <w:footnote w:type="continuationSeparator" w:id="0">
    <w:p w14:paraId="6969C680" w14:textId="77777777" w:rsidR="006C1412" w:rsidRDefault="006C141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91786556" name="Imagen 139178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376"/>
    <w:multiLevelType w:val="hybridMultilevel"/>
    <w:tmpl w:val="ABCE72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6EC4"/>
    <w:multiLevelType w:val="hybridMultilevel"/>
    <w:tmpl w:val="3BF456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93219">
    <w:abstractNumId w:val="0"/>
  </w:num>
  <w:num w:numId="2" w16cid:durableId="21088886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0916"/>
    <w:rsid w:val="000217B9"/>
    <w:rsid w:val="000233AC"/>
    <w:rsid w:val="0003183F"/>
    <w:rsid w:val="00053480"/>
    <w:rsid w:val="000762F7"/>
    <w:rsid w:val="0007641E"/>
    <w:rsid w:val="000A50BE"/>
    <w:rsid w:val="000B1460"/>
    <w:rsid w:val="000B5030"/>
    <w:rsid w:val="000C6D33"/>
    <w:rsid w:val="000E774C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3315E"/>
    <w:rsid w:val="001446C2"/>
    <w:rsid w:val="0015042E"/>
    <w:rsid w:val="001604EF"/>
    <w:rsid w:val="001644EB"/>
    <w:rsid w:val="00165C95"/>
    <w:rsid w:val="001671B3"/>
    <w:rsid w:val="00167EA3"/>
    <w:rsid w:val="001715FE"/>
    <w:rsid w:val="00174702"/>
    <w:rsid w:val="00175B7B"/>
    <w:rsid w:val="00181031"/>
    <w:rsid w:val="0018152A"/>
    <w:rsid w:val="00185180"/>
    <w:rsid w:val="00186D49"/>
    <w:rsid w:val="00193DD2"/>
    <w:rsid w:val="0019484F"/>
    <w:rsid w:val="001A4AEC"/>
    <w:rsid w:val="001A75F2"/>
    <w:rsid w:val="001B2B18"/>
    <w:rsid w:val="001B43B4"/>
    <w:rsid w:val="001B517F"/>
    <w:rsid w:val="001C2177"/>
    <w:rsid w:val="001C2B96"/>
    <w:rsid w:val="001C2BEB"/>
    <w:rsid w:val="001C62A5"/>
    <w:rsid w:val="001C6AB2"/>
    <w:rsid w:val="001C77CB"/>
    <w:rsid w:val="001D11F7"/>
    <w:rsid w:val="001D13A7"/>
    <w:rsid w:val="001D3EE6"/>
    <w:rsid w:val="001E24B6"/>
    <w:rsid w:val="001F01B5"/>
    <w:rsid w:val="001F3338"/>
    <w:rsid w:val="001F4AB8"/>
    <w:rsid w:val="00210377"/>
    <w:rsid w:val="00212224"/>
    <w:rsid w:val="00213173"/>
    <w:rsid w:val="0021378C"/>
    <w:rsid w:val="002150F3"/>
    <w:rsid w:val="00222342"/>
    <w:rsid w:val="00222F2C"/>
    <w:rsid w:val="002233F0"/>
    <w:rsid w:val="0022437A"/>
    <w:rsid w:val="002333D3"/>
    <w:rsid w:val="00251A7D"/>
    <w:rsid w:val="002537A7"/>
    <w:rsid w:val="002561D6"/>
    <w:rsid w:val="00261AC3"/>
    <w:rsid w:val="0026277E"/>
    <w:rsid w:val="00267ECC"/>
    <w:rsid w:val="00272C07"/>
    <w:rsid w:val="0027396C"/>
    <w:rsid w:val="00274397"/>
    <w:rsid w:val="002763C2"/>
    <w:rsid w:val="002971C8"/>
    <w:rsid w:val="002A5328"/>
    <w:rsid w:val="002A6491"/>
    <w:rsid w:val="002B328C"/>
    <w:rsid w:val="002C2521"/>
    <w:rsid w:val="002C36AC"/>
    <w:rsid w:val="002C525F"/>
    <w:rsid w:val="002C5CF4"/>
    <w:rsid w:val="002D081E"/>
    <w:rsid w:val="002D70FD"/>
    <w:rsid w:val="002E0128"/>
    <w:rsid w:val="002E1882"/>
    <w:rsid w:val="002E3086"/>
    <w:rsid w:val="002E5497"/>
    <w:rsid w:val="002E6947"/>
    <w:rsid w:val="002F3F64"/>
    <w:rsid w:val="002F7D37"/>
    <w:rsid w:val="003043DE"/>
    <w:rsid w:val="003106C4"/>
    <w:rsid w:val="0031285B"/>
    <w:rsid w:val="00312915"/>
    <w:rsid w:val="003165C5"/>
    <w:rsid w:val="003259D5"/>
    <w:rsid w:val="00325C68"/>
    <w:rsid w:val="00336D99"/>
    <w:rsid w:val="003439F6"/>
    <w:rsid w:val="00362F9B"/>
    <w:rsid w:val="0036325F"/>
    <w:rsid w:val="0036507A"/>
    <w:rsid w:val="00373CF9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2FF1"/>
    <w:rsid w:val="0040376F"/>
    <w:rsid w:val="00403C8C"/>
    <w:rsid w:val="00406037"/>
    <w:rsid w:val="00407056"/>
    <w:rsid w:val="00411299"/>
    <w:rsid w:val="00416342"/>
    <w:rsid w:val="004167C0"/>
    <w:rsid w:val="004260F7"/>
    <w:rsid w:val="004327BD"/>
    <w:rsid w:val="0044186E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A5198"/>
    <w:rsid w:val="004B68C8"/>
    <w:rsid w:val="004C3D01"/>
    <w:rsid w:val="004D3E9F"/>
    <w:rsid w:val="004E27AB"/>
    <w:rsid w:val="004F051E"/>
    <w:rsid w:val="004F063C"/>
    <w:rsid w:val="004F3B5F"/>
    <w:rsid w:val="004F5DA7"/>
    <w:rsid w:val="004F6161"/>
    <w:rsid w:val="004F7002"/>
    <w:rsid w:val="005007EC"/>
    <w:rsid w:val="00507B8D"/>
    <w:rsid w:val="00507EA7"/>
    <w:rsid w:val="00522606"/>
    <w:rsid w:val="005347AC"/>
    <w:rsid w:val="005352C8"/>
    <w:rsid w:val="00546C7E"/>
    <w:rsid w:val="0055323B"/>
    <w:rsid w:val="00563B4B"/>
    <w:rsid w:val="00563BC4"/>
    <w:rsid w:val="00565CD9"/>
    <w:rsid w:val="00567BF5"/>
    <w:rsid w:val="005813E9"/>
    <w:rsid w:val="00585D58"/>
    <w:rsid w:val="00590DF2"/>
    <w:rsid w:val="00592094"/>
    <w:rsid w:val="00597107"/>
    <w:rsid w:val="005A27F0"/>
    <w:rsid w:val="005A2F2C"/>
    <w:rsid w:val="005A3FF8"/>
    <w:rsid w:val="005A73EB"/>
    <w:rsid w:val="005B134F"/>
    <w:rsid w:val="005B190F"/>
    <w:rsid w:val="005C282D"/>
    <w:rsid w:val="005D03E8"/>
    <w:rsid w:val="005D362E"/>
    <w:rsid w:val="005F5E0C"/>
    <w:rsid w:val="005F65EA"/>
    <w:rsid w:val="006019F5"/>
    <w:rsid w:val="006127A9"/>
    <w:rsid w:val="00623DDA"/>
    <w:rsid w:val="006261C6"/>
    <w:rsid w:val="00627408"/>
    <w:rsid w:val="006419BA"/>
    <w:rsid w:val="00641EFE"/>
    <w:rsid w:val="00647236"/>
    <w:rsid w:val="00652BB0"/>
    <w:rsid w:val="00656A6C"/>
    <w:rsid w:val="00656BE6"/>
    <w:rsid w:val="0065729A"/>
    <w:rsid w:val="00664E85"/>
    <w:rsid w:val="00670388"/>
    <w:rsid w:val="0068046F"/>
    <w:rsid w:val="006865D7"/>
    <w:rsid w:val="00692275"/>
    <w:rsid w:val="0069362A"/>
    <w:rsid w:val="006A0CCA"/>
    <w:rsid w:val="006A0F13"/>
    <w:rsid w:val="006A739D"/>
    <w:rsid w:val="006B279D"/>
    <w:rsid w:val="006B616C"/>
    <w:rsid w:val="006C1412"/>
    <w:rsid w:val="006D2DE5"/>
    <w:rsid w:val="006D5F9B"/>
    <w:rsid w:val="006E20E9"/>
    <w:rsid w:val="006E233F"/>
    <w:rsid w:val="006E3CC3"/>
    <w:rsid w:val="006E51FC"/>
    <w:rsid w:val="006E66EB"/>
    <w:rsid w:val="006F1410"/>
    <w:rsid w:val="00706160"/>
    <w:rsid w:val="0071435B"/>
    <w:rsid w:val="00715F88"/>
    <w:rsid w:val="00726EE5"/>
    <w:rsid w:val="00737666"/>
    <w:rsid w:val="00742205"/>
    <w:rsid w:val="00747ACB"/>
    <w:rsid w:val="0077287C"/>
    <w:rsid w:val="00772AB2"/>
    <w:rsid w:val="00780B84"/>
    <w:rsid w:val="007833D9"/>
    <w:rsid w:val="007871E0"/>
    <w:rsid w:val="007874ED"/>
    <w:rsid w:val="007875A1"/>
    <w:rsid w:val="0079346F"/>
    <w:rsid w:val="00793C35"/>
    <w:rsid w:val="00794898"/>
    <w:rsid w:val="00796637"/>
    <w:rsid w:val="007A5186"/>
    <w:rsid w:val="007A7193"/>
    <w:rsid w:val="007B7645"/>
    <w:rsid w:val="007C0CF2"/>
    <w:rsid w:val="007C2196"/>
    <w:rsid w:val="007C266F"/>
    <w:rsid w:val="007C564F"/>
    <w:rsid w:val="007D0840"/>
    <w:rsid w:val="007D0FA2"/>
    <w:rsid w:val="007D62E9"/>
    <w:rsid w:val="007E4466"/>
    <w:rsid w:val="007E6F0B"/>
    <w:rsid w:val="007F4832"/>
    <w:rsid w:val="007F742E"/>
    <w:rsid w:val="008000A6"/>
    <w:rsid w:val="00805393"/>
    <w:rsid w:val="00824376"/>
    <w:rsid w:val="00825184"/>
    <w:rsid w:val="00830204"/>
    <w:rsid w:val="0083032B"/>
    <w:rsid w:val="008377A5"/>
    <w:rsid w:val="0084223E"/>
    <w:rsid w:val="00843C79"/>
    <w:rsid w:val="008457D7"/>
    <w:rsid w:val="00845ABA"/>
    <w:rsid w:val="00872A5B"/>
    <w:rsid w:val="0087381C"/>
    <w:rsid w:val="008757B0"/>
    <w:rsid w:val="008766FC"/>
    <w:rsid w:val="0088084E"/>
    <w:rsid w:val="00884456"/>
    <w:rsid w:val="00885CB1"/>
    <w:rsid w:val="008902F0"/>
    <w:rsid w:val="00895E1A"/>
    <w:rsid w:val="008A1A0C"/>
    <w:rsid w:val="008A2A71"/>
    <w:rsid w:val="008A3256"/>
    <w:rsid w:val="008A4CA1"/>
    <w:rsid w:val="008A63C1"/>
    <w:rsid w:val="008A71C5"/>
    <w:rsid w:val="008B25B0"/>
    <w:rsid w:val="008B399C"/>
    <w:rsid w:val="008B59D9"/>
    <w:rsid w:val="008B6109"/>
    <w:rsid w:val="008C2E3F"/>
    <w:rsid w:val="008C506F"/>
    <w:rsid w:val="008C73E7"/>
    <w:rsid w:val="008D6420"/>
    <w:rsid w:val="008E55E8"/>
    <w:rsid w:val="008E70C1"/>
    <w:rsid w:val="008F5D9E"/>
    <w:rsid w:val="008F7DE3"/>
    <w:rsid w:val="00901B71"/>
    <w:rsid w:val="00902D82"/>
    <w:rsid w:val="00905309"/>
    <w:rsid w:val="00911B0A"/>
    <w:rsid w:val="009121DD"/>
    <w:rsid w:val="00913574"/>
    <w:rsid w:val="00913692"/>
    <w:rsid w:val="00921B34"/>
    <w:rsid w:val="00932CC4"/>
    <w:rsid w:val="0094264E"/>
    <w:rsid w:val="0094707F"/>
    <w:rsid w:val="009569EF"/>
    <w:rsid w:val="00956FC0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5E20"/>
    <w:rsid w:val="009867B6"/>
    <w:rsid w:val="009900F9"/>
    <w:rsid w:val="00991E76"/>
    <w:rsid w:val="00994FED"/>
    <w:rsid w:val="009964B0"/>
    <w:rsid w:val="009A2E2E"/>
    <w:rsid w:val="009A312B"/>
    <w:rsid w:val="009A71E9"/>
    <w:rsid w:val="009B2127"/>
    <w:rsid w:val="009B79AF"/>
    <w:rsid w:val="009C0DFF"/>
    <w:rsid w:val="009D1A71"/>
    <w:rsid w:val="009D1F69"/>
    <w:rsid w:val="009D6748"/>
    <w:rsid w:val="009E14C1"/>
    <w:rsid w:val="009F3792"/>
    <w:rsid w:val="00A07ACE"/>
    <w:rsid w:val="00A11DAF"/>
    <w:rsid w:val="00A1351B"/>
    <w:rsid w:val="00A23F82"/>
    <w:rsid w:val="00A323CB"/>
    <w:rsid w:val="00A326D8"/>
    <w:rsid w:val="00A34A2A"/>
    <w:rsid w:val="00A35A17"/>
    <w:rsid w:val="00A407FA"/>
    <w:rsid w:val="00A415A9"/>
    <w:rsid w:val="00A4741F"/>
    <w:rsid w:val="00A5010F"/>
    <w:rsid w:val="00A65B79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D0145"/>
    <w:rsid w:val="00AD2C64"/>
    <w:rsid w:val="00AF5CB7"/>
    <w:rsid w:val="00B004C3"/>
    <w:rsid w:val="00B0594D"/>
    <w:rsid w:val="00B06D00"/>
    <w:rsid w:val="00B11B64"/>
    <w:rsid w:val="00B177AB"/>
    <w:rsid w:val="00B27480"/>
    <w:rsid w:val="00B31715"/>
    <w:rsid w:val="00B34248"/>
    <w:rsid w:val="00B34752"/>
    <w:rsid w:val="00B478DB"/>
    <w:rsid w:val="00B64713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B6F5E"/>
    <w:rsid w:val="00BC387B"/>
    <w:rsid w:val="00BC4C7B"/>
    <w:rsid w:val="00BE1308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4DC4"/>
    <w:rsid w:val="00C1540E"/>
    <w:rsid w:val="00C22F3C"/>
    <w:rsid w:val="00C264A8"/>
    <w:rsid w:val="00C3062E"/>
    <w:rsid w:val="00C3166B"/>
    <w:rsid w:val="00C36878"/>
    <w:rsid w:val="00C4014C"/>
    <w:rsid w:val="00C411EC"/>
    <w:rsid w:val="00C4360D"/>
    <w:rsid w:val="00C50BA6"/>
    <w:rsid w:val="00C52B6C"/>
    <w:rsid w:val="00C530EC"/>
    <w:rsid w:val="00C53E07"/>
    <w:rsid w:val="00C5482F"/>
    <w:rsid w:val="00C75165"/>
    <w:rsid w:val="00C75387"/>
    <w:rsid w:val="00C813AC"/>
    <w:rsid w:val="00C923C3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1AA8"/>
    <w:rsid w:val="00CF769F"/>
    <w:rsid w:val="00CF7739"/>
    <w:rsid w:val="00D020D9"/>
    <w:rsid w:val="00D02DBF"/>
    <w:rsid w:val="00D16AE6"/>
    <w:rsid w:val="00D266C8"/>
    <w:rsid w:val="00D2678B"/>
    <w:rsid w:val="00D2680B"/>
    <w:rsid w:val="00D27B4E"/>
    <w:rsid w:val="00D34152"/>
    <w:rsid w:val="00D34904"/>
    <w:rsid w:val="00D5200A"/>
    <w:rsid w:val="00D52BA8"/>
    <w:rsid w:val="00D72CC8"/>
    <w:rsid w:val="00D72F6D"/>
    <w:rsid w:val="00D7561E"/>
    <w:rsid w:val="00D85390"/>
    <w:rsid w:val="00D94554"/>
    <w:rsid w:val="00DA244E"/>
    <w:rsid w:val="00DA3EAE"/>
    <w:rsid w:val="00DB087F"/>
    <w:rsid w:val="00DB20EE"/>
    <w:rsid w:val="00DB3EE3"/>
    <w:rsid w:val="00DB5D0A"/>
    <w:rsid w:val="00DB6DDA"/>
    <w:rsid w:val="00DC0DC3"/>
    <w:rsid w:val="00DC2A35"/>
    <w:rsid w:val="00DC5AA6"/>
    <w:rsid w:val="00DD7725"/>
    <w:rsid w:val="00DE2812"/>
    <w:rsid w:val="00DE4A4C"/>
    <w:rsid w:val="00DE4AD1"/>
    <w:rsid w:val="00DE6621"/>
    <w:rsid w:val="00DE7981"/>
    <w:rsid w:val="00DF20DA"/>
    <w:rsid w:val="00DF24D2"/>
    <w:rsid w:val="00DF36B2"/>
    <w:rsid w:val="00E006B6"/>
    <w:rsid w:val="00E0515B"/>
    <w:rsid w:val="00E056AB"/>
    <w:rsid w:val="00E1339B"/>
    <w:rsid w:val="00E16FFE"/>
    <w:rsid w:val="00E261F4"/>
    <w:rsid w:val="00E357EC"/>
    <w:rsid w:val="00E3696C"/>
    <w:rsid w:val="00E37A6E"/>
    <w:rsid w:val="00E439D2"/>
    <w:rsid w:val="00E44466"/>
    <w:rsid w:val="00E46E31"/>
    <w:rsid w:val="00E550A7"/>
    <w:rsid w:val="00E57AF4"/>
    <w:rsid w:val="00E60BBC"/>
    <w:rsid w:val="00E62BD6"/>
    <w:rsid w:val="00E6729D"/>
    <w:rsid w:val="00E749EF"/>
    <w:rsid w:val="00E803D8"/>
    <w:rsid w:val="00E8076F"/>
    <w:rsid w:val="00E8605A"/>
    <w:rsid w:val="00E871FE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16875"/>
    <w:rsid w:val="00F217E8"/>
    <w:rsid w:val="00F21C43"/>
    <w:rsid w:val="00F42152"/>
    <w:rsid w:val="00F53D5A"/>
    <w:rsid w:val="00F6593D"/>
    <w:rsid w:val="00F673C2"/>
    <w:rsid w:val="00F81BA6"/>
    <w:rsid w:val="00F96897"/>
    <w:rsid w:val="00FA38D4"/>
    <w:rsid w:val="00FA47C9"/>
    <w:rsid w:val="00FA59C9"/>
    <w:rsid w:val="00FA6AED"/>
    <w:rsid w:val="00FB161C"/>
    <w:rsid w:val="00FB67DA"/>
    <w:rsid w:val="00FC5A2C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A5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  <w:style w:type="character" w:customStyle="1" w:styleId="mobile-25rem">
    <w:name w:val="mobile-25rem"/>
    <w:basedOn w:val="Fuentedeprrafopredeter"/>
    <w:rsid w:val="00726EE5"/>
  </w:style>
  <w:style w:type="character" w:customStyle="1" w:styleId="mobile-1rem">
    <w:name w:val="mobile-1rem"/>
    <w:basedOn w:val="Fuentedeprrafopredeter"/>
    <w:rsid w:val="005B190F"/>
  </w:style>
  <w:style w:type="character" w:customStyle="1" w:styleId="Ttulo1Car">
    <w:name w:val="Título 1 Car"/>
    <w:basedOn w:val="Fuentedeprrafopredeter"/>
    <w:link w:val="Ttulo1"/>
    <w:uiPriority w:val="9"/>
    <w:rsid w:val="004A51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965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373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10</cp:revision>
  <dcterms:created xsi:type="dcterms:W3CDTF">2025-06-23T20:47:00Z</dcterms:created>
  <dcterms:modified xsi:type="dcterms:W3CDTF">2025-06-24T17:38:00Z</dcterms:modified>
</cp:coreProperties>
</file>